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理论作业05：创业机会评价矩阵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理论_assignment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用可行性、价值性、创新性、区域适配度四维评价5个机会。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机会评分矩阵、优先级排序、放弃理由。提交时需附：AI使用披露、参考资料来源、人工核验说明。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