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理论作业07：资源整合与团队角色设计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明确项目所需技术、产业、市场、财务和AI资源，设计团队角色。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资源地图、团队分工表、外部合作清单。提交时需附：AI使用披露、参考资料来源、人工核验说明。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