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理论作业08：AI赋能项目诊断报告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使用大模型或智能体对项目进行痛点、用户、竞品、风险诊断，并进行人工复核。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AI诊断记录、人工判断、迭代清单。提交时需附：AI使用披露、参考资料来源、人工核验说明。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