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材料代用书面批准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TEST-S02-003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工程项目｜S02-APPROVAL-001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材料代用书面批准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