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材料代用设计变更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QX201903S-13-Y-TEST-S02-00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22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2-001、W-S02-002、W-S02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2-S30408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22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S02代用闭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代用申请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比较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强度校核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批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材料采购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安装合格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合格闭环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代用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隔离对象：PL8303测试段，不改变其他基础管段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原材料20# Φ108×4，代用材料S30408 Φ108×4.5，批次MAT-S02-S30408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代用焊接工艺WPS-TEST-S02-01；强度、腐蚀裕量和连接兼容性校核满足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批准日期2026-06-05，采购日期2026-06-06，安装日期2026-06-09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2-DESIG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材料代用设计变更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