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A3A4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The Problem</w:t>
      </w:r>
    </w:p>
    <w:p w14:paraId="1278BC53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For Investors: The Pain Points</w:t>
      </w:r>
    </w:p>
    <w:p w14:paraId="3CDD654A" w14:textId="77777777" w:rsidR="002507F4" w:rsidRPr="002507F4" w:rsidRDefault="002507F4" w:rsidP="002507F4">
      <w:r w:rsidRPr="002507F4">
        <w:rPr>
          <w:b/>
          <w:bCs/>
        </w:rPr>
        <w:t>1. Support teams are drowning in manual work</w:t>
      </w:r>
    </w:p>
    <w:p w14:paraId="14839703" w14:textId="77777777" w:rsidR="002507F4" w:rsidRPr="002507F4" w:rsidRDefault="002507F4" w:rsidP="002507F4">
      <w:r w:rsidRPr="002507F4">
        <w:t>Customer support agents spend 40–60% of their time on non-customer-facing tasks: searching past tickets, hunting through knowledge bases, drafting repetitive responses, and switching between tools. This drives up costs, slows resolution times, and burns out agents.</w:t>
      </w:r>
    </w:p>
    <w:p w14:paraId="1744FA60" w14:textId="77777777" w:rsidR="002507F4" w:rsidRPr="002507F4" w:rsidRDefault="002507F4" w:rsidP="002507F4">
      <w:r w:rsidRPr="002507F4">
        <w:rPr>
          <w:b/>
          <w:bCs/>
        </w:rPr>
        <w:t>2. Native AI solutions are expensive and lock customers in</w:t>
      </w:r>
    </w:p>
    <w:p w14:paraId="4C45F5C3" w14:textId="77777777" w:rsidR="002507F4" w:rsidRPr="002507F4" w:rsidRDefault="002507F4" w:rsidP="002507F4">
      <w:r w:rsidRPr="002507F4">
        <w:t>Zendesk, Freshdesk, Intercom, and Salesforce have all launched AI features, but they come with serious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906"/>
        <w:gridCol w:w="3701"/>
      </w:tblGrid>
      <w:tr w:rsidR="002507F4" w:rsidRPr="002507F4" w14:paraId="5099C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21F38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DA477F8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AI Cost</w:t>
            </w:r>
          </w:p>
        </w:tc>
        <w:tc>
          <w:tcPr>
            <w:tcW w:w="0" w:type="auto"/>
            <w:vAlign w:val="center"/>
            <w:hideMark/>
          </w:tcPr>
          <w:p w14:paraId="799B29A6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Lock-In Problem</w:t>
            </w:r>
          </w:p>
        </w:tc>
      </w:tr>
      <w:tr w:rsidR="002507F4" w:rsidRPr="002507F4" w14:paraId="1EE5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2F0BB" w14:textId="77777777" w:rsidR="002507F4" w:rsidRPr="002507F4" w:rsidRDefault="002507F4" w:rsidP="002507F4">
            <w:r w:rsidRPr="002507F4">
              <w:t>Zendesk Copilot</w:t>
            </w:r>
          </w:p>
        </w:tc>
        <w:tc>
          <w:tcPr>
            <w:tcW w:w="0" w:type="auto"/>
            <w:vAlign w:val="center"/>
            <w:hideMark/>
          </w:tcPr>
          <w:p w14:paraId="69B9F46C" w14:textId="77777777" w:rsidR="002507F4" w:rsidRPr="002507F4" w:rsidRDefault="002507F4" w:rsidP="002507F4">
            <w:r w:rsidRPr="002507F4">
              <w:t>$50/agent/month add-on (on top of $115+ base)</w:t>
            </w:r>
          </w:p>
        </w:tc>
        <w:tc>
          <w:tcPr>
            <w:tcW w:w="0" w:type="auto"/>
            <w:vAlign w:val="center"/>
            <w:hideMark/>
          </w:tcPr>
          <w:p w14:paraId="1DE2BFCF" w14:textId="77777777" w:rsidR="002507F4" w:rsidRPr="002507F4" w:rsidRDefault="002507F4" w:rsidP="002507F4">
            <w:r w:rsidRPr="002507F4">
              <w:t>Only works in Zendesk; must buy for all agents</w:t>
            </w:r>
          </w:p>
        </w:tc>
      </w:tr>
      <w:tr w:rsidR="002507F4" w:rsidRPr="002507F4" w14:paraId="29177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E075" w14:textId="77777777" w:rsidR="002507F4" w:rsidRPr="002507F4" w:rsidRDefault="002507F4" w:rsidP="002507F4">
            <w:r w:rsidRPr="002507F4">
              <w:t>Intercom Fin</w:t>
            </w:r>
          </w:p>
        </w:tc>
        <w:tc>
          <w:tcPr>
            <w:tcW w:w="0" w:type="auto"/>
            <w:vAlign w:val="center"/>
            <w:hideMark/>
          </w:tcPr>
          <w:p w14:paraId="4600C7AA" w14:textId="77777777" w:rsidR="002507F4" w:rsidRPr="002507F4" w:rsidRDefault="002507F4" w:rsidP="002507F4">
            <w:r w:rsidRPr="002507F4">
              <w:t>$0.99 per resolution</w:t>
            </w:r>
          </w:p>
        </w:tc>
        <w:tc>
          <w:tcPr>
            <w:tcW w:w="0" w:type="auto"/>
            <w:vAlign w:val="center"/>
            <w:hideMark/>
          </w:tcPr>
          <w:p w14:paraId="26F89276" w14:textId="77777777" w:rsidR="002507F4" w:rsidRPr="002507F4" w:rsidRDefault="002507F4" w:rsidP="002507F4">
            <w:r w:rsidRPr="002507F4">
              <w:t>Unpredictable costs; penalizes success</w:t>
            </w:r>
          </w:p>
        </w:tc>
      </w:tr>
      <w:tr w:rsidR="002507F4" w:rsidRPr="002507F4" w14:paraId="5A46C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05B8" w14:textId="77777777" w:rsidR="002507F4" w:rsidRPr="002507F4" w:rsidRDefault="002507F4" w:rsidP="002507F4">
            <w:r w:rsidRPr="002507F4">
              <w:t>Freshdesk Freddy</w:t>
            </w:r>
          </w:p>
        </w:tc>
        <w:tc>
          <w:tcPr>
            <w:tcW w:w="0" w:type="auto"/>
            <w:vAlign w:val="center"/>
            <w:hideMark/>
          </w:tcPr>
          <w:p w14:paraId="22C01BBE" w14:textId="77777777" w:rsidR="002507F4" w:rsidRPr="002507F4" w:rsidRDefault="002507F4" w:rsidP="002507F4">
            <w:r w:rsidRPr="002507F4">
              <w:t>$29/agent/month add-on</w:t>
            </w:r>
          </w:p>
        </w:tc>
        <w:tc>
          <w:tcPr>
            <w:tcW w:w="0" w:type="auto"/>
            <w:vAlign w:val="center"/>
            <w:hideMark/>
          </w:tcPr>
          <w:p w14:paraId="3EF50ED5" w14:textId="77777777" w:rsidR="002507F4" w:rsidRPr="002507F4" w:rsidRDefault="002507F4" w:rsidP="002507F4">
            <w:r w:rsidRPr="002507F4">
              <w:t>Only learns from Freshdesk data</w:t>
            </w:r>
          </w:p>
        </w:tc>
      </w:tr>
      <w:tr w:rsidR="002507F4" w:rsidRPr="002507F4" w14:paraId="76EA3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3C2A" w14:textId="77777777" w:rsidR="002507F4" w:rsidRPr="002507F4" w:rsidRDefault="002507F4" w:rsidP="002507F4">
            <w:r w:rsidRPr="002507F4">
              <w:t>Salesforce Einstein</w:t>
            </w:r>
          </w:p>
        </w:tc>
        <w:tc>
          <w:tcPr>
            <w:tcW w:w="0" w:type="auto"/>
            <w:vAlign w:val="center"/>
            <w:hideMark/>
          </w:tcPr>
          <w:p w14:paraId="12DAF96B" w14:textId="77777777" w:rsidR="002507F4" w:rsidRPr="002507F4" w:rsidRDefault="002507F4" w:rsidP="002507F4">
            <w:r w:rsidRPr="002507F4">
              <w:t>Enterprise pricing</w:t>
            </w:r>
          </w:p>
        </w:tc>
        <w:tc>
          <w:tcPr>
            <w:tcW w:w="0" w:type="auto"/>
            <w:vAlign w:val="center"/>
            <w:hideMark/>
          </w:tcPr>
          <w:p w14:paraId="759F2F65" w14:textId="77777777" w:rsidR="002507F4" w:rsidRPr="002507F4" w:rsidRDefault="002507F4" w:rsidP="002507F4">
            <w:r w:rsidRPr="002507F4">
              <w:t>Requires Salesforce ecosystem</w:t>
            </w:r>
          </w:p>
        </w:tc>
      </w:tr>
    </w:tbl>
    <w:p w14:paraId="12813F99" w14:textId="77777777" w:rsidR="002507F4" w:rsidRPr="002507F4" w:rsidRDefault="002507F4" w:rsidP="002507F4">
      <w:r w:rsidRPr="002507F4">
        <w:t xml:space="preserve">A 20-agent team on Zendesk paying for AI spends approximately </w:t>
      </w:r>
      <w:r w:rsidRPr="002507F4">
        <w:rPr>
          <w:b/>
          <w:bCs/>
        </w:rPr>
        <w:t>$3,300/month</w:t>
      </w:r>
      <w:r w:rsidRPr="002507F4">
        <w:t xml:space="preserve"> just on the AI add-on ($165/agent × 20). Small and mid-sized businesses are priced out entirely.</w:t>
      </w:r>
    </w:p>
    <w:p w14:paraId="03719525" w14:textId="77777777" w:rsidR="002507F4" w:rsidRPr="002507F4" w:rsidRDefault="002507F4" w:rsidP="002507F4">
      <w:r w:rsidRPr="002507F4">
        <w:rPr>
          <w:b/>
          <w:bCs/>
        </w:rPr>
        <w:t>3. AI that only learns from one silo is limited AI</w:t>
      </w:r>
    </w:p>
    <w:p w14:paraId="377367A3" w14:textId="77777777" w:rsidR="002507F4" w:rsidRPr="002507F4" w:rsidRDefault="002507F4" w:rsidP="002507F4">
      <w:r w:rsidRPr="002507F4">
        <w:t>Native tools only access data within their own platform. They can't learn from your Confluence wiki, Google Docs, Notion pages, Slack conversations, or historical tickets from a previous helpdesk. This creates an incomplete AI that misses critical institutional knowledge.</w:t>
      </w:r>
    </w:p>
    <w:p w14:paraId="615B9EB8" w14:textId="77777777" w:rsidR="002507F4" w:rsidRPr="002507F4" w:rsidRDefault="002507F4" w:rsidP="002507F4">
      <w:r w:rsidRPr="002507F4">
        <w:rPr>
          <w:b/>
          <w:bCs/>
        </w:rPr>
        <w:t>4. Switching platforms means starting over</w:t>
      </w:r>
    </w:p>
    <w:p w14:paraId="12E4F620" w14:textId="77777777" w:rsidR="002507F4" w:rsidRPr="002507F4" w:rsidRDefault="002507F4" w:rsidP="002507F4">
      <w:r w:rsidRPr="002507F4">
        <w:t xml:space="preserve">If a company invests months training Zendesk's AI and later decides to switch to Freshdesk, they lose everything. This creates artificial switching costs that </w:t>
      </w:r>
      <w:proofErr w:type="gramStart"/>
      <w:r w:rsidRPr="002507F4">
        <w:t>lock</w:t>
      </w:r>
      <w:proofErr w:type="gramEnd"/>
      <w:r w:rsidRPr="002507F4">
        <w:t xml:space="preserve"> customers into suboptimal platforms.</w:t>
      </w:r>
    </w:p>
    <w:p w14:paraId="74C2F812" w14:textId="77777777" w:rsidR="002507F4" w:rsidRPr="002507F4" w:rsidRDefault="002507F4" w:rsidP="002507F4">
      <w:r w:rsidRPr="002507F4">
        <w:lastRenderedPageBreak/>
        <w:pict w14:anchorId="0251EDEA">
          <v:rect id="_x0000_i1055" style="width:0;height:1.5pt" o:hralign="center" o:hrstd="t" o:hr="t" fillcolor="#a0a0a0" stroked="f"/>
        </w:pict>
      </w:r>
    </w:p>
    <w:p w14:paraId="76B3D18F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The Solution</w:t>
      </w:r>
    </w:p>
    <w:p w14:paraId="6B7B4113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What We're Building</w:t>
      </w:r>
    </w:p>
    <w:p w14:paraId="727C65EB" w14:textId="77777777" w:rsidR="002507F4" w:rsidRPr="002507F4" w:rsidRDefault="002507F4" w:rsidP="002507F4">
      <w:r w:rsidRPr="002507F4">
        <w:rPr>
          <w:b/>
          <w:bCs/>
        </w:rPr>
        <w:t>A platform-agnostic AI co-pilot that:</w:t>
      </w:r>
    </w:p>
    <w:p w14:paraId="295ED77E" w14:textId="77777777" w:rsidR="002507F4" w:rsidRPr="002507F4" w:rsidRDefault="002507F4" w:rsidP="002507F4">
      <w:pPr>
        <w:numPr>
          <w:ilvl w:val="0"/>
          <w:numId w:val="1"/>
        </w:numPr>
      </w:pPr>
      <w:r w:rsidRPr="002507F4">
        <w:rPr>
          <w:b/>
          <w:bCs/>
        </w:rPr>
        <w:t>Works across helpdesks</w:t>
      </w:r>
      <w:r w:rsidRPr="002507F4">
        <w:t xml:space="preserve"> — One AI brain that connects to Zendesk, Freshdesk, Salesforce, Intercom, or any platform via a modular connector architecture</w:t>
      </w:r>
    </w:p>
    <w:p w14:paraId="367DBEA3" w14:textId="77777777" w:rsidR="002507F4" w:rsidRPr="002507F4" w:rsidRDefault="002507F4" w:rsidP="002507F4">
      <w:pPr>
        <w:numPr>
          <w:ilvl w:val="0"/>
          <w:numId w:val="1"/>
        </w:numPr>
      </w:pPr>
      <w:proofErr w:type="gramStart"/>
      <w:r w:rsidRPr="002507F4">
        <w:rPr>
          <w:b/>
          <w:bCs/>
        </w:rPr>
        <w:t>Learns</w:t>
      </w:r>
      <w:proofErr w:type="gramEnd"/>
      <w:r w:rsidRPr="002507F4">
        <w:rPr>
          <w:b/>
          <w:bCs/>
        </w:rPr>
        <w:t xml:space="preserve"> from everything</w:t>
      </w:r>
      <w:r w:rsidRPr="002507F4">
        <w:t xml:space="preserve"> — Ingests knowledge from helpdesk tickets, knowledge bases, Confluence, Google Docs, Notion, PDFs, and internal wikis to build a complete understanding of your business</w:t>
      </w:r>
    </w:p>
    <w:p w14:paraId="11074018" w14:textId="77777777" w:rsidR="002507F4" w:rsidRPr="002507F4" w:rsidRDefault="002507F4" w:rsidP="002507F4">
      <w:pPr>
        <w:numPr>
          <w:ilvl w:val="0"/>
          <w:numId w:val="1"/>
        </w:numPr>
      </w:pPr>
      <w:r w:rsidRPr="002507F4">
        <w:rPr>
          <w:b/>
          <w:bCs/>
        </w:rPr>
        <w:t>Assists, doesn't replace</w:t>
      </w:r>
      <w:r w:rsidRPr="002507F4">
        <w:t xml:space="preserve"> — Drafts responses for agent review, suggests relevant articles, summarizes long ticket threads, and flags policy/tone issues — but humans always approve before sending</w:t>
      </w:r>
    </w:p>
    <w:p w14:paraId="5E329A21" w14:textId="77777777" w:rsidR="002507F4" w:rsidRPr="002507F4" w:rsidRDefault="002507F4" w:rsidP="002507F4">
      <w:pPr>
        <w:numPr>
          <w:ilvl w:val="0"/>
          <w:numId w:val="1"/>
        </w:numPr>
      </w:pPr>
      <w:r w:rsidRPr="002507F4">
        <w:rPr>
          <w:b/>
          <w:bCs/>
        </w:rPr>
        <w:t>Costs less, delivers more</w:t>
      </w:r>
      <w:r w:rsidRPr="002507F4">
        <w:t xml:space="preserve"> — Priced at $20–30/agent/month (vs. $50+ from native tools), with flexible purchasing so you only pay for agents who use it</w:t>
      </w:r>
    </w:p>
    <w:p w14:paraId="564FD3C8" w14:textId="77777777" w:rsidR="002507F4" w:rsidRPr="002507F4" w:rsidRDefault="002507F4" w:rsidP="002507F4">
      <w:pPr>
        <w:numPr>
          <w:ilvl w:val="0"/>
          <w:numId w:val="1"/>
        </w:numPr>
      </w:pPr>
      <w:r w:rsidRPr="002507F4">
        <w:rPr>
          <w:b/>
          <w:bCs/>
        </w:rPr>
        <w:t>Portable AI</w:t>
      </w:r>
      <w:r w:rsidRPr="002507F4">
        <w:t xml:space="preserve"> — If you switch helpdesks, your AI training comes with you. No starting from scratch.</w:t>
      </w:r>
    </w:p>
    <w:p w14:paraId="4F7C79CB" w14:textId="77777777" w:rsidR="002507F4" w:rsidRPr="002507F4" w:rsidRDefault="002507F4" w:rsidP="002507F4">
      <w:r w:rsidRPr="002507F4">
        <w:pict w14:anchorId="1C20D877">
          <v:rect id="_x0000_i1056" style="width:0;height:1.5pt" o:hralign="center" o:hrstd="t" o:hr="t" fillcolor="#a0a0a0" stroked="f"/>
        </w:pict>
      </w:r>
    </w:p>
    <w:p w14:paraId="75594E4A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How It Works</w:t>
      </w:r>
    </w:p>
    <w:p w14:paraId="23895AD2" w14:textId="77777777" w:rsidR="002507F4" w:rsidRPr="002507F4" w:rsidRDefault="002507F4" w:rsidP="002507F4">
      <w:r w:rsidRPr="002507F4">
        <w:rPr>
          <w:b/>
          <w:bCs/>
        </w:rPr>
        <w:t>Agent Experience:</w:t>
      </w:r>
    </w:p>
    <w:p w14:paraId="676DDE10" w14:textId="77777777" w:rsidR="002507F4" w:rsidRPr="002507F4" w:rsidRDefault="002507F4" w:rsidP="002507F4">
      <w:pPr>
        <w:numPr>
          <w:ilvl w:val="0"/>
          <w:numId w:val="2"/>
        </w:numPr>
      </w:pPr>
      <w:r w:rsidRPr="002507F4">
        <w:t>New ticket arrives in Zendesk (or any connected platform)</w:t>
      </w:r>
    </w:p>
    <w:p w14:paraId="7CECF95B" w14:textId="77777777" w:rsidR="002507F4" w:rsidRPr="002507F4" w:rsidRDefault="002507F4" w:rsidP="002507F4">
      <w:pPr>
        <w:numPr>
          <w:ilvl w:val="0"/>
          <w:numId w:val="2"/>
        </w:numPr>
      </w:pPr>
      <w:proofErr w:type="spellStart"/>
      <w:r w:rsidRPr="002507F4">
        <w:t>SupportAI</w:t>
      </w:r>
      <w:proofErr w:type="spellEnd"/>
      <w:r w:rsidRPr="002507F4">
        <w:t xml:space="preserve"> analyzes the ticket, retrieves relevant context from all knowledge sources</w:t>
      </w:r>
    </w:p>
    <w:p w14:paraId="2A270754" w14:textId="77777777" w:rsidR="002507F4" w:rsidRPr="002507F4" w:rsidRDefault="002507F4" w:rsidP="002507F4">
      <w:pPr>
        <w:numPr>
          <w:ilvl w:val="0"/>
          <w:numId w:val="2"/>
        </w:numPr>
      </w:pPr>
      <w:r w:rsidRPr="002507F4">
        <w:t>AI drafts a response and surfaces supporting documentation</w:t>
      </w:r>
    </w:p>
    <w:p w14:paraId="3650F151" w14:textId="77777777" w:rsidR="002507F4" w:rsidRPr="002507F4" w:rsidRDefault="002507F4" w:rsidP="002507F4">
      <w:pPr>
        <w:numPr>
          <w:ilvl w:val="0"/>
          <w:numId w:val="2"/>
        </w:numPr>
      </w:pPr>
      <w:r w:rsidRPr="002507F4">
        <w:t>Agent reviews, edits if needed, and sends</w:t>
      </w:r>
    </w:p>
    <w:p w14:paraId="5A46750F" w14:textId="77777777" w:rsidR="002507F4" w:rsidRPr="002507F4" w:rsidRDefault="002507F4" w:rsidP="002507F4">
      <w:pPr>
        <w:numPr>
          <w:ilvl w:val="0"/>
          <w:numId w:val="2"/>
        </w:numPr>
      </w:pPr>
      <w:r w:rsidRPr="002507F4">
        <w:t>System learns from approved responses to improve over time</w:t>
      </w:r>
    </w:p>
    <w:p w14:paraId="5C05A8F9" w14:textId="77777777" w:rsidR="002507F4" w:rsidRPr="002507F4" w:rsidRDefault="002507F4" w:rsidP="002507F4">
      <w:r w:rsidRPr="002507F4">
        <w:pict w14:anchorId="331D1863">
          <v:rect id="_x0000_i1057" style="width:0;height:1.5pt" o:hralign="center" o:hrstd="t" o:hr="t" fillcolor="#a0a0a0" stroked="f"/>
        </w:pict>
      </w:r>
    </w:p>
    <w:p w14:paraId="60304135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Key Differentiators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8"/>
        <w:gridCol w:w="3959"/>
      </w:tblGrid>
      <w:tr w:rsidR="002507F4" w:rsidRPr="002507F4" w14:paraId="735FE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2658C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lastRenderedPageBreak/>
              <w:t>Us</w:t>
            </w:r>
          </w:p>
        </w:tc>
        <w:tc>
          <w:tcPr>
            <w:tcW w:w="0" w:type="auto"/>
            <w:vAlign w:val="center"/>
            <w:hideMark/>
          </w:tcPr>
          <w:p w14:paraId="2C3E76CA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Native AI (Zendesk, Freshdesk, etc.)</w:t>
            </w:r>
          </w:p>
        </w:tc>
      </w:tr>
      <w:tr w:rsidR="002507F4" w:rsidRPr="002507F4" w14:paraId="1808D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5D2D" w14:textId="77777777" w:rsidR="002507F4" w:rsidRPr="002507F4" w:rsidRDefault="002507F4" w:rsidP="002507F4">
            <w:r w:rsidRPr="002507F4">
              <w:t>Works across any helpdesk</w:t>
            </w:r>
          </w:p>
        </w:tc>
        <w:tc>
          <w:tcPr>
            <w:tcW w:w="0" w:type="auto"/>
            <w:vAlign w:val="center"/>
            <w:hideMark/>
          </w:tcPr>
          <w:p w14:paraId="121057E6" w14:textId="77777777" w:rsidR="002507F4" w:rsidRPr="002507F4" w:rsidRDefault="002507F4" w:rsidP="002507F4">
            <w:r w:rsidRPr="002507F4">
              <w:t>Locked to one platform</w:t>
            </w:r>
          </w:p>
        </w:tc>
      </w:tr>
      <w:tr w:rsidR="002507F4" w:rsidRPr="002507F4" w14:paraId="7EE5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6011F" w14:textId="77777777" w:rsidR="002507F4" w:rsidRPr="002507F4" w:rsidRDefault="002507F4" w:rsidP="002507F4">
            <w:proofErr w:type="gramStart"/>
            <w:r w:rsidRPr="002507F4">
              <w:t>Learns</w:t>
            </w:r>
            <w:proofErr w:type="gramEnd"/>
            <w:r w:rsidRPr="002507F4">
              <w:t xml:space="preserve"> from all knowledge sources</w:t>
            </w:r>
          </w:p>
        </w:tc>
        <w:tc>
          <w:tcPr>
            <w:tcW w:w="0" w:type="auto"/>
            <w:vAlign w:val="center"/>
            <w:hideMark/>
          </w:tcPr>
          <w:p w14:paraId="3E05C865" w14:textId="77777777" w:rsidR="002507F4" w:rsidRPr="002507F4" w:rsidRDefault="002507F4" w:rsidP="002507F4">
            <w:r w:rsidRPr="002507F4">
              <w:t>Only learns from platform data</w:t>
            </w:r>
          </w:p>
        </w:tc>
      </w:tr>
      <w:tr w:rsidR="002507F4" w:rsidRPr="002507F4" w14:paraId="4FB3F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C60B" w14:textId="77777777" w:rsidR="002507F4" w:rsidRPr="002507F4" w:rsidRDefault="002507F4" w:rsidP="002507F4">
            <w:r w:rsidRPr="002507F4">
              <w:t>$20–30/agent/month</w:t>
            </w:r>
          </w:p>
        </w:tc>
        <w:tc>
          <w:tcPr>
            <w:tcW w:w="0" w:type="auto"/>
            <w:vAlign w:val="center"/>
            <w:hideMark/>
          </w:tcPr>
          <w:p w14:paraId="5E4672EE" w14:textId="77777777" w:rsidR="002507F4" w:rsidRPr="002507F4" w:rsidRDefault="002507F4" w:rsidP="002507F4">
            <w:r w:rsidRPr="002507F4">
              <w:t>$50+/agent/month as add-on</w:t>
            </w:r>
          </w:p>
        </w:tc>
      </w:tr>
      <w:tr w:rsidR="002507F4" w:rsidRPr="002507F4" w14:paraId="667E4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5E876" w14:textId="77777777" w:rsidR="002507F4" w:rsidRPr="002507F4" w:rsidRDefault="002507F4" w:rsidP="002507F4">
            <w:r w:rsidRPr="002507F4">
              <w:t>Buy for select agents</w:t>
            </w:r>
          </w:p>
        </w:tc>
        <w:tc>
          <w:tcPr>
            <w:tcW w:w="0" w:type="auto"/>
            <w:vAlign w:val="center"/>
            <w:hideMark/>
          </w:tcPr>
          <w:p w14:paraId="2303DE92" w14:textId="77777777" w:rsidR="002507F4" w:rsidRPr="002507F4" w:rsidRDefault="002507F4" w:rsidP="002507F4">
            <w:r w:rsidRPr="002507F4">
              <w:t>Must buy for all agents</w:t>
            </w:r>
          </w:p>
        </w:tc>
      </w:tr>
      <w:tr w:rsidR="002507F4" w:rsidRPr="002507F4" w14:paraId="72C62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91C3" w14:textId="77777777" w:rsidR="002507F4" w:rsidRPr="002507F4" w:rsidRDefault="002507F4" w:rsidP="002507F4">
            <w:r w:rsidRPr="002507F4">
              <w:t>Simulation mode to test before go-live</w:t>
            </w:r>
          </w:p>
        </w:tc>
        <w:tc>
          <w:tcPr>
            <w:tcW w:w="0" w:type="auto"/>
            <w:vAlign w:val="center"/>
            <w:hideMark/>
          </w:tcPr>
          <w:p w14:paraId="63A2ACA5" w14:textId="77777777" w:rsidR="002507F4" w:rsidRPr="002507F4" w:rsidRDefault="002507F4" w:rsidP="002507F4">
            <w:r w:rsidRPr="002507F4">
              <w:t>No safe testing environment</w:t>
            </w:r>
          </w:p>
        </w:tc>
      </w:tr>
      <w:tr w:rsidR="002507F4" w:rsidRPr="002507F4" w14:paraId="7C7EF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57243" w14:textId="77777777" w:rsidR="002507F4" w:rsidRPr="002507F4" w:rsidRDefault="002507F4" w:rsidP="002507F4">
            <w:r w:rsidRPr="002507F4">
              <w:t>Portable — switch platforms, keep your AI</w:t>
            </w:r>
          </w:p>
        </w:tc>
        <w:tc>
          <w:tcPr>
            <w:tcW w:w="0" w:type="auto"/>
            <w:vAlign w:val="center"/>
            <w:hideMark/>
          </w:tcPr>
          <w:p w14:paraId="4CCD5692" w14:textId="77777777" w:rsidR="002507F4" w:rsidRPr="002507F4" w:rsidRDefault="002507F4" w:rsidP="002507F4">
            <w:r w:rsidRPr="002507F4">
              <w:t>Start over if you switch</w:t>
            </w:r>
          </w:p>
        </w:tc>
      </w:tr>
      <w:tr w:rsidR="002507F4" w:rsidRPr="002507F4" w14:paraId="0186B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38BF" w14:textId="77777777" w:rsidR="002507F4" w:rsidRPr="002507F4" w:rsidRDefault="002507F4" w:rsidP="002507F4">
            <w:proofErr w:type="gramStart"/>
            <w:r w:rsidRPr="002507F4">
              <w:t>Learns</w:t>
            </w:r>
            <w:proofErr w:type="gramEnd"/>
            <w:r w:rsidRPr="002507F4">
              <w:t xml:space="preserve"> from historical tickets</w:t>
            </w:r>
          </w:p>
        </w:tc>
        <w:tc>
          <w:tcPr>
            <w:tcW w:w="0" w:type="auto"/>
            <w:vAlign w:val="center"/>
            <w:hideMark/>
          </w:tcPr>
          <w:p w14:paraId="4490C949" w14:textId="77777777" w:rsidR="002507F4" w:rsidRPr="002507F4" w:rsidRDefault="002507F4" w:rsidP="002507F4">
            <w:r w:rsidRPr="002507F4">
              <w:t>Often ignores ticket history</w:t>
            </w:r>
          </w:p>
        </w:tc>
      </w:tr>
    </w:tbl>
    <w:p w14:paraId="291ECD01" w14:textId="77777777" w:rsidR="002507F4" w:rsidRPr="002507F4" w:rsidRDefault="002507F4" w:rsidP="002507F4">
      <w:r w:rsidRPr="002507F4">
        <w:pict w14:anchorId="7E3D5F8F">
          <v:rect id="_x0000_i1058" style="width:0;height:1.5pt" o:hralign="center" o:hrstd="t" o:hr="t" fillcolor="#a0a0a0" stroked="f"/>
        </w:pict>
      </w:r>
    </w:p>
    <w:p w14:paraId="1DAB6C3E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Why Now?</w:t>
      </w:r>
    </w:p>
    <w:p w14:paraId="54645370" w14:textId="77777777" w:rsidR="002507F4" w:rsidRPr="002507F4" w:rsidRDefault="002507F4" w:rsidP="002507F4">
      <w:r w:rsidRPr="002507F4">
        <w:rPr>
          <w:b/>
          <w:bCs/>
        </w:rPr>
        <w:t>1. AI adoption is accelerating</w:t>
      </w:r>
    </w:p>
    <w:p w14:paraId="27E1C7C4" w14:textId="77777777" w:rsidR="002507F4" w:rsidRPr="002507F4" w:rsidRDefault="002507F4" w:rsidP="002507F4">
      <w:pPr>
        <w:numPr>
          <w:ilvl w:val="0"/>
          <w:numId w:val="3"/>
        </w:numPr>
      </w:pPr>
      <w:r w:rsidRPr="002507F4">
        <w:t>76% of support teams invested in AI in 2024 (up from 54% in 2023)</w:t>
      </w:r>
    </w:p>
    <w:p w14:paraId="1BB984B8" w14:textId="77777777" w:rsidR="002507F4" w:rsidRPr="002507F4" w:rsidRDefault="002507F4" w:rsidP="002507F4">
      <w:pPr>
        <w:numPr>
          <w:ilvl w:val="0"/>
          <w:numId w:val="3"/>
        </w:numPr>
      </w:pPr>
      <w:r w:rsidRPr="002507F4">
        <w:t>80% of companies plan to adopt AI-powered chatbots by 2025</w:t>
      </w:r>
    </w:p>
    <w:p w14:paraId="37254A81" w14:textId="77777777" w:rsidR="002507F4" w:rsidRPr="002507F4" w:rsidRDefault="002507F4" w:rsidP="002507F4">
      <w:pPr>
        <w:numPr>
          <w:ilvl w:val="0"/>
          <w:numId w:val="3"/>
        </w:numPr>
      </w:pPr>
      <w:r w:rsidRPr="002507F4">
        <w:t>The market has moved from "should we use AI?" to "which AI should we use?"</w:t>
      </w:r>
    </w:p>
    <w:p w14:paraId="2CA81187" w14:textId="77777777" w:rsidR="002507F4" w:rsidRPr="002507F4" w:rsidRDefault="002507F4" w:rsidP="002507F4">
      <w:r w:rsidRPr="002507F4">
        <w:rPr>
          <w:b/>
          <w:bCs/>
        </w:rPr>
        <w:t>2. Native solutions have overreached on pricing</w:t>
      </w:r>
    </w:p>
    <w:p w14:paraId="46B539A4" w14:textId="77777777" w:rsidR="002507F4" w:rsidRPr="002507F4" w:rsidRDefault="002507F4" w:rsidP="002507F4">
      <w:pPr>
        <w:numPr>
          <w:ilvl w:val="0"/>
          <w:numId w:val="4"/>
        </w:numPr>
      </w:pPr>
      <w:r w:rsidRPr="002507F4">
        <w:t>Zendesk's $50/agent add-on pricing has created backlash</w:t>
      </w:r>
    </w:p>
    <w:p w14:paraId="31711B00" w14:textId="77777777" w:rsidR="002507F4" w:rsidRPr="002507F4" w:rsidRDefault="002507F4" w:rsidP="002507F4">
      <w:pPr>
        <w:numPr>
          <w:ilvl w:val="0"/>
          <w:numId w:val="4"/>
        </w:numPr>
      </w:pPr>
      <w:r w:rsidRPr="002507F4">
        <w:t>Per-resolution pricing (Intercom) creates fear of unpredictable costs</w:t>
      </w:r>
    </w:p>
    <w:p w14:paraId="5B25A158" w14:textId="77777777" w:rsidR="002507F4" w:rsidRPr="002507F4" w:rsidRDefault="002507F4" w:rsidP="002507F4">
      <w:pPr>
        <w:numPr>
          <w:ilvl w:val="0"/>
          <w:numId w:val="4"/>
        </w:numPr>
      </w:pPr>
      <w:r w:rsidRPr="002507F4">
        <w:t xml:space="preserve">There's a clear gap </w:t>
      </w:r>
      <w:proofErr w:type="gramStart"/>
      <w:r w:rsidRPr="002507F4">
        <w:t>for</w:t>
      </w:r>
      <w:proofErr w:type="gramEnd"/>
      <w:r w:rsidRPr="002507F4">
        <w:t xml:space="preserve"> an affordable, flexible alternative</w:t>
      </w:r>
    </w:p>
    <w:p w14:paraId="4DAB9EB6" w14:textId="77777777" w:rsidR="002507F4" w:rsidRPr="002507F4" w:rsidRDefault="002507F4" w:rsidP="002507F4">
      <w:r w:rsidRPr="002507F4">
        <w:rPr>
          <w:b/>
          <w:bCs/>
        </w:rPr>
        <w:t>3. Platform fragmentation creates opportunity</w:t>
      </w:r>
    </w:p>
    <w:p w14:paraId="4BF47B9E" w14:textId="77777777" w:rsidR="002507F4" w:rsidRPr="002507F4" w:rsidRDefault="002507F4" w:rsidP="002507F4">
      <w:pPr>
        <w:numPr>
          <w:ilvl w:val="0"/>
          <w:numId w:val="5"/>
        </w:numPr>
      </w:pPr>
      <w:r w:rsidRPr="002507F4">
        <w:t>No single helpdesk dominates — Zendesk, Freshdesk, Intercom, Salesforce, HubSpot all have significant share</w:t>
      </w:r>
    </w:p>
    <w:p w14:paraId="7D372B85" w14:textId="77777777" w:rsidR="002507F4" w:rsidRPr="002507F4" w:rsidRDefault="002507F4" w:rsidP="002507F4">
      <w:pPr>
        <w:numPr>
          <w:ilvl w:val="0"/>
          <w:numId w:val="5"/>
        </w:numPr>
      </w:pPr>
      <w:r w:rsidRPr="002507F4">
        <w:t>Companies increasingly use multiple tools across departments</w:t>
      </w:r>
    </w:p>
    <w:p w14:paraId="488D8653" w14:textId="77777777" w:rsidR="002507F4" w:rsidRPr="002507F4" w:rsidRDefault="002507F4" w:rsidP="002507F4">
      <w:pPr>
        <w:numPr>
          <w:ilvl w:val="0"/>
          <w:numId w:val="5"/>
        </w:numPr>
      </w:pPr>
      <w:r w:rsidRPr="002507F4">
        <w:t>A platform-agnostic solution addresses a real architectural need</w:t>
      </w:r>
    </w:p>
    <w:p w14:paraId="7867057A" w14:textId="77777777" w:rsidR="002507F4" w:rsidRPr="002507F4" w:rsidRDefault="002507F4" w:rsidP="002507F4">
      <w:r w:rsidRPr="002507F4">
        <w:pict w14:anchorId="1387E9BD">
          <v:rect id="_x0000_i1059" style="width:0;height:1.5pt" o:hralign="center" o:hrstd="t" o:hr="t" fillcolor="#a0a0a0" stroked="f"/>
        </w:pict>
      </w:r>
    </w:p>
    <w:p w14:paraId="234A05AB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Target Market: UAE &amp; GCC (Initial Focus)</w:t>
      </w:r>
    </w:p>
    <w:p w14:paraId="69C83DC5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lastRenderedPageBreak/>
        <w:t>Why UAE First?</w:t>
      </w:r>
    </w:p>
    <w:p w14:paraId="41F6A7CD" w14:textId="77777777" w:rsidR="002507F4" w:rsidRPr="002507F4" w:rsidRDefault="002507F4" w:rsidP="002507F4">
      <w:r w:rsidRPr="002507F4">
        <w:rPr>
          <w:b/>
          <w:bCs/>
        </w:rPr>
        <w:t>Market readiness:</w:t>
      </w:r>
    </w:p>
    <w:p w14:paraId="2E903944" w14:textId="77777777" w:rsidR="002507F4" w:rsidRPr="002507F4" w:rsidRDefault="002507F4" w:rsidP="002507F4">
      <w:pPr>
        <w:numPr>
          <w:ilvl w:val="0"/>
          <w:numId w:val="6"/>
        </w:numPr>
      </w:pPr>
      <w:r w:rsidRPr="002507F4">
        <w:t>UAE AI market valued at $3.47B in 2023, growing at 43.9% CAGR</w:t>
      </w:r>
    </w:p>
    <w:p w14:paraId="6DF1BEB7" w14:textId="77777777" w:rsidR="002507F4" w:rsidRPr="002507F4" w:rsidRDefault="002507F4" w:rsidP="002507F4">
      <w:pPr>
        <w:numPr>
          <w:ilvl w:val="0"/>
          <w:numId w:val="6"/>
        </w:numPr>
      </w:pPr>
      <w:r w:rsidRPr="002507F4">
        <w:t>63% of UAE businesses have already integrated AI</w:t>
      </w:r>
    </w:p>
    <w:p w14:paraId="6E2E6A97" w14:textId="77777777" w:rsidR="002507F4" w:rsidRPr="002507F4" w:rsidRDefault="002507F4" w:rsidP="002507F4">
      <w:pPr>
        <w:numPr>
          <w:ilvl w:val="0"/>
          <w:numId w:val="6"/>
        </w:numPr>
      </w:pPr>
      <w:r w:rsidRPr="002507F4">
        <w:t>Government-backed AI Strategy 2031 driving adoption</w:t>
      </w:r>
    </w:p>
    <w:p w14:paraId="05BC034B" w14:textId="77777777" w:rsidR="002507F4" w:rsidRPr="002507F4" w:rsidRDefault="002507F4" w:rsidP="002507F4">
      <w:pPr>
        <w:numPr>
          <w:ilvl w:val="0"/>
          <w:numId w:val="6"/>
        </w:numPr>
      </w:pPr>
      <w:r w:rsidRPr="002507F4">
        <w:t>85% of UAE consumers expect enhanced AI customer service by 2027</w:t>
      </w:r>
    </w:p>
    <w:p w14:paraId="18D6FF08" w14:textId="77777777" w:rsidR="002507F4" w:rsidRPr="002507F4" w:rsidRDefault="002507F4" w:rsidP="002507F4">
      <w:r w:rsidRPr="002507F4">
        <w:rPr>
          <w:b/>
          <w:bCs/>
        </w:rPr>
        <w:t>Underserved by US vendors:</w:t>
      </w:r>
    </w:p>
    <w:p w14:paraId="0B02A4E2" w14:textId="77777777" w:rsidR="002507F4" w:rsidRPr="002507F4" w:rsidRDefault="002507F4" w:rsidP="002507F4">
      <w:pPr>
        <w:numPr>
          <w:ilvl w:val="0"/>
          <w:numId w:val="7"/>
        </w:numPr>
      </w:pPr>
      <w:r w:rsidRPr="002507F4">
        <w:t>Most AI support tools are US-centric</w:t>
      </w:r>
    </w:p>
    <w:p w14:paraId="7F7C36CF" w14:textId="77777777" w:rsidR="002507F4" w:rsidRPr="002507F4" w:rsidRDefault="002507F4" w:rsidP="002507F4">
      <w:pPr>
        <w:numPr>
          <w:ilvl w:val="0"/>
          <w:numId w:val="7"/>
        </w:numPr>
      </w:pPr>
      <w:r w:rsidRPr="002507F4">
        <w:t>Limited local presence, support, or understanding of regional business context</w:t>
      </w:r>
    </w:p>
    <w:p w14:paraId="5B4F92B1" w14:textId="77777777" w:rsidR="002507F4" w:rsidRPr="002507F4" w:rsidRDefault="002507F4" w:rsidP="002507F4">
      <w:pPr>
        <w:numPr>
          <w:ilvl w:val="0"/>
          <w:numId w:val="7"/>
        </w:numPr>
      </w:pPr>
      <w:r w:rsidRPr="002507F4">
        <w:t>Opportunity to establish strong position before global players focus on the region</w:t>
      </w:r>
    </w:p>
    <w:p w14:paraId="16BB74EF" w14:textId="77777777" w:rsidR="002507F4" w:rsidRPr="002507F4" w:rsidRDefault="002507F4" w:rsidP="002507F4">
      <w:r w:rsidRPr="002507F4">
        <w:rPr>
          <w:b/>
          <w:bCs/>
        </w:rPr>
        <w:t>English-first is viable for MVP:</w:t>
      </w:r>
    </w:p>
    <w:p w14:paraId="3081A621" w14:textId="77777777" w:rsidR="002507F4" w:rsidRPr="002507F4" w:rsidRDefault="002507F4" w:rsidP="002507F4">
      <w:pPr>
        <w:numPr>
          <w:ilvl w:val="0"/>
          <w:numId w:val="8"/>
        </w:numPr>
      </w:pPr>
      <w:r w:rsidRPr="002507F4">
        <w:t>B2B support in UAE (especially for tech, e-commerce, SaaS) is predominantly English</w:t>
      </w:r>
    </w:p>
    <w:p w14:paraId="78CF0764" w14:textId="77777777" w:rsidR="002507F4" w:rsidRDefault="002507F4" w:rsidP="002507F4">
      <w:pPr>
        <w:numPr>
          <w:ilvl w:val="0"/>
          <w:numId w:val="8"/>
        </w:numPr>
      </w:pPr>
      <w:r w:rsidRPr="002507F4">
        <w:t>Arabic support can be Phase 2 expansion</w:t>
      </w:r>
    </w:p>
    <w:p w14:paraId="5AD09B25" w14:textId="486C64B7" w:rsidR="002507F4" w:rsidRDefault="002507F4" w:rsidP="002507F4">
      <w:r w:rsidRPr="002507F4">
        <w:pict w14:anchorId="0FDCBFD3">
          <v:rect id="_x0000_i1088" style="width:0;height:1.5pt" o:hralign="center" o:hrstd="t" o:hr="t" fillcolor="#a0a0a0" stroked="f"/>
        </w:pict>
      </w:r>
    </w:p>
    <w:p w14:paraId="7FEAFECB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Business Model</w:t>
      </w:r>
    </w:p>
    <w:p w14:paraId="753DBB03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Pricing Strategy</w:t>
      </w:r>
    </w:p>
    <w:p w14:paraId="5C3C594D" w14:textId="77777777" w:rsidR="002507F4" w:rsidRPr="002507F4" w:rsidRDefault="002507F4" w:rsidP="002507F4">
      <w:r w:rsidRPr="002507F4">
        <w:rPr>
          <w:b/>
          <w:bCs/>
        </w:rPr>
        <w:t>Per-seat subscription (simple, predictable):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847"/>
        <w:gridCol w:w="5054"/>
      </w:tblGrid>
      <w:tr w:rsidR="002507F4" w:rsidRPr="002507F4" w14:paraId="17F41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B884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71C555C0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A7790A0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Includes</w:t>
            </w:r>
          </w:p>
        </w:tc>
      </w:tr>
      <w:tr w:rsidR="002507F4" w:rsidRPr="002507F4" w14:paraId="0A2BA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062E9" w14:textId="77777777" w:rsidR="002507F4" w:rsidRPr="002507F4" w:rsidRDefault="002507F4" w:rsidP="002507F4">
            <w:r w:rsidRPr="002507F4">
              <w:t>Starter</w:t>
            </w:r>
          </w:p>
        </w:tc>
        <w:tc>
          <w:tcPr>
            <w:tcW w:w="0" w:type="auto"/>
            <w:vAlign w:val="center"/>
            <w:hideMark/>
          </w:tcPr>
          <w:p w14:paraId="177F2BD6" w14:textId="77777777" w:rsidR="002507F4" w:rsidRPr="002507F4" w:rsidRDefault="002507F4" w:rsidP="002507F4">
            <w:r w:rsidRPr="002507F4">
              <w:t>$20/agent/month</w:t>
            </w:r>
          </w:p>
        </w:tc>
        <w:tc>
          <w:tcPr>
            <w:tcW w:w="0" w:type="auto"/>
            <w:vAlign w:val="center"/>
            <w:hideMark/>
          </w:tcPr>
          <w:p w14:paraId="04C16426" w14:textId="77777777" w:rsidR="002507F4" w:rsidRPr="002507F4" w:rsidRDefault="002507F4" w:rsidP="002507F4">
            <w:r w:rsidRPr="002507F4">
              <w:t>1 platform connector, core AI features</w:t>
            </w:r>
          </w:p>
        </w:tc>
      </w:tr>
      <w:tr w:rsidR="002507F4" w:rsidRPr="002507F4" w14:paraId="57A89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2AF4" w14:textId="77777777" w:rsidR="002507F4" w:rsidRPr="002507F4" w:rsidRDefault="002507F4" w:rsidP="002507F4">
            <w:r w:rsidRPr="002507F4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3B1BA07E" w14:textId="77777777" w:rsidR="002507F4" w:rsidRPr="002507F4" w:rsidRDefault="002507F4" w:rsidP="002507F4">
            <w:r w:rsidRPr="002507F4">
              <w:t>$30/agent/month</w:t>
            </w:r>
          </w:p>
        </w:tc>
        <w:tc>
          <w:tcPr>
            <w:tcW w:w="0" w:type="auto"/>
            <w:vAlign w:val="center"/>
            <w:hideMark/>
          </w:tcPr>
          <w:p w14:paraId="2DE8D10D" w14:textId="77777777" w:rsidR="002507F4" w:rsidRPr="002507F4" w:rsidRDefault="002507F4" w:rsidP="002507F4">
            <w:r w:rsidRPr="002507F4">
              <w:t>Multi-platform, advanced RAG, simulation mode</w:t>
            </w:r>
          </w:p>
        </w:tc>
      </w:tr>
      <w:tr w:rsidR="002507F4" w:rsidRPr="002507F4" w14:paraId="209C9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918E" w14:textId="77777777" w:rsidR="002507F4" w:rsidRPr="002507F4" w:rsidRDefault="002507F4" w:rsidP="002507F4">
            <w:r w:rsidRPr="002507F4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4AB0114" w14:textId="77777777" w:rsidR="002507F4" w:rsidRPr="002507F4" w:rsidRDefault="002507F4" w:rsidP="002507F4">
            <w:r w:rsidRPr="002507F4">
              <w:t>Custom</w:t>
            </w:r>
          </w:p>
        </w:tc>
        <w:tc>
          <w:tcPr>
            <w:tcW w:w="0" w:type="auto"/>
            <w:vAlign w:val="center"/>
            <w:hideMark/>
          </w:tcPr>
          <w:p w14:paraId="1F5525EC" w14:textId="77777777" w:rsidR="002507F4" w:rsidRPr="002507F4" w:rsidRDefault="002507F4" w:rsidP="002507F4">
            <w:r w:rsidRPr="002507F4">
              <w:t>Dedicated support, SLAs, custom integrations</w:t>
            </w:r>
          </w:p>
        </w:tc>
      </w:tr>
    </w:tbl>
    <w:p w14:paraId="32699EB1" w14:textId="77777777" w:rsidR="002507F4" w:rsidRPr="002507F4" w:rsidRDefault="002507F4" w:rsidP="002507F4">
      <w:r w:rsidRPr="002507F4">
        <w:rPr>
          <w:b/>
          <w:bCs/>
        </w:rPr>
        <w:t xml:space="preserve">Why </w:t>
      </w:r>
      <w:proofErr w:type="gramStart"/>
      <w:r w:rsidRPr="002507F4">
        <w:rPr>
          <w:b/>
          <w:bCs/>
        </w:rPr>
        <w:t>this</w:t>
      </w:r>
      <w:proofErr w:type="gramEnd"/>
      <w:r w:rsidRPr="002507F4">
        <w:rPr>
          <w:b/>
          <w:bCs/>
        </w:rPr>
        <w:t xml:space="preserve"> </w:t>
      </w:r>
      <w:proofErr w:type="gramStart"/>
      <w:r w:rsidRPr="002507F4">
        <w:rPr>
          <w:b/>
          <w:bCs/>
        </w:rPr>
        <w:t>works</w:t>
      </w:r>
      <w:proofErr w:type="gramEnd"/>
      <w:r w:rsidRPr="002507F4">
        <w:rPr>
          <w:b/>
          <w:bCs/>
        </w:rPr>
        <w:t>:</w:t>
      </w:r>
    </w:p>
    <w:p w14:paraId="18F9B655" w14:textId="77777777" w:rsidR="002507F4" w:rsidRPr="002507F4" w:rsidRDefault="002507F4" w:rsidP="002507F4">
      <w:pPr>
        <w:numPr>
          <w:ilvl w:val="0"/>
          <w:numId w:val="9"/>
        </w:numPr>
      </w:pPr>
      <w:r w:rsidRPr="002507F4">
        <w:t>Undercuts Zendesk by 40–60%</w:t>
      </w:r>
    </w:p>
    <w:p w14:paraId="3ED4A00A" w14:textId="77777777" w:rsidR="002507F4" w:rsidRPr="002507F4" w:rsidRDefault="002507F4" w:rsidP="002507F4">
      <w:pPr>
        <w:numPr>
          <w:ilvl w:val="0"/>
          <w:numId w:val="9"/>
        </w:numPr>
      </w:pPr>
      <w:r w:rsidRPr="002507F4">
        <w:t>Predictable costs (no per-resolution surprises)</w:t>
      </w:r>
    </w:p>
    <w:p w14:paraId="7E0C6C35" w14:textId="77777777" w:rsidR="002507F4" w:rsidRPr="002507F4" w:rsidRDefault="002507F4" w:rsidP="002507F4">
      <w:pPr>
        <w:numPr>
          <w:ilvl w:val="0"/>
          <w:numId w:val="9"/>
        </w:numPr>
      </w:pPr>
      <w:r w:rsidRPr="002507F4">
        <w:t>Flexible — customers can start with a few agents and expand</w:t>
      </w:r>
    </w:p>
    <w:p w14:paraId="3DA01F85" w14:textId="77777777" w:rsidR="002507F4" w:rsidRPr="002507F4" w:rsidRDefault="002507F4" w:rsidP="002507F4">
      <w:r w:rsidRPr="002507F4">
        <w:rPr>
          <w:b/>
          <w:bCs/>
        </w:rPr>
        <w:lastRenderedPageBreak/>
        <w:t>Future expansion:</w:t>
      </w:r>
    </w:p>
    <w:p w14:paraId="42E60B4E" w14:textId="77777777" w:rsidR="002507F4" w:rsidRPr="002507F4" w:rsidRDefault="002507F4" w:rsidP="002507F4">
      <w:pPr>
        <w:numPr>
          <w:ilvl w:val="0"/>
          <w:numId w:val="10"/>
        </w:numPr>
      </w:pPr>
      <w:r w:rsidRPr="002507F4">
        <w:t>Usage-based tier for high-volume customers</w:t>
      </w:r>
    </w:p>
    <w:p w14:paraId="0E4C8EF3" w14:textId="77777777" w:rsidR="002507F4" w:rsidRPr="002507F4" w:rsidRDefault="002507F4" w:rsidP="002507F4">
      <w:pPr>
        <w:numPr>
          <w:ilvl w:val="0"/>
          <w:numId w:val="10"/>
        </w:numPr>
      </w:pPr>
      <w:r w:rsidRPr="002507F4">
        <w:t>Platform fees for additional connectors</w:t>
      </w:r>
    </w:p>
    <w:p w14:paraId="2A14AB10" w14:textId="77777777" w:rsidR="002507F4" w:rsidRPr="002507F4" w:rsidRDefault="002507F4" w:rsidP="002507F4">
      <w:pPr>
        <w:numPr>
          <w:ilvl w:val="0"/>
          <w:numId w:val="10"/>
        </w:numPr>
      </w:pPr>
      <w:r w:rsidRPr="002507F4">
        <w:t>Professional services for enterprise onboarding</w:t>
      </w:r>
    </w:p>
    <w:p w14:paraId="75F353C9" w14:textId="77777777" w:rsidR="002507F4" w:rsidRPr="002507F4" w:rsidRDefault="002507F4" w:rsidP="002507F4">
      <w:r w:rsidRPr="002507F4">
        <w:pict w14:anchorId="66EDEC04">
          <v:rect id="_x0000_i1077" style="width:0;height:1.5pt" o:hralign="center" o:hrstd="t" o:hr="t" fillcolor="#a0a0a0" stroked="f"/>
        </w:pict>
      </w:r>
    </w:p>
    <w:p w14:paraId="12E23118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Competitive Landscape</w:t>
      </w:r>
    </w:p>
    <w:p w14:paraId="0A822EED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Direct Competitors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2712"/>
        <w:gridCol w:w="4829"/>
      </w:tblGrid>
      <w:tr w:rsidR="002507F4" w:rsidRPr="002507F4" w14:paraId="7E21F7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EFF55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54A6336C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Positioning</w:t>
            </w:r>
          </w:p>
        </w:tc>
        <w:tc>
          <w:tcPr>
            <w:tcW w:w="0" w:type="auto"/>
            <w:vAlign w:val="center"/>
            <w:hideMark/>
          </w:tcPr>
          <w:p w14:paraId="070FA462" w14:textId="77777777" w:rsidR="002507F4" w:rsidRPr="002507F4" w:rsidRDefault="002507F4" w:rsidP="002507F4">
            <w:pPr>
              <w:rPr>
                <w:b/>
                <w:bCs/>
              </w:rPr>
            </w:pPr>
            <w:proofErr w:type="gramStart"/>
            <w:r w:rsidRPr="002507F4">
              <w:rPr>
                <w:b/>
                <w:bCs/>
              </w:rPr>
              <w:t>Weakness</w:t>
            </w:r>
            <w:proofErr w:type="gramEnd"/>
            <w:r w:rsidRPr="002507F4">
              <w:rPr>
                <w:b/>
                <w:bCs/>
              </w:rPr>
              <w:t xml:space="preserve"> We Exploit</w:t>
            </w:r>
          </w:p>
        </w:tc>
      </w:tr>
      <w:tr w:rsidR="002507F4" w:rsidRPr="002507F4" w14:paraId="38BFF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CB29" w14:textId="77777777" w:rsidR="002507F4" w:rsidRPr="002507F4" w:rsidRDefault="002507F4" w:rsidP="002507F4">
            <w:r w:rsidRPr="002507F4">
              <w:t>Zendesk Copilot</w:t>
            </w:r>
          </w:p>
        </w:tc>
        <w:tc>
          <w:tcPr>
            <w:tcW w:w="0" w:type="auto"/>
            <w:vAlign w:val="center"/>
            <w:hideMark/>
          </w:tcPr>
          <w:p w14:paraId="437BCAEC" w14:textId="77777777" w:rsidR="002507F4" w:rsidRPr="002507F4" w:rsidRDefault="002507F4" w:rsidP="002507F4">
            <w:r w:rsidRPr="002507F4">
              <w:t>Native AI for Zendesk</w:t>
            </w:r>
          </w:p>
        </w:tc>
        <w:tc>
          <w:tcPr>
            <w:tcW w:w="0" w:type="auto"/>
            <w:vAlign w:val="center"/>
            <w:hideMark/>
          </w:tcPr>
          <w:p w14:paraId="7F249047" w14:textId="77777777" w:rsidR="002507F4" w:rsidRPr="002507F4" w:rsidRDefault="002507F4" w:rsidP="002507F4">
            <w:r w:rsidRPr="002507F4">
              <w:t>Expensive, locked-in, limited knowledge sources</w:t>
            </w:r>
          </w:p>
        </w:tc>
      </w:tr>
      <w:tr w:rsidR="002507F4" w:rsidRPr="002507F4" w14:paraId="1D004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5E00" w14:textId="77777777" w:rsidR="002507F4" w:rsidRPr="002507F4" w:rsidRDefault="002507F4" w:rsidP="002507F4">
            <w:r w:rsidRPr="002507F4">
              <w:t>Intercom Fin</w:t>
            </w:r>
          </w:p>
        </w:tc>
        <w:tc>
          <w:tcPr>
            <w:tcW w:w="0" w:type="auto"/>
            <w:vAlign w:val="center"/>
            <w:hideMark/>
          </w:tcPr>
          <w:p w14:paraId="4916FA12" w14:textId="77777777" w:rsidR="002507F4" w:rsidRPr="002507F4" w:rsidRDefault="002507F4" w:rsidP="002507F4">
            <w:r w:rsidRPr="002507F4">
              <w:t>Chat-first AI agent</w:t>
            </w:r>
          </w:p>
        </w:tc>
        <w:tc>
          <w:tcPr>
            <w:tcW w:w="0" w:type="auto"/>
            <w:vAlign w:val="center"/>
            <w:hideMark/>
          </w:tcPr>
          <w:p w14:paraId="118456BD" w14:textId="77777777" w:rsidR="002507F4" w:rsidRPr="002507F4" w:rsidRDefault="002507F4" w:rsidP="002507F4">
            <w:r w:rsidRPr="002507F4">
              <w:t>Per-resolution pricing, chat-focused</w:t>
            </w:r>
          </w:p>
        </w:tc>
      </w:tr>
      <w:tr w:rsidR="002507F4" w:rsidRPr="002507F4" w14:paraId="3865E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1330" w14:textId="77777777" w:rsidR="002507F4" w:rsidRPr="002507F4" w:rsidRDefault="002507F4" w:rsidP="002507F4">
            <w:r w:rsidRPr="002507F4">
              <w:t>Freshdesk Freddy</w:t>
            </w:r>
          </w:p>
        </w:tc>
        <w:tc>
          <w:tcPr>
            <w:tcW w:w="0" w:type="auto"/>
            <w:vAlign w:val="center"/>
            <w:hideMark/>
          </w:tcPr>
          <w:p w14:paraId="1D09E6D1" w14:textId="77777777" w:rsidR="002507F4" w:rsidRPr="002507F4" w:rsidRDefault="002507F4" w:rsidP="002507F4">
            <w:r w:rsidRPr="002507F4">
              <w:t>Native AI for Freshdesk</w:t>
            </w:r>
          </w:p>
        </w:tc>
        <w:tc>
          <w:tcPr>
            <w:tcW w:w="0" w:type="auto"/>
            <w:vAlign w:val="center"/>
            <w:hideMark/>
          </w:tcPr>
          <w:p w14:paraId="1FE89341" w14:textId="77777777" w:rsidR="002507F4" w:rsidRPr="002507F4" w:rsidRDefault="002507F4" w:rsidP="002507F4">
            <w:r w:rsidRPr="002507F4">
              <w:t>Platform-locked, limited customization</w:t>
            </w:r>
          </w:p>
        </w:tc>
      </w:tr>
      <w:tr w:rsidR="002507F4" w:rsidRPr="002507F4" w14:paraId="7A218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7FF7" w14:textId="77777777" w:rsidR="002507F4" w:rsidRPr="002507F4" w:rsidRDefault="002507F4" w:rsidP="002507F4">
            <w:proofErr w:type="spellStart"/>
            <w:r w:rsidRPr="002507F4">
              <w:t>eesel</w:t>
            </w:r>
            <w:proofErr w:type="spellEnd"/>
            <w:r w:rsidRPr="002507F4"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742CF434" w14:textId="77777777" w:rsidR="002507F4" w:rsidRPr="002507F4" w:rsidRDefault="002507F4" w:rsidP="002507F4">
            <w:r w:rsidRPr="002507F4">
              <w:t>Platform-agnostic AI layer</w:t>
            </w:r>
          </w:p>
        </w:tc>
        <w:tc>
          <w:tcPr>
            <w:tcW w:w="0" w:type="auto"/>
            <w:vAlign w:val="center"/>
            <w:hideMark/>
          </w:tcPr>
          <w:p w14:paraId="7BA1680C" w14:textId="77777777" w:rsidR="002507F4" w:rsidRPr="002507F4" w:rsidRDefault="002507F4" w:rsidP="002507F4">
            <w:r w:rsidRPr="002507F4">
              <w:t xml:space="preserve">Established </w:t>
            </w:r>
            <w:proofErr w:type="gramStart"/>
            <w:r w:rsidRPr="002507F4">
              <w:t>player;</w:t>
            </w:r>
            <w:proofErr w:type="gramEnd"/>
            <w:r w:rsidRPr="002507F4">
              <w:t xml:space="preserve"> we compete on price/simplicity</w:t>
            </w:r>
          </w:p>
        </w:tc>
      </w:tr>
      <w:tr w:rsidR="002507F4" w:rsidRPr="002507F4" w14:paraId="5C5F4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97CF0" w14:textId="77777777" w:rsidR="002507F4" w:rsidRPr="002507F4" w:rsidRDefault="002507F4" w:rsidP="002507F4">
            <w:proofErr w:type="spellStart"/>
            <w:r w:rsidRPr="002507F4">
              <w:t>Cognigy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AFDD8" w14:textId="77777777" w:rsidR="002507F4" w:rsidRPr="002507F4" w:rsidRDefault="002507F4" w:rsidP="002507F4">
            <w:r w:rsidRPr="002507F4">
              <w:t>Enterprise contact center AI</w:t>
            </w:r>
          </w:p>
        </w:tc>
        <w:tc>
          <w:tcPr>
            <w:tcW w:w="0" w:type="auto"/>
            <w:vAlign w:val="center"/>
            <w:hideMark/>
          </w:tcPr>
          <w:p w14:paraId="34592EA5" w14:textId="77777777" w:rsidR="002507F4" w:rsidRPr="002507F4" w:rsidRDefault="002507F4" w:rsidP="002507F4">
            <w:r w:rsidRPr="002507F4">
              <w:t>Enterprise-focused, complex, expensive</w:t>
            </w:r>
          </w:p>
        </w:tc>
      </w:tr>
    </w:tbl>
    <w:p w14:paraId="4F4DA770" w14:textId="77777777" w:rsidR="002507F4" w:rsidRPr="002507F4" w:rsidRDefault="002507F4" w:rsidP="002507F4">
      <w:pPr>
        <w:rPr>
          <w:b/>
          <w:bCs/>
          <w:highlight w:val="green"/>
        </w:rPr>
      </w:pPr>
      <w:r w:rsidRPr="002507F4">
        <w:rPr>
          <w:b/>
          <w:bCs/>
          <w:highlight w:val="green"/>
        </w:rPr>
        <w:t>Our Position</w:t>
      </w:r>
    </w:p>
    <w:p w14:paraId="711D5E3C" w14:textId="77777777" w:rsidR="002507F4" w:rsidRPr="002507F4" w:rsidRDefault="002507F4" w:rsidP="002507F4">
      <w:r w:rsidRPr="002507F4">
        <w:rPr>
          <w:highlight w:val="green"/>
        </w:rPr>
        <w:t xml:space="preserve">We are positioned as the </w:t>
      </w:r>
      <w:r w:rsidRPr="002507F4">
        <w:rPr>
          <w:b/>
          <w:bCs/>
          <w:highlight w:val="green"/>
        </w:rPr>
        <w:t>affordable, simple, platform-agnostic alternative</w:t>
      </w:r>
      <w:r w:rsidRPr="002507F4">
        <w:rPr>
          <w:highlight w:val="green"/>
        </w:rPr>
        <w:t xml:space="preserve"> for SMBs and mid-market companies who want AI-powered support without enterprise complexity or pricing.</w:t>
      </w:r>
    </w:p>
    <w:p w14:paraId="0EB508E1" w14:textId="77777777" w:rsidR="002507F4" w:rsidRPr="002507F4" w:rsidRDefault="002507F4" w:rsidP="002507F4">
      <w:r w:rsidRPr="002507F4">
        <w:pict w14:anchorId="5084562E">
          <v:rect id="_x0000_i1078" style="width:0;height:1.5pt" o:hralign="center" o:hrstd="t" o:hr="t" fillcolor="#a0a0a0" stroked="f"/>
        </w:pict>
      </w:r>
    </w:p>
    <w:p w14:paraId="52225490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Traction &amp; Milestones</w:t>
      </w:r>
    </w:p>
    <w:p w14:paraId="0A12F454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MVP Timeline: 5–6 Weeks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5166"/>
      </w:tblGrid>
      <w:tr w:rsidR="002507F4" w:rsidRPr="002507F4" w14:paraId="1F848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3F018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278E7753" w14:textId="77777777" w:rsidR="002507F4" w:rsidRPr="002507F4" w:rsidRDefault="002507F4" w:rsidP="002507F4">
            <w:pPr>
              <w:rPr>
                <w:b/>
                <w:bCs/>
              </w:rPr>
            </w:pPr>
            <w:r w:rsidRPr="002507F4">
              <w:rPr>
                <w:b/>
                <w:bCs/>
              </w:rPr>
              <w:t>Milestone</w:t>
            </w:r>
          </w:p>
        </w:tc>
      </w:tr>
      <w:tr w:rsidR="002507F4" w:rsidRPr="002507F4" w14:paraId="60092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173D" w14:textId="77777777" w:rsidR="002507F4" w:rsidRPr="002507F4" w:rsidRDefault="002507F4" w:rsidP="002507F4">
            <w:r w:rsidRPr="002507F4">
              <w:t>1</w:t>
            </w:r>
          </w:p>
        </w:tc>
        <w:tc>
          <w:tcPr>
            <w:tcW w:w="0" w:type="auto"/>
            <w:vAlign w:val="center"/>
            <w:hideMark/>
          </w:tcPr>
          <w:p w14:paraId="4BD25B66" w14:textId="77777777" w:rsidR="002507F4" w:rsidRPr="002507F4" w:rsidRDefault="002507F4" w:rsidP="002507F4">
            <w:r w:rsidRPr="002507F4">
              <w:t>Framing, synthetic dataset, evaluation framework</w:t>
            </w:r>
          </w:p>
        </w:tc>
      </w:tr>
      <w:tr w:rsidR="002507F4" w:rsidRPr="002507F4" w14:paraId="1CF8E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AA60" w14:textId="77777777" w:rsidR="002507F4" w:rsidRPr="002507F4" w:rsidRDefault="002507F4" w:rsidP="002507F4">
            <w:r w:rsidRPr="002507F4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B5AFF16" w14:textId="77777777" w:rsidR="002507F4" w:rsidRPr="002507F4" w:rsidRDefault="002507F4" w:rsidP="002507F4">
            <w:r w:rsidRPr="002507F4">
              <w:t>Core AI (RAG, prompts, guardrails, HITL)</w:t>
            </w:r>
          </w:p>
        </w:tc>
      </w:tr>
      <w:tr w:rsidR="002507F4" w:rsidRPr="002507F4" w14:paraId="4BE48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B717" w14:textId="77777777" w:rsidR="002507F4" w:rsidRPr="002507F4" w:rsidRDefault="002507F4" w:rsidP="002507F4">
            <w:r w:rsidRPr="002507F4">
              <w:t>3–4</w:t>
            </w:r>
          </w:p>
        </w:tc>
        <w:tc>
          <w:tcPr>
            <w:tcW w:w="0" w:type="auto"/>
            <w:vAlign w:val="center"/>
            <w:hideMark/>
          </w:tcPr>
          <w:p w14:paraId="1B489E10" w14:textId="77777777" w:rsidR="002507F4" w:rsidRPr="002507F4" w:rsidRDefault="002507F4" w:rsidP="002507F4">
            <w:r w:rsidRPr="002507F4">
              <w:t>Zendesk integration, agent UI</w:t>
            </w:r>
          </w:p>
        </w:tc>
      </w:tr>
      <w:tr w:rsidR="002507F4" w:rsidRPr="002507F4" w14:paraId="27362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C729" w14:textId="77777777" w:rsidR="002507F4" w:rsidRPr="002507F4" w:rsidRDefault="002507F4" w:rsidP="002507F4">
            <w:r w:rsidRPr="002507F4">
              <w:t>4–5</w:t>
            </w:r>
          </w:p>
        </w:tc>
        <w:tc>
          <w:tcPr>
            <w:tcW w:w="0" w:type="auto"/>
            <w:vAlign w:val="center"/>
            <w:hideMark/>
          </w:tcPr>
          <w:p w14:paraId="2DC63042" w14:textId="77777777" w:rsidR="002507F4" w:rsidRPr="002507F4" w:rsidRDefault="002507F4" w:rsidP="002507F4">
            <w:r w:rsidRPr="002507F4">
              <w:t>Security hardening, architecture finalization</w:t>
            </w:r>
          </w:p>
        </w:tc>
      </w:tr>
      <w:tr w:rsidR="002507F4" w:rsidRPr="002507F4" w14:paraId="2EC3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9AA8" w14:textId="77777777" w:rsidR="002507F4" w:rsidRPr="002507F4" w:rsidRDefault="002507F4" w:rsidP="002507F4">
            <w:r w:rsidRPr="002507F4">
              <w:t>5–6</w:t>
            </w:r>
          </w:p>
        </w:tc>
        <w:tc>
          <w:tcPr>
            <w:tcW w:w="0" w:type="auto"/>
            <w:vAlign w:val="center"/>
            <w:hideMark/>
          </w:tcPr>
          <w:p w14:paraId="59410755" w14:textId="77777777" w:rsidR="002507F4" w:rsidRPr="002507F4" w:rsidRDefault="002507F4" w:rsidP="002507F4">
            <w:r w:rsidRPr="002507F4">
              <w:t>QA, pilot customer onboarding</w:t>
            </w:r>
          </w:p>
        </w:tc>
      </w:tr>
    </w:tbl>
    <w:p w14:paraId="0E0B6BDD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Success Metrics (Pilot)</w:t>
      </w:r>
    </w:p>
    <w:p w14:paraId="6735C716" w14:textId="77777777" w:rsidR="002507F4" w:rsidRPr="002507F4" w:rsidRDefault="002507F4" w:rsidP="002507F4">
      <w:pPr>
        <w:numPr>
          <w:ilvl w:val="0"/>
          <w:numId w:val="11"/>
        </w:numPr>
      </w:pPr>
      <w:r w:rsidRPr="002507F4">
        <w:t>70–80% of AI-drafted responses accepted with minor edits</w:t>
      </w:r>
    </w:p>
    <w:p w14:paraId="152393FA" w14:textId="77777777" w:rsidR="002507F4" w:rsidRPr="002507F4" w:rsidRDefault="002507F4" w:rsidP="002507F4">
      <w:pPr>
        <w:numPr>
          <w:ilvl w:val="0"/>
          <w:numId w:val="11"/>
        </w:numPr>
      </w:pPr>
      <w:r w:rsidRPr="002507F4">
        <w:t xml:space="preserve">30%+ reduction in </w:t>
      </w:r>
      <w:proofErr w:type="gramStart"/>
      <w:r w:rsidRPr="002507F4">
        <w:t>average handle</w:t>
      </w:r>
      <w:proofErr w:type="gramEnd"/>
      <w:r w:rsidRPr="002507F4">
        <w:t xml:space="preserve"> time</w:t>
      </w:r>
    </w:p>
    <w:p w14:paraId="10F09066" w14:textId="77777777" w:rsidR="002507F4" w:rsidRPr="002507F4" w:rsidRDefault="002507F4" w:rsidP="002507F4">
      <w:pPr>
        <w:numPr>
          <w:ilvl w:val="0"/>
          <w:numId w:val="11"/>
        </w:numPr>
      </w:pPr>
      <w:r w:rsidRPr="002507F4">
        <w:t>Positive agent adoption (agents actively using the tool)</w:t>
      </w:r>
    </w:p>
    <w:p w14:paraId="30DD53EF" w14:textId="3458B6AC" w:rsidR="002507F4" w:rsidRDefault="002507F4" w:rsidP="002507F4">
      <w:pPr>
        <w:numPr>
          <w:ilvl w:val="0"/>
          <w:numId w:val="11"/>
        </w:numPr>
      </w:pPr>
      <w:r w:rsidRPr="002507F4">
        <w:t xml:space="preserve">At least 1 </w:t>
      </w:r>
      <w:proofErr w:type="gramStart"/>
      <w:r w:rsidRPr="002507F4">
        <w:t>paying pilot customer</w:t>
      </w:r>
      <w:proofErr w:type="gramEnd"/>
      <w:r w:rsidRPr="002507F4">
        <w:t xml:space="preserve"> within 8 weeks of MVP</w:t>
      </w:r>
    </w:p>
    <w:p w14:paraId="5E854770" w14:textId="77777777" w:rsidR="002507F4" w:rsidRDefault="002507F4" w:rsidP="002507F4"/>
    <w:p w14:paraId="73144247" w14:textId="77777777" w:rsidR="002507F4" w:rsidRDefault="002507F4" w:rsidP="002507F4"/>
    <w:p w14:paraId="3BE1F97C" w14:textId="77777777" w:rsidR="002507F4" w:rsidRPr="002507F4" w:rsidRDefault="002507F4" w:rsidP="002507F4">
      <w:pPr>
        <w:rPr>
          <w:b/>
          <w:bCs/>
        </w:rPr>
      </w:pPr>
      <w:r w:rsidRPr="002507F4">
        <w:rPr>
          <w:b/>
          <w:bCs/>
        </w:rPr>
        <w:t>Appendix: Key Market Data Points</w:t>
      </w:r>
    </w:p>
    <w:p w14:paraId="672CE83B" w14:textId="77777777" w:rsidR="002507F4" w:rsidRPr="002507F4" w:rsidRDefault="002507F4" w:rsidP="002507F4">
      <w:r w:rsidRPr="002507F4">
        <w:t>For use in pitch conversations:</w:t>
      </w:r>
    </w:p>
    <w:p w14:paraId="40D605A3" w14:textId="77777777" w:rsidR="002507F4" w:rsidRPr="002507F4" w:rsidRDefault="002507F4" w:rsidP="002507F4">
      <w:pPr>
        <w:numPr>
          <w:ilvl w:val="0"/>
          <w:numId w:val="12"/>
        </w:numPr>
      </w:pPr>
      <w:r w:rsidRPr="002507F4">
        <w:t>"76% of support teams invested in AI in 2024, up from 54% in 2023"</w:t>
      </w:r>
    </w:p>
    <w:p w14:paraId="6DA30EC3" w14:textId="77777777" w:rsidR="002507F4" w:rsidRPr="002507F4" w:rsidRDefault="002507F4" w:rsidP="002507F4">
      <w:pPr>
        <w:numPr>
          <w:ilvl w:val="0"/>
          <w:numId w:val="12"/>
        </w:numPr>
      </w:pPr>
      <w:r w:rsidRPr="002507F4">
        <w:t>"Zendesk charges $50/agent/month for their AI copilot — on top of $115+ base plans"</w:t>
      </w:r>
    </w:p>
    <w:p w14:paraId="237A32CC" w14:textId="77777777" w:rsidR="002507F4" w:rsidRPr="002507F4" w:rsidRDefault="002507F4" w:rsidP="002507F4">
      <w:pPr>
        <w:numPr>
          <w:ilvl w:val="0"/>
          <w:numId w:val="12"/>
        </w:numPr>
      </w:pPr>
      <w:r w:rsidRPr="002507F4">
        <w:t>"63% of UAE businesses have already integrated AI into their operations"</w:t>
      </w:r>
    </w:p>
    <w:p w14:paraId="21FB7B93" w14:textId="77777777" w:rsidR="002507F4" w:rsidRPr="002507F4" w:rsidRDefault="002507F4" w:rsidP="002507F4">
      <w:pPr>
        <w:numPr>
          <w:ilvl w:val="0"/>
          <w:numId w:val="12"/>
        </w:numPr>
      </w:pPr>
      <w:r w:rsidRPr="002507F4">
        <w:t>"The UAE AI market is growing at 43.9% CAGR"</w:t>
      </w:r>
    </w:p>
    <w:p w14:paraId="47C08A79" w14:textId="77777777" w:rsidR="002507F4" w:rsidRPr="002507F4" w:rsidRDefault="002507F4" w:rsidP="002507F4">
      <w:pPr>
        <w:numPr>
          <w:ilvl w:val="0"/>
          <w:numId w:val="12"/>
        </w:numPr>
      </w:pPr>
      <w:r w:rsidRPr="002507F4">
        <w:t>"Zendesk's copilot largely ignores historical ticket data — your most valuable knowledge source"</w:t>
      </w:r>
    </w:p>
    <w:p w14:paraId="000DAEE0" w14:textId="46486C0A" w:rsidR="002507F4" w:rsidRPr="002507F4" w:rsidRDefault="002507F4" w:rsidP="002507F4">
      <w:pPr>
        <w:numPr>
          <w:ilvl w:val="0"/>
          <w:numId w:val="12"/>
        </w:numPr>
      </w:pPr>
      <w:r w:rsidRPr="002507F4">
        <w:t>"Companies using native AI lose all training if they switch platforms"</w:t>
      </w:r>
    </w:p>
    <w:p w14:paraId="6C0F0D44" w14:textId="77777777" w:rsidR="008B7635" w:rsidRDefault="008B7635"/>
    <w:sectPr w:rsidR="008B7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7924"/>
    <w:multiLevelType w:val="multilevel"/>
    <w:tmpl w:val="6D9E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4CAD"/>
    <w:multiLevelType w:val="multilevel"/>
    <w:tmpl w:val="7B388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D7E77"/>
    <w:multiLevelType w:val="multilevel"/>
    <w:tmpl w:val="BBE6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463CD"/>
    <w:multiLevelType w:val="multilevel"/>
    <w:tmpl w:val="D9F0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F75FA"/>
    <w:multiLevelType w:val="multilevel"/>
    <w:tmpl w:val="74F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92534"/>
    <w:multiLevelType w:val="multilevel"/>
    <w:tmpl w:val="D9AA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81F42"/>
    <w:multiLevelType w:val="multilevel"/>
    <w:tmpl w:val="AD10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97DD5"/>
    <w:multiLevelType w:val="multilevel"/>
    <w:tmpl w:val="75AA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F289E"/>
    <w:multiLevelType w:val="multilevel"/>
    <w:tmpl w:val="E366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E73B6"/>
    <w:multiLevelType w:val="multilevel"/>
    <w:tmpl w:val="C12C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842737"/>
    <w:multiLevelType w:val="multilevel"/>
    <w:tmpl w:val="315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73017"/>
    <w:multiLevelType w:val="multilevel"/>
    <w:tmpl w:val="5D38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06695">
    <w:abstractNumId w:val="1"/>
  </w:num>
  <w:num w:numId="2" w16cid:durableId="313536281">
    <w:abstractNumId w:val="9"/>
  </w:num>
  <w:num w:numId="3" w16cid:durableId="1624921170">
    <w:abstractNumId w:val="11"/>
  </w:num>
  <w:num w:numId="4" w16cid:durableId="850683382">
    <w:abstractNumId w:val="3"/>
  </w:num>
  <w:num w:numId="5" w16cid:durableId="258755413">
    <w:abstractNumId w:val="8"/>
  </w:num>
  <w:num w:numId="6" w16cid:durableId="1374185809">
    <w:abstractNumId w:val="5"/>
  </w:num>
  <w:num w:numId="7" w16cid:durableId="353919968">
    <w:abstractNumId w:val="2"/>
  </w:num>
  <w:num w:numId="8" w16cid:durableId="951595172">
    <w:abstractNumId w:val="10"/>
  </w:num>
  <w:num w:numId="9" w16cid:durableId="1680934039">
    <w:abstractNumId w:val="0"/>
  </w:num>
  <w:num w:numId="10" w16cid:durableId="2141803672">
    <w:abstractNumId w:val="7"/>
  </w:num>
  <w:num w:numId="11" w16cid:durableId="1154563002">
    <w:abstractNumId w:val="4"/>
  </w:num>
  <w:num w:numId="12" w16cid:durableId="637705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F4"/>
    <w:rsid w:val="002507F4"/>
    <w:rsid w:val="00452680"/>
    <w:rsid w:val="008B7635"/>
    <w:rsid w:val="0095301D"/>
    <w:rsid w:val="00A52FF7"/>
    <w:rsid w:val="00DD349C"/>
    <w:rsid w:val="00EE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90734"/>
  <w15:chartTrackingRefBased/>
  <w15:docId w15:val="{72F7A4B1-36A3-42A7-96FE-666837D46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1050</Words>
  <Characters>5988</Characters>
  <Application>Microsoft Office Word</Application>
  <DocSecurity>0</DocSecurity>
  <Lines>49</Lines>
  <Paragraphs>14</Paragraphs>
  <ScaleCrop>false</ScaleCrop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Bakhtawar Iftikhar</dc:creator>
  <cp:keywords/>
  <dc:description/>
  <cp:lastModifiedBy>Bakhtawar Iftikhar</cp:lastModifiedBy>
  <cp:revision>1</cp:revision>
  <dcterms:created xsi:type="dcterms:W3CDTF">2026-01-07T13:02:00Z</dcterms:created>
  <dcterms:modified xsi:type="dcterms:W3CDTF">2026-01-07T13:05:00Z</dcterms:modified>
</cp:coreProperties>
</file>