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005CB9"/>
          <w:sz w:val="72"/>
        </w:rPr>
        <w:t>YouTube Upload Metadata</w:t>
      </w:r>
    </w:p>
    <w:p>
      <w:pPr>
        <w:jc w:val="center"/>
      </w:pPr>
      <w:r>
        <w:rPr>
          <w:rFonts w:ascii="Calibri Light" w:hAnsi="Calibri Light"/>
          <w:color w:val="666666"/>
          <w:sz w:val="36"/>
        </w:rPr>
        <w:t>Intro - Storytelling with Data.mp4</w:t>
      </w:r>
    </w:p>
    <w:p/>
    <w:p>
      <w:pPr>
        <w:jc w:val="center"/>
      </w:pPr>
      <w:r>
        <w:rPr>
          <w:rFonts w:ascii="Calibri" w:hAnsi="Calibri"/>
          <w:color w:val="005CB9"/>
          <w:sz w:val="28"/>
        </w:rPr>
        <w:t>BK Advisors</w:t>
      </w:r>
    </w:p>
    <w:p>
      <w:r>
        <w:br w:type="page"/>
      </w:r>
    </w:p>
    <w:p>
      <w:pPr>
        <w:pStyle w:val="Heading2"/>
      </w:pPr>
      <w:r>
        <w:t>Video Title</w:t>
      </w:r>
    </w:p>
    <w:p>
      <w:pPr>
        <w:spacing w:after="160"/>
      </w:pPr>
      <w:r>
        <w:t>Storytelling with Data: The Missing Pieces Most Courses Skip | Lecture Intro</w:t>
      </w:r>
    </w:p>
    <w:p>
      <w:pPr>
        <w:pStyle w:val="Heading2"/>
      </w:pPr>
      <w:r>
        <w:t>Category</w:t>
      </w:r>
    </w:p>
    <w:p>
      <w:pPr>
        <w:spacing w:after="160"/>
      </w:pPr>
      <w:r>
        <w:t>Education</w:t>
      </w:r>
    </w:p>
    <w:p>
      <w:pPr>
        <w:pStyle w:val="Heading2"/>
      </w:pPr>
      <w:r>
        <w:t>Description</w:t>
      </w:r>
    </w:p>
    <w:p>
      <w:pPr>
        <w:spacing w:after="40"/>
        <w:ind w:firstLine="0"/>
      </w:pPr>
      <w:r>
        <w:t>Most data storytelling frameworks teach you how to make a chart. But they skip two critical thinking modes that turn charts into arguments.</w:t>
      </w:r>
    </w:p>
    <w:p>
      <w:pPr>
        <w:spacing w:after="40"/>
      </w:pPr>
    </w:p>
    <w:p>
      <w:pPr>
        <w:spacing w:after="40"/>
        <w:ind w:firstLine="0"/>
      </w:pPr>
      <w:r>
        <w:t>In this 5-minute introduction, Matthew Kuch shares what a decade of data visualization practice — from simple bar charts in 2015 to interactive scrollytelling in 2026 — taught him about the diagnostic and predictive layers that most data stories miss.</w:t>
      </w:r>
    </w:p>
    <w:p>
      <w:pPr>
        <w:spacing w:after="40"/>
      </w:pPr>
    </w:p>
    <w:p>
      <w:pPr>
        <w:spacing w:after="40"/>
        <w:ind w:firstLine="0"/>
      </w:pPr>
      <w:r>
        <w:t>This intro previews the full lecture on Storytelling with Data, part of BK Advisors' professional skills series for global health consultants.</w:t>
      </w:r>
    </w:p>
    <w:p>
      <w:pPr>
        <w:spacing w:after="40"/>
      </w:pPr>
    </w:p>
    <w:p>
      <w:pPr>
        <w:spacing w:after="40"/>
        <w:ind w:firstLine="0"/>
      </w:pPr>
      <w:r>
        <w:t>YOU'LL LEARN:</w:t>
      </w:r>
    </w:p>
    <w:p>
      <w:pPr>
        <w:spacing w:after="40"/>
        <w:ind w:firstLine="0"/>
      </w:pPr>
      <w:r>
        <w:t>- Why curiosity (not data) is the starting point for every data story</w:t>
      </w:r>
    </w:p>
    <w:p>
      <w:pPr>
        <w:spacing w:after="40"/>
        <w:ind w:firstLine="0"/>
      </w:pPr>
      <w:r>
        <w:t>- The three-lens framework: Diagnostic, Descriptive, Predictive</w:t>
      </w:r>
    </w:p>
    <w:p>
      <w:pPr>
        <w:spacing w:after="40"/>
        <w:ind w:firstLine="0"/>
      </w:pPr>
      <w:r>
        <w:t>- The five-step process for making a data story</w:t>
      </w:r>
    </w:p>
    <w:p>
      <w:pPr>
        <w:spacing w:after="40"/>
        <w:ind w:firstLine="0"/>
      </w:pPr>
      <w:r>
        <w:t>- The diagnostic lens: asking 'why did this happen?'</w:t>
      </w:r>
    </w:p>
    <w:p>
      <w:pPr>
        <w:spacing w:after="40"/>
        <w:ind w:firstLine="0"/>
      </w:pPr>
      <w:r>
        <w:t>- The predictive lens: asking 'what comes next?'</w:t>
      </w:r>
    </w:p>
    <w:p>
      <w:pPr>
        <w:spacing w:after="40"/>
        <w:ind w:firstLine="0"/>
      </w:pPr>
      <w:r>
        <w:t>- How to complete the full scientific method loop in data storytelling</w:t>
      </w:r>
    </w:p>
    <w:p>
      <w:pPr>
        <w:spacing w:after="40"/>
      </w:pPr>
    </w:p>
    <w:p>
      <w:pPr>
        <w:spacing w:after="40"/>
        <w:ind w:firstLine="0"/>
      </w:pPr>
      <w:r>
        <w:t>CASE STUDIES:</w:t>
      </w:r>
    </w:p>
    <w:p>
      <w:pPr>
        <w:spacing w:after="40"/>
        <w:ind w:firstLine="0"/>
      </w:pPr>
      <w:r>
        <w:t>- Africa Measles Heatmap (R/Quarto): https://bk-advisors.github.io/africa-measles/</w:t>
      </w:r>
    </w:p>
    <w:p>
      <w:pPr>
        <w:spacing w:after="40"/>
        <w:ind w:firstLine="0"/>
      </w:pPr>
      <w:r>
        <w:t>- HPV Vaccination in PNG (Svelte): https://bk-advisors.github.io/hpv-png-story/</w:t>
      </w:r>
    </w:p>
    <w:p>
      <w:pPr>
        <w:spacing w:after="40"/>
      </w:pPr>
    </w:p>
    <w:p>
      <w:pPr>
        <w:spacing w:after="40"/>
        <w:ind w:firstLine="0"/>
      </w:pPr>
      <w:r>
        <w:t>ABOUT THE SPEAKER:</w:t>
      </w:r>
    </w:p>
    <w:p>
      <w:pPr>
        <w:spacing w:after="40"/>
        <w:ind w:firstLine="0"/>
      </w:pPr>
      <w:r>
        <w:t>Matthew Kuch has spent over a decade in global child health — at CHAI in Uganda, Gavi in Geneva managing country portfolios across Kenya and Lesotho, and at Deloitte managing grants for USAID and DFID. He has been practicing data visualization since 2015 and builds interactive data stories for public health advocacy.</w:t>
      </w:r>
    </w:p>
    <w:p>
      <w:pPr>
        <w:spacing w:after="40"/>
      </w:pPr>
    </w:p>
    <w:p>
      <w:pPr>
        <w:spacing w:after="40"/>
        <w:ind w:firstLine="0"/>
      </w:pPr>
      <w:r>
        <w:t>BK Advisors | Professional Development for Global Health Consultants</w:t>
      </w:r>
    </w:p>
    <w:p>
      <w:pPr>
        <w:pStyle w:val="Heading2"/>
      </w:pPr>
      <w:r>
        <w:t>Tags</w:t>
      </w:r>
    </w:p>
    <w:p>
      <w:pPr>
        <w:spacing w:after="160"/>
      </w:pPr>
      <w:r>
        <w:t>data storytelling, data visualization, dataviz, storytelling with data, global health consulting, maternal and newborn health, MNH, data analysis, consulting skills, professional development, BK Advisors, Matthew Kuch, measles vaccination, HPV vaccination, heatmap, scrollytelling, interactive visualization, diagnostic analysis, predictive analysis, scientific method, Morgan Housel, lowercase storytelling, R, ggplot2, Svelte, Quarto</w:t>
      </w:r>
    </w:p>
    <w:p>
      <w:pPr>
        <w:pStyle w:val="Heading2"/>
      </w:pPr>
      <w:r>
        <w:t>Video Chapters</w:t>
      </w:r>
    </w:p>
    <w:p>
      <w:pPr>
        <w:spacing w:after="40"/>
        <w:ind w:firstLine="0"/>
      </w:pPr>
      <w:r>
        <w:t>0:00 — The Chart That Started a Project</w:t>
      </w:r>
    </w:p>
    <w:p>
      <w:pPr>
        <w:spacing w:after="40"/>
        <w:ind w:firstLine="0"/>
      </w:pPr>
      <w:r>
        <w:t>0:30 — About the Speaker</w:t>
      </w:r>
    </w:p>
    <w:p>
      <w:pPr>
        <w:spacing w:after="40"/>
        <w:ind w:firstLine="0"/>
      </w:pPr>
      <w:r>
        <w:t>1:00 — What This Session Covers</w:t>
      </w:r>
    </w:p>
    <w:p>
      <w:pPr>
        <w:spacing w:after="40"/>
        <w:ind w:firstLine="0"/>
      </w:pPr>
      <w:r>
        <w:t>1:30 — The Three-Lens Framework</w:t>
      </w:r>
    </w:p>
    <w:p>
      <w:pPr>
        <w:spacing w:after="40"/>
        <w:ind w:firstLine="0"/>
      </w:pPr>
      <w:r>
        <w:t>2:30 — The Five-Step Process (Preview)</w:t>
      </w:r>
    </w:p>
    <w:p>
      <w:pPr>
        <w:spacing w:after="40"/>
        <w:ind w:firstLine="0"/>
      </w:pPr>
      <w:r>
        <w:t>3:30 — The Missing Pieces: Diagnostic &amp; Predictive</w:t>
      </w:r>
    </w:p>
    <w:p>
      <w:pPr>
        <w:spacing w:after="40"/>
        <w:ind w:firstLine="0"/>
      </w:pPr>
      <w:r>
        <w:t>4:30 — Case Studies Overview</w:t>
      </w:r>
    </w:p>
    <w:p>
      <w:pPr>
        <w:spacing w:after="40"/>
        <w:ind w:firstLine="0"/>
      </w:pPr>
      <w:r>
        <w:t>5:00 — Your Challenge</w:t>
      </w:r>
    </w:p>
    <w:p>
      <w:pPr>
        <w:pStyle w:val="Heading2"/>
      </w:pPr>
      <w:r>
        <w:t>Thumbnail Suggestions</w:t>
      </w:r>
    </w:p>
    <w:p>
      <w:pPr>
        <w:spacing w:after="40"/>
        <w:ind w:firstLine="0"/>
      </w:pPr>
      <w:r>
        <w:t>TEXT OVERLAY: "The Missing Pieces" in large white bold text, with "in Data Storytelling" below in yellow (#FED141)</w:t>
      </w:r>
    </w:p>
    <w:p>
      <w:pPr>
        <w:spacing w:after="40"/>
      </w:pPr>
    </w:p>
    <w:p>
      <w:pPr>
        <w:spacing w:after="40"/>
        <w:ind w:firstLine="0"/>
      </w:pPr>
      <w:r>
        <w:t>VISUAL: Four-quadrant diagram showing Diagnostic/Descriptive/Prescriptive/Predictive, with the Diagnostic and Predictive quadrants highlighted and the other two faded. Use BK Advisors primary blue (#005CB9) background.</w:t>
      </w:r>
    </w:p>
    <w:p>
      <w:pPr>
        <w:spacing w:after="40"/>
      </w:pPr>
    </w:p>
    <w:p>
      <w:pPr>
        <w:spacing w:after="40"/>
        <w:ind w:firstLine="0"/>
      </w:pPr>
      <w:r>
        <w:t>ALTERNATIVE: Split screen — left side shows a standard bar chart (labeled 'What most people do'), right side shows the four-quadrant model (labeled 'The full loop').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Light" w:hAnsi="Calibri Light"/>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i w:val="0"/>
      <w:color w:val="005CB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