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BCC7" w14:textId="77777777" w:rsidR="00064F47" w:rsidRDefault="00000000">
      <w:pPr>
        <w:pStyle w:val="Heading1"/>
      </w:pPr>
      <w:bookmarkStart w:id="0" w:name="wood-classification-categories"/>
      <w:r>
        <w:t>Wood Classification &amp; Categories</w:t>
      </w:r>
    </w:p>
    <w:p w14:paraId="746E0B89" w14:textId="77777777" w:rsidR="00064F47" w:rsidRPr="0070067E" w:rsidRDefault="00000000">
      <w:pPr>
        <w:pStyle w:val="Heading2"/>
        <w:rPr>
          <w:sz w:val="40"/>
          <w:szCs w:val="40"/>
        </w:rPr>
      </w:pPr>
      <w:bookmarkStart w:id="1" w:name="teakwood"/>
      <w:r w:rsidRPr="0070067E">
        <w:rPr>
          <w:sz w:val="40"/>
          <w:szCs w:val="40"/>
        </w:rPr>
        <w:t>1. Teakwood</w:t>
      </w:r>
    </w:p>
    <w:p w14:paraId="3CBD8087" w14:textId="77777777" w:rsidR="00064F47" w:rsidRDefault="00000000">
      <w:pPr>
        <w:pStyle w:val="Heading3"/>
      </w:pPr>
      <w:bookmarkStart w:id="2" w:name="a.-burma-teak"/>
      <w:r>
        <w:t>A. Burma Teak</w:t>
      </w:r>
    </w:p>
    <w:p w14:paraId="786BA8A6" w14:textId="77777777" w:rsidR="00064F47" w:rsidRDefault="00000000">
      <w:pPr>
        <w:pStyle w:val="Heading3"/>
      </w:pPr>
      <w:bookmarkStart w:id="3" w:name="b.-african-super-premium-teak"/>
      <w:bookmarkEnd w:id="2"/>
      <w:r>
        <w:t>B. African Super Premium Teak</w:t>
      </w:r>
    </w:p>
    <w:p w14:paraId="5531DEEA" w14:textId="77777777" w:rsidR="00064F47" w:rsidRDefault="00000000">
      <w:pPr>
        <w:pStyle w:val="Compact"/>
        <w:numPr>
          <w:ilvl w:val="0"/>
          <w:numId w:val="3"/>
        </w:numPr>
      </w:pPr>
      <w:r>
        <w:t xml:space="preserve">Tanzania (Tanga &amp; </w:t>
      </w:r>
      <w:proofErr w:type="spellStart"/>
      <w:r>
        <w:t>Turiani</w:t>
      </w:r>
      <w:proofErr w:type="spellEnd"/>
      <w:r>
        <w:t>)</w:t>
      </w:r>
    </w:p>
    <w:p w14:paraId="7541A586" w14:textId="77777777" w:rsidR="00064F47" w:rsidRDefault="00000000">
      <w:pPr>
        <w:pStyle w:val="Compact"/>
        <w:numPr>
          <w:ilvl w:val="0"/>
          <w:numId w:val="3"/>
        </w:numPr>
      </w:pPr>
      <w:r>
        <w:t>ONAB (Benin)</w:t>
      </w:r>
    </w:p>
    <w:p w14:paraId="727802CF" w14:textId="77777777" w:rsidR="00064F47" w:rsidRDefault="00000000">
      <w:pPr>
        <w:pStyle w:val="Compact"/>
        <w:numPr>
          <w:ilvl w:val="0"/>
          <w:numId w:val="3"/>
        </w:numPr>
      </w:pPr>
      <w:r>
        <w:t>ODAF (Togo)</w:t>
      </w:r>
    </w:p>
    <w:p w14:paraId="0110A63B" w14:textId="77777777" w:rsidR="00064F47" w:rsidRDefault="00000000">
      <w:pPr>
        <w:pStyle w:val="Compact"/>
        <w:numPr>
          <w:ilvl w:val="0"/>
          <w:numId w:val="3"/>
        </w:numPr>
      </w:pPr>
      <w:r>
        <w:t>Cameroon</w:t>
      </w:r>
    </w:p>
    <w:p w14:paraId="76C5CF9D" w14:textId="77777777" w:rsidR="00064F47" w:rsidRDefault="00000000">
      <w:pPr>
        <w:pStyle w:val="Compact"/>
        <w:numPr>
          <w:ilvl w:val="0"/>
          <w:numId w:val="3"/>
        </w:numPr>
      </w:pPr>
      <w:r>
        <w:t>Angola</w:t>
      </w:r>
    </w:p>
    <w:p w14:paraId="1DBAC45B" w14:textId="77777777" w:rsidR="00064F47" w:rsidRDefault="00000000">
      <w:pPr>
        <w:pStyle w:val="Compact"/>
        <w:numPr>
          <w:ilvl w:val="0"/>
          <w:numId w:val="3"/>
        </w:numPr>
      </w:pPr>
      <w:r>
        <w:t>Sudan</w:t>
      </w:r>
    </w:p>
    <w:p w14:paraId="210BA1EA" w14:textId="77777777" w:rsidR="00064F47" w:rsidRDefault="00000000">
      <w:pPr>
        <w:pStyle w:val="Heading3"/>
      </w:pPr>
      <w:bookmarkStart w:id="4" w:name="c.-african-premium-teak"/>
      <w:bookmarkEnd w:id="3"/>
      <w:r>
        <w:t>C. African Premium Teak</w:t>
      </w:r>
    </w:p>
    <w:p w14:paraId="564F5317" w14:textId="77777777" w:rsidR="00064F47" w:rsidRDefault="00000000">
      <w:pPr>
        <w:pStyle w:val="Compact"/>
        <w:numPr>
          <w:ilvl w:val="0"/>
          <w:numId w:val="4"/>
        </w:numPr>
      </w:pPr>
      <w:r>
        <w:t>Nigeria</w:t>
      </w:r>
    </w:p>
    <w:p w14:paraId="3C338554" w14:textId="77777777" w:rsidR="00064F47" w:rsidRDefault="00000000">
      <w:pPr>
        <w:pStyle w:val="Compact"/>
        <w:numPr>
          <w:ilvl w:val="0"/>
          <w:numId w:val="4"/>
        </w:numPr>
      </w:pPr>
      <w:r>
        <w:t>Ivory Coast</w:t>
      </w:r>
    </w:p>
    <w:p w14:paraId="412402AC" w14:textId="77777777" w:rsidR="00064F47" w:rsidRDefault="00000000">
      <w:pPr>
        <w:pStyle w:val="Compact"/>
        <w:numPr>
          <w:ilvl w:val="0"/>
          <w:numId w:val="5"/>
        </w:numPr>
      </w:pPr>
      <w:bookmarkStart w:id="5" w:name="d.-central-african-republic-teak"/>
      <w:bookmarkEnd w:id="4"/>
      <w:r>
        <w:t>Central African Republic</w:t>
      </w:r>
    </w:p>
    <w:p w14:paraId="1D875CA6" w14:textId="0775F0A7" w:rsidR="00064F47" w:rsidRDefault="002B05CE">
      <w:pPr>
        <w:pStyle w:val="Heading3"/>
      </w:pPr>
      <w:bookmarkStart w:id="6" w:name="e.-african-commercial-teak"/>
      <w:bookmarkEnd w:id="5"/>
      <w:r>
        <w:t>D. African Commercial Teak</w:t>
      </w:r>
    </w:p>
    <w:p w14:paraId="6CFA0FD0" w14:textId="77777777" w:rsidR="00064F47" w:rsidRDefault="00000000">
      <w:pPr>
        <w:pStyle w:val="Compact"/>
        <w:numPr>
          <w:ilvl w:val="0"/>
          <w:numId w:val="6"/>
        </w:numPr>
      </w:pPr>
      <w:r>
        <w:t>Ghana</w:t>
      </w:r>
    </w:p>
    <w:p w14:paraId="503D91A7" w14:textId="77777777" w:rsidR="00064F47" w:rsidRDefault="00000000">
      <w:pPr>
        <w:pStyle w:val="Compact"/>
        <w:numPr>
          <w:ilvl w:val="0"/>
          <w:numId w:val="6"/>
        </w:numPr>
      </w:pPr>
      <w:r>
        <w:t>Togo</w:t>
      </w:r>
    </w:p>
    <w:p w14:paraId="65098D81" w14:textId="77777777" w:rsidR="00064F47" w:rsidRDefault="00000000">
      <w:pPr>
        <w:pStyle w:val="Compact"/>
        <w:numPr>
          <w:ilvl w:val="0"/>
          <w:numId w:val="6"/>
        </w:numPr>
      </w:pPr>
      <w:r>
        <w:t>Benin</w:t>
      </w:r>
    </w:p>
    <w:p w14:paraId="3A8685E6" w14:textId="77777777" w:rsidR="00064F47" w:rsidRDefault="00000000">
      <w:pPr>
        <w:pStyle w:val="Compact"/>
        <w:numPr>
          <w:ilvl w:val="0"/>
          <w:numId w:val="6"/>
        </w:numPr>
      </w:pPr>
      <w:r>
        <w:t>Tanzania</w:t>
      </w:r>
    </w:p>
    <w:p w14:paraId="55CBA1F1" w14:textId="11824437" w:rsidR="00064F47" w:rsidRDefault="002B05CE">
      <w:pPr>
        <w:pStyle w:val="Heading3"/>
      </w:pPr>
      <w:bookmarkStart w:id="7" w:name="f.-latin-american-premium-teak"/>
      <w:bookmarkEnd w:id="6"/>
      <w:r>
        <w:t>E. Latin American Teak</w:t>
      </w:r>
    </w:p>
    <w:p w14:paraId="00108F25" w14:textId="77777777" w:rsidR="00064F47" w:rsidRDefault="00000000">
      <w:pPr>
        <w:pStyle w:val="Compact"/>
        <w:numPr>
          <w:ilvl w:val="0"/>
          <w:numId w:val="7"/>
        </w:numPr>
      </w:pPr>
      <w:r>
        <w:t>Ecuador</w:t>
      </w:r>
    </w:p>
    <w:p w14:paraId="165023D5" w14:textId="77777777" w:rsidR="00064F47" w:rsidRDefault="00000000">
      <w:pPr>
        <w:pStyle w:val="Compact"/>
        <w:numPr>
          <w:ilvl w:val="0"/>
          <w:numId w:val="7"/>
        </w:numPr>
      </w:pPr>
      <w:r>
        <w:t>Costa Rica</w:t>
      </w:r>
    </w:p>
    <w:p w14:paraId="1B7B6E5C" w14:textId="77777777" w:rsidR="00064F47" w:rsidRDefault="00000000">
      <w:pPr>
        <w:pStyle w:val="Compact"/>
        <w:numPr>
          <w:ilvl w:val="0"/>
          <w:numId w:val="7"/>
        </w:numPr>
      </w:pPr>
      <w:r>
        <w:t>Venezuela</w:t>
      </w:r>
    </w:p>
    <w:p w14:paraId="405289F4" w14:textId="77777777" w:rsidR="0070067E" w:rsidRDefault="00000000" w:rsidP="0070067E">
      <w:pPr>
        <w:pStyle w:val="Compact"/>
        <w:numPr>
          <w:ilvl w:val="0"/>
          <w:numId w:val="7"/>
        </w:numPr>
      </w:pPr>
      <w:r>
        <w:t>Colombia</w:t>
      </w:r>
      <w:bookmarkStart w:id="8" w:name="g.-latin-american-commercial-teak"/>
      <w:bookmarkEnd w:id="7"/>
    </w:p>
    <w:p w14:paraId="35661BA3" w14:textId="11B0A264" w:rsidR="00064F47" w:rsidRDefault="00000000" w:rsidP="0070067E">
      <w:pPr>
        <w:pStyle w:val="Compact"/>
        <w:numPr>
          <w:ilvl w:val="0"/>
          <w:numId w:val="7"/>
        </w:numPr>
      </w:pPr>
      <w:r>
        <w:t>Panama</w:t>
      </w:r>
    </w:p>
    <w:p w14:paraId="293EFA2F" w14:textId="77777777" w:rsidR="00064F47" w:rsidRDefault="00000000">
      <w:pPr>
        <w:pStyle w:val="Compact"/>
        <w:numPr>
          <w:ilvl w:val="0"/>
          <w:numId w:val="8"/>
        </w:numPr>
      </w:pPr>
      <w:r>
        <w:t>Guatemala</w:t>
      </w:r>
    </w:p>
    <w:p w14:paraId="701098DD" w14:textId="77777777" w:rsidR="00064F47" w:rsidRDefault="00000000">
      <w:pPr>
        <w:pStyle w:val="Compact"/>
        <w:numPr>
          <w:ilvl w:val="0"/>
          <w:numId w:val="8"/>
        </w:numPr>
      </w:pPr>
      <w:r>
        <w:t>Mexico</w:t>
      </w:r>
    </w:p>
    <w:p w14:paraId="47C5548A" w14:textId="77777777" w:rsidR="00064F47" w:rsidRDefault="00000000">
      <w:pPr>
        <w:pStyle w:val="Compact"/>
        <w:numPr>
          <w:ilvl w:val="0"/>
          <w:numId w:val="8"/>
        </w:numPr>
      </w:pPr>
      <w:r>
        <w:t>Brazil</w:t>
      </w:r>
    </w:p>
    <w:p w14:paraId="78490E84" w14:textId="38AFE080" w:rsidR="00064F47" w:rsidRDefault="002B05CE">
      <w:pPr>
        <w:pStyle w:val="Heading3"/>
      </w:pPr>
      <w:bookmarkStart w:id="9" w:name="h.-asian-teak"/>
      <w:bookmarkEnd w:id="8"/>
      <w:r>
        <w:t>F</w:t>
      </w:r>
      <w:r w:rsidR="00D22C3E">
        <w:t>. Asian Teak</w:t>
      </w:r>
    </w:p>
    <w:p w14:paraId="25BEDCBC" w14:textId="145B6727" w:rsidR="00064F47" w:rsidRDefault="00000000">
      <w:pPr>
        <w:pStyle w:val="Compact"/>
        <w:numPr>
          <w:ilvl w:val="0"/>
          <w:numId w:val="9"/>
        </w:numPr>
      </w:pPr>
      <w:r>
        <w:t>MP</w:t>
      </w:r>
      <w:r w:rsidR="0070067E">
        <w:t xml:space="preserve"> and </w:t>
      </w:r>
      <w:r>
        <w:t>CP Teak</w:t>
      </w:r>
    </w:p>
    <w:p w14:paraId="2626D8AA" w14:textId="77777777" w:rsidR="00064F47" w:rsidRDefault="00000000">
      <w:pPr>
        <w:pStyle w:val="Compact"/>
        <w:numPr>
          <w:ilvl w:val="0"/>
          <w:numId w:val="9"/>
        </w:numPr>
      </w:pPr>
      <w:r>
        <w:t>Laos Teak</w:t>
      </w:r>
    </w:p>
    <w:p w14:paraId="3B52A65C" w14:textId="77777777" w:rsidR="00064F47" w:rsidRDefault="00000000">
      <w:r>
        <w:rPr>
          <w:noProof/>
        </w:rPr>
        <w:lastRenderedPageBreak/>
        <w:pict w14:anchorId="2752E1CA">
          <v:rect id="_x0000_i1025" alt="" style="width:468pt;height:.05pt;mso-width-percent:0;mso-height-percent:0;mso-width-percent:0;mso-height-percent:0" o:hralign="center" o:hrstd="t" o:hr="t"/>
        </w:pict>
      </w:r>
    </w:p>
    <w:p w14:paraId="6CC4DE87" w14:textId="77777777" w:rsidR="00064F47" w:rsidRDefault="00000000">
      <w:pPr>
        <w:pStyle w:val="Heading1"/>
      </w:pPr>
      <w:bookmarkStart w:id="10" w:name="pine-other-softwoods"/>
      <w:bookmarkEnd w:id="0"/>
      <w:bookmarkEnd w:id="1"/>
      <w:bookmarkEnd w:id="9"/>
      <w:r>
        <w:t>2. Pine &amp; Other Softwoods</w:t>
      </w:r>
    </w:p>
    <w:p w14:paraId="5799C958" w14:textId="77777777" w:rsidR="00064F47" w:rsidRDefault="00000000">
      <w:pPr>
        <w:pStyle w:val="Compact"/>
        <w:numPr>
          <w:ilvl w:val="0"/>
          <w:numId w:val="10"/>
        </w:numPr>
      </w:pPr>
      <w:r>
        <w:t>American Pine</w:t>
      </w:r>
    </w:p>
    <w:p w14:paraId="41CE08D0" w14:textId="77777777" w:rsidR="00064F47" w:rsidRDefault="00000000">
      <w:pPr>
        <w:pStyle w:val="Compact"/>
        <w:numPr>
          <w:ilvl w:val="0"/>
          <w:numId w:val="10"/>
        </w:numPr>
      </w:pPr>
      <w:r>
        <w:t>New Zealand Pine</w:t>
      </w:r>
    </w:p>
    <w:p w14:paraId="1834F738" w14:textId="77777777" w:rsidR="00064F47" w:rsidRDefault="00000000">
      <w:pPr>
        <w:pStyle w:val="Compact"/>
        <w:numPr>
          <w:ilvl w:val="0"/>
          <w:numId w:val="10"/>
        </w:numPr>
      </w:pPr>
      <w:r>
        <w:t>German Pine</w:t>
      </w:r>
    </w:p>
    <w:p w14:paraId="42FCE926" w14:textId="77777777" w:rsidR="00064F47" w:rsidRDefault="00000000">
      <w:pPr>
        <w:pStyle w:val="Compact"/>
        <w:numPr>
          <w:ilvl w:val="0"/>
          <w:numId w:val="10"/>
        </w:numPr>
      </w:pPr>
      <w:r>
        <w:t>African Pine</w:t>
      </w:r>
    </w:p>
    <w:p w14:paraId="7B892D6B" w14:textId="77777777" w:rsidR="00064F47" w:rsidRDefault="00000000">
      <w:pPr>
        <w:pStyle w:val="Compact"/>
        <w:numPr>
          <w:ilvl w:val="0"/>
          <w:numId w:val="10"/>
        </w:numPr>
      </w:pPr>
      <w:r>
        <w:t>Uruguay Pine</w:t>
      </w:r>
    </w:p>
    <w:p w14:paraId="58A0612C" w14:textId="77777777" w:rsidR="00064F47" w:rsidRDefault="00000000">
      <w:pPr>
        <w:pStyle w:val="Compact"/>
        <w:numPr>
          <w:ilvl w:val="0"/>
          <w:numId w:val="10"/>
        </w:numPr>
      </w:pPr>
      <w:r>
        <w:t>Argentina Pine</w:t>
      </w:r>
    </w:p>
    <w:p w14:paraId="1BBCC634" w14:textId="77777777" w:rsidR="00064F47" w:rsidRDefault="00000000">
      <w:r>
        <w:rPr>
          <w:noProof/>
        </w:rPr>
        <w:pict w14:anchorId="34444F21">
          <v:rect id="_x0000_i1026" alt="" style="width:468pt;height:.05pt;mso-width-percent:0;mso-height-percent:0;mso-width-percent:0;mso-height-percent:0" o:hralign="center" o:hrstd="t" o:hr="t"/>
        </w:pict>
      </w:r>
    </w:p>
    <w:p w14:paraId="340C7DFA" w14:textId="7A030C56" w:rsidR="00064F47" w:rsidRDefault="00000000">
      <w:pPr>
        <w:pStyle w:val="Heading1"/>
      </w:pPr>
      <w:bookmarkStart w:id="11" w:name="oakwood"/>
      <w:bookmarkEnd w:id="10"/>
      <w:r>
        <w:t>3. Oak</w:t>
      </w:r>
      <w:r w:rsidR="0070067E">
        <w:t xml:space="preserve"> W</w:t>
      </w:r>
      <w:r>
        <w:t>ood</w:t>
      </w:r>
    </w:p>
    <w:p w14:paraId="5E49A56D" w14:textId="77777777" w:rsidR="00064F47" w:rsidRDefault="00000000">
      <w:pPr>
        <w:pStyle w:val="Compact"/>
        <w:numPr>
          <w:ilvl w:val="0"/>
          <w:numId w:val="11"/>
        </w:numPr>
      </w:pPr>
      <w:r>
        <w:t>European Oak</w:t>
      </w:r>
    </w:p>
    <w:p w14:paraId="4A5C3CFC" w14:textId="77777777" w:rsidR="00064F47" w:rsidRDefault="00000000">
      <w:pPr>
        <w:pStyle w:val="Compact"/>
        <w:numPr>
          <w:ilvl w:val="0"/>
          <w:numId w:val="11"/>
        </w:numPr>
      </w:pPr>
      <w:r>
        <w:t>American White Oak</w:t>
      </w:r>
    </w:p>
    <w:p w14:paraId="4F9C6916" w14:textId="77777777" w:rsidR="00064F47" w:rsidRDefault="00000000">
      <w:pPr>
        <w:pStyle w:val="Compact"/>
        <w:numPr>
          <w:ilvl w:val="0"/>
          <w:numId w:val="11"/>
        </w:numPr>
      </w:pPr>
      <w:r>
        <w:t>American Red Oak</w:t>
      </w:r>
    </w:p>
    <w:p w14:paraId="3E784D28" w14:textId="77777777" w:rsidR="00064F47" w:rsidRDefault="00000000">
      <w:r>
        <w:rPr>
          <w:noProof/>
        </w:rPr>
        <w:pict w14:anchorId="34D17890">
          <v:rect id="_x0000_i1027" alt="" style="width:468pt;height:.05pt;mso-width-percent:0;mso-height-percent:0;mso-width-percent:0;mso-height-percent:0" o:hralign="center" o:hrstd="t" o:hr="t"/>
        </w:pict>
      </w:r>
    </w:p>
    <w:p w14:paraId="7080C489" w14:textId="77777777" w:rsidR="00E311EB" w:rsidRDefault="00E311EB">
      <w:pPr>
        <w:pStyle w:val="Heading1"/>
      </w:pPr>
      <w:bookmarkStart w:id="12" w:name="temperate-hardwoods"/>
      <w:bookmarkEnd w:id="11"/>
    </w:p>
    <w:p w14:paraId="597F3C93" w14:textId="77777777" w:rsidR="0070067E" w:rsidRDefault="00000000" w:rsidP="0070067E">
      <w:pPr>
        <w:pStyle w:val="Heading1"/>
      </w:pPr>
      <w:r>
        <w:t xml:space="preserve">4. </w:t>
      </w:r>
      <w:bookmarkStart w:id="13" w:name="a.-premium-temperate-hardwoods"/>
      <w:r>
        <w:t>White Ash</w:t>
      </w:r>
    </w:p>
    <w:p w14:paraId="2AC660CB" w14:textId="77777777" w:rsidR="0070067E" w:rsidRDefault="0070067E" w:rsidP="0070067E">
      <w:pPr>
        <w:pStyle w:val="Heading1"/>
      </w:pPr>
      <w:r>
        <w:t>5. Steamed Beech</w:t>
      </w:r>
    </w:p>
    <w:p w14:paraId="5E367E07" w14:textId="77777777" w:rsidR="0070067E" w:rsidRDefault="0070067E" w:rsidP="0070067E">
      <w:pPr>
        <w:pStyle w:val="Heading1"/>
      </w:pPr>
      <w:r>
        <w:t>6. American Black Walnut</w:t>
      </w:r>
      <w:bookmarkStart w:id="14" w:name="b.-other-temperate-hardwoods"/>
      <w:bookmarkEnd w:id="13"/>
    </w:p>
    <w:p w14:paraId="068BABD7" w14:textId="04962E64" w:rsidR="00064F47" w:rsidRDefault="0070067E" w:rsidP="0070067E">
      <w:pPr>
        <w:pStyle w:val="Heading1"/>
      </w:pPr>
      <w:r>
        <w:t>7. Other Temperate Hardwoods</w:t>
      </w:r>
    </w:p>
    <w:p w14:paraId="374BFC7F" w14:textId="77777777" w:rsidR="00064F47" w:rsidRDefault="00000000">
      <w:pPr>
        <w:pStyle w:val="Compact"/>
        <w:numPr>
          <w:ilvl w:val="0"/>
          <w:numId w:val="13"/>
        </w:numPr>
      </w:pPr>
      <w:r>
        <w:t>Maple / Sycamore</w:t>
      </w:r>
    </w:p>
    <w:p w14:paraId="7922601C" w14:textId="77777777" w:rsidR="00064F47" w:rsidRDefault="00000000">
      <w:pPr>
        <w:pStyle w:val="Compact"/>
        <w:numPr>
          <w:ilvl w:val="0"/>
          <w:numId w:val="13"/>
        </w:numPr>
      </w:pPr>
      <w:r>
        <w:t>Chestnut</w:t>
      </w:r>
    </w:p>
    <w:p w14:paraId="36CE196B" w14:textId="77777777" w:rsidR="00064F47" w:rsidRDefault="00000000">
      <w:pPr>
        <w:pStyle w:val="Compact"/>
        <w:numPr>
          <w:ilvl w:val="0"/>
          <w:numId w:val="13"/>
        </w:numPr>
      </w:pPr>
      <w:r>
        <w:t>Cedar</w:t>
      </w:r>
    </w:p>
    <w:p w14:paraId="1BB1F278" w14:textId="77777777" w:rsidR="00064F47" w:rsidRDefault="00000000">
      <w:pPr>
        <w:pStyle w:val="Compact"/>
        <w:numPr>
          <w:ilvl w:val="0"/>
          <w:numId w:val="13"/>
        </w:numPr>
      </w:pPr>
      <w:r>
        <w:t>Elm</w:t>
      </w:r>
    </w:p>
    <w:p w14:paraId="14AF9BD8" w14:textId="77777777" w:rsidR="00064F47" w:rsidRDefault="00000000">
      <w:pPr>
        <w:pStyle w:val="Compact"/>
        <w:numPr>
          <w:ilvl w:val="0"/>
          <w:numId w:val="13"/>
        </w:numPr>
      </w:pPr>
      <w:r>
        <w:t>Burl Wood</w:t>
      </w:r>
    </w:p>
    <w:p w14:paraId="2FFA746D" w14:textId="77777777" w:rsidR="00064F47" w:rsidRDefault="00000000">
      <w:pPr>
        <w:pStyle w:val="Compact"/>
        <w:numPr>
          <w:ilvl w:val="0"/>
          <w:numId w:val="13"/>
        </w:numPr>
      </w:pPr>
      <w:r>
        <w:t>Cherry Wood</w:t>
      </w:r>
    </w:p>
    <w:p w14:paraId="365153F6" w14:textId="77777777" w:rsidR="00064F47" w:rsidRDefault="00000000">
      <w:r>
        <w:rPr>
          <w:noProof/>
        </w:rPr>
        <w:pict w14:anchorId="30B37A91">
          <v:rect id="_x0000_i1028" alt="" style="width:468pt;height:.05pt;mso-width-percent:0;mso-height-percent:0;mso-width-percent:0;mso-height-percent:0" o:hralign="center" o:hrstd="t" o:hr="t"/>
        </w:pict>
      </w:r>
    </w:p>
    <w:p w14:paraId="690EE074" w14:textId="3CA7B5A2" w:rsidR="00064F47" w:rsidRDefault="0070067E">
      <w:pPr>
        <w:pStyle w:val="Heading1"/>
      </w:pPr>
      <w:bookmarkStart w:id="15" w:name="tropical-hardwoods"/>
      <w:bookmarkEnd w:id="12"/>
      <w:bookmarkEnd w:id="14"/>
      <w:r>
        <w:lastRenderedPageBreak/>
        <w:t>8. Other Tropical Hardwoods</w:t>
      </w:r>
    </w:p>
    <w:p w14:paraId="7AC5A50B" w14:textId="77777777" w:rsidR="00064F47" w:rsidRDefault="00000000">
      <w:pPr>
        <w:pStyle w:val="Compact"/>
        <w:numPr>
          <w:ilvl w:val="0"/>
          <w:numId w:val="14"/>
        </w:numPr>
      </w:pPr>
      <w:r>
        <w:t>Meranti</w:t>
      </w:r>
    </w:p>
    <w:p w14:paraId="0B598E36" w14:textId="77777777" w:rsidR="00064F47" w:rsidRDefault="00000000">
      <w:pPr>
        <w:pStyle w:val="Compact"/>
        <w:numPr>
          <w:ilvl w:val="0"/>
          <w:numId w:val="14"/>
        </w:numPr>
      </w:pPr>
      <w:r>
        <w:t>Rosewood</w:t>
      </w:r>
    </w:p>
    <w:p w14:paraId="05B160CC" w14:textId="77777777" w:rsidR="00064F47" w:rsidRDefault="00000000">
      <w:pPr>
        <w:pStyle w:val="Compact"/>
        <w:numPr>
          <w:ilvl w:val="0"/>
          <w:numId w:val="14"/>
        </w:numPr>
      </w:pPr>
      <w:r>
        <w:t xml:space="preserve">East Indian Rosewood (Black </w:t>
      </w:r>
      <w:proofErr w:type="spellStart"/>
      <w:r>
        <w:t>Sheesham</w:t>
      </w:r>
      <w:proofErr w:type="spellEnd"/>
      <w:r>
        <w:t>)</w:t>
      </w:r>
    </w:p>
    <w:p w14:paraId="00DB27E9" w14:textId="77777777" w:rsidR="00064F47" w:rsidRDefault="00000000">
      <w:pPr>
        <w:pStyle w:val="Compact"/>
        <w:numPr>
          <w:ilvl w:val="0"/>
          <w:numId w:val="14"/>
        </w:numPr>
      </w:pPr>
      <w:r>
        <w:t>Sal Wood</w:t>
      </w:r>
    </w:p>
    <w:p w14:paraId="7296D927" w14:textId="77777777" w:rsidR="00064F47" w:rsidRDefault="00000000">
      <w:pPr>
        <w:pStyle w:val="Compact"/>
        <w:numPr>
          <w:ilvl w:val="0"/>
          <w:numId w:val="14"/>
        </w:numPr>
      </w:pPr>
      <w:r>
        <w:t>Mahogany</w:t>
      </w:r>
    </w:p>
    <w:p w14:paraId="2015A043" w14:textId="77777777" w:rsidR="00064F47" w:rsidRDefault="00000000">
      <w:pPr>
        <w:pStyle w:val="Compact"/>
        <w:numPr>
          <w:ilvl w:val="0"/>
          <w:numId w:val="14"/>
        </w:numPr>
      </w:pPr>
      <w:proofErr w:type="spellStart"/>
      <w:r>
        <w:t>Afromosia</w:t>
      </w:r>
      <w:proofErr w:type="spellEnd"/>
      <w:r>
        <w:t xml:space="preserve"> (Golden Teak)</w:t>
      </w:r>
    </w:p>
    <w:p w14:paraId="1B7E0B16" w14:textId="7E7273BD" w:rsidR="00064F47" w:rsidRDefault="00000000" w:rsidP="00E311EB">
      <w:r>
        <w:rPr>
          <w:noProof/>
        </w:rPr>
        <w:pict w14:anchorId="22C5E27B">
          <v:rect id="_x0000_i1029" alt="" style="width:468pt;height:.05pt;mso-width-percent:0;mso-height-percent:0;mso-width-percent:0;mso-height-percent:0" o:hralign="center" o:hrstd="t" o:hr="t"/>
        </w:pict>
      </w:r>
      <w:bookmarkStart w:id="16" w:name="notes"/>
      <w:bookmarkEnd w:id="15"/>
      <w:bookmarkEnd w:id="16"/>
    </w:p>
    <w:sectPr w:rsidR="00064F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FAF2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940E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29110742">
    <w:abstractNumId w:val="0"/>
  </w:num>
  <w:num w:numId="2" w16cid:durableId="442462591">
    <w:abstractNumId w:val="1"/>
  </w:num>
  <w:num w:numId="3" w16cid:durableId="1571234740">
    <w:abstractNumId w:val="1"/>
  </w:num>
  <w:num w:numId="4" w16cid:durableId="790513662">
    <w:abstractNumId w:val="1"/>
  </w:num>
  <w:num w:numId="5" w16cid:durableId="112216652">
    <w:abstractNumId w:val="1"/>
  </w:num>
  <w:num w:numId="6" w16cid:durableId="1181355237">
    <w:abstractNumId w:val="1"/>
  </w:num>
  <w:num w:numId="7" w16cid:durableId="1816874660">
    <w:abstractNumId w:val="1"/>
  </w:num>
  <w:num w:numId="8" w16cid:durableId="512498255">
    <w:abstractNumId w:val="1"/>
  </w:num>
  <w:num w:numId="9" w16cid:durableId="1932733033">
    <w:abstractNumId w:val="1"/>
  </w:num>
  <w:num w:numId="10" w16cid:durableId="174341498">
    <w:abstractNumId w:val="1"/>
  </w:num>
  <w:num w:numId="11" w16cid:durableId="939529959">
    <w:abstractNumId w:val="1"/>
  </w:num>
  <w:num w:numId="12" w16cid:durableId="725570566">
    <w:abstractNumId w:val="1"/>
  </w:num>
  <w:num w:numId="13" w16cid:durableId="2126996489">
    <w:abstractNumId w:val="1"/>
  </w:num>
  <w:num w:numId="14" w16cid:durableId="1455367455">
    <w:abstractNumId w:val="1"/>
  </w:num>
  <w:num w:numId="15" w16cid:durableId="106621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47"/>
    <w:rsid w:val="00037C56"/>
    <w:rsid w:val="00064F47"/>
    <w:rsid w:val="00284792"/>
    <w:rsid w:val="002B05CE"/>
    <w:rsid w:val="00511563"/>
    <w:rsid w:val="0070067E"/>
    <w:rsid w:val="00735025"/>
    <w:rsid w:val="00AB4787"/>
    <w:rsid w:val="00AC0B68"/>
    <w:rsid w:val="00D22C3E"/>
    <w:rsid w:val="00E311EB"/>
    <w:rsid w:val="00E5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51D"/>
  <w15:docId w15:val="{CB760A3D-6E47-4A97-8349-ECA62ADC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Burhan Kapasi</dc:creator>
  <cp:keywords/>
  <cp:lastModifiedBy>Burhan Kapasi</cp:lastModifiedBy>
  <cp:revision>2</cp:revision>
  <dcterms:created xsi:type="dcterms:W3CDTF">2026-07-06T07:19:00Z</dcterms:created>
  <dcterms:modified xsi:type="dcterms:W3CDTF">2026-07-06T07:19:00Z</dcterms:modified>
</cp:coreProperties>
</file>