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5E9" w:rsidRDefault="00512E4E" w:rsidP="00512E4E">
      <w:pPr>
        <w:pStyle w:val="Overskrift1"/>
        <w:jc w:val="center"/>
        <w:rPr>
          <w:color w:val="auto"/>
          <w:sz w:val="36"/>
          <w:szCs w:val="36"/>
        </w:rPr>
      </w:pPr>
      <w:r w:rsidRPr="006911DC">
        <w:rPr>
          <w:color w:val="auto"/>
          <w:sz w:val="36"/>
          <w:szCs w:val="36"/>
        </w:rPr>
        <w:t>Layout analyse</w:t>
      </w:r>
    </w:p>
    <w:p w:rsidR="00512E4E" w:rsidRPr="00083275" w:rsidRDefault="001A2624" w:rsidP="00083275">
      <w:pPr>
        <w:spacing w:line="270" w:lineRule="atLeast"/>
        <w:jc w:val="center"/>
        <w:rPr>
          <w:rFonts w:asciiTheme="majorHAnsi" w:eastAsia="Times New Roman" w:hAnsiTheme="majorHAnsi" w:cstheme="majorHAnsi"/>
          <w:lang w:eastAsia="da-DK"/>
        </w:rPr>
      </w:pPr>
      <w:r>
        <w:rPr>
          <w:rFonts w:asciiTheme="majorHAnsi" w:eastAsia="Times New Roman" w:hAnsiTheme="majorHAnsi" w:cstheme="majorHAnsi"/>
          <w:b/>
          <w:bCs/>
          <w:lang w:eastAsia="da-DK"/>
        </w:rPr>
        <w:t>HIFI-</w:t>
      </w:r>
      <w:proofErr w:type="spellStart"/>
      <w:r>
        <w:rPr>
          <w:rFonts w:asciiTheme="majorHAnsi" w:eastAsia="Times New Roman" w:hAnsiTheme="majorHAnsi" w:cstheme="majorHAnsi"/>
          <w:b/>
          <w:bCs/>
          <w:lang w:eastAsia="da-DK"/>
        </w:rPr>
        <w:t>corner</w:t>
      </w:r>
      <w:proofErr w:type="spellEnd"/>
      <w:r w:rsidR="006911DC">
        <w:rPr>
          <w:rFonts w:asciiTheme="majorHAnsi" w:eastAsia="Times New Roman" w:hAnsiTheme="majorHAnsi" w:cstheme="majorHAnsi"/>
          <w:b/>
          <w:bCs/>
          <w:lang w:eastAsia="da-DK"/>
        </w:rPr>
        <w:t xml:space="preserve"> </w:t>
      </w:r>
      <w:r w:rsidR="006911DC" w:rsidRPr="00512E4E">
        <w:rPr>
          <w:rFonts w:asciiTheme="majorHAnsi" w:eastAsia="Times New Roman" w:hAnsiTheme="majorHAnsi" w:cstheme="majorHAnsi"/>
          <w:b/>
          <w:bCs/>
          <w:lang w:eastAsia="da-DK"/>
        </w:rPr>
        <w:t>opgave</w:t>
      </w:r>
    </w:p>
    <w:p w:rsidR="00512E4E" w:rsidRDefault="00512E4E" w:rsidP="00512E4E"/>
    <w:p w:rsidR="00512E4E" w:rsidRPr="00512E4E" w:rsidRDefault="00512E4E" w:rsidP="00512E4E">
      <w:pPr>
        <w:spacing w:after="240"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Projektorganisering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Projektorganisering laves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kanban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board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github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, samt skrives noter til arbejdsprocessen.</w:t>
      </w:r>
    </w:p>
    <w:p w:rsidR="00512E4E" w:rsidRPr="00512E4E" w:rsidRDefault="00512E4E" w:rsidP="009F62B5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bookmarkStart w:id="0" w:name="_GoBack"/>
      <w:bookmarkEnd w:id="0"/>
      <w:r w:rsidRPr="00512E4E">
        <w:rPr>
          <w:rFonts w:asciiTheme="majorHAnsi" w:eastAsia="Times New Roman" w:hAnsiTheme="majorHAnsi" w:cstheme="majorHAnsi"/>
          <w:lang w:eastAsia="da-DK"/>
        </w:rPr>
        <w:t>* Designet på layo</w:t>
      </w:r>
      <w:r w:rsidRPr="00512E4E">
        <w:rPr>
          <w:rFonts w:asciiTheme="majorHAnsi" w:eastAsia="Times New Roman" w:hAnsiTheme="majorHAnsi" w:cstheme="majorHAnsi"/>
          <w:lang w:eastAsia="da-DK"/>
        </w:rPr>
        <w:t>u</w:t>
      </w:r>
      <w:r w:rsidRPr="00512E4E">
        <w:rPr>
          <w:rFonts w:asciiTheme="majorHAnsi" w:eastAsia="Times New Roman" w:hAnsiTheme="majorHAnsi" w:cstheme="majorHAnsi"/>
          <w:lang w:eastAsia="da-DK"/>
        </w:rPr>
        <w:t>t billederne g</w:t>
      </w:r>
      <w:r w:rsidRPr="00512E4E">
        <w:rPr>
          <w:rFonts w:asciiTheme="majorHAnsi" w:eastAsia="Times New Roman" w:hAnsiTheme="majorHAnsi" w:cstheme="majorHAnsi"/>
          <w:lang w:eastAsia="da-DK"/>
        </w:rPr>
        <w:t>enne</w:t>
      </w:r>
      <w:r w:rsidRPr="00512E4E">
        <w:rPr>
          <w:rFonts w:asciiTheme="majorHAnsi" w:eastAsia="Times New Roman" w:hAnsiTheme="majorHAnsi" w:cstheme="majorHAnsi"/>
          <w:lang w:eastAsia="da-DK"/>
        </w:rPr>
        <w:t>mgås, og sættes i HTML-elementer, samt div. manglende billeder/logo findes/laves.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Godkendelse fra læren, inden tidsplanen forsættes.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Opsætning at </w:t>
      </w:r>
      <w:proofErr w:type="gramStart"/>
      <w:r w:rsidRPr="00512E4E">
        <w:rPr>
          <w:rFonts w:asciiTheme="majorHAnsi" w:eastAsia="Times New Roman" w:hAnsiTheme="majorHAnsi" w:cstheme="majorHAnsi"/>
          <w:lang w:eastAsia="da-DK"/>
        </w:rPr>
        <w:t>HTML/CSS koden</w:t>
      </w:r>
      <w:proofErr w:type="gramEnd"/>
      <w:r w:rsidRPr="00512E4E">
        <w:rPr>
          <w:rFonts w:asciiTheme="majorHAnsi" w:eastAsia="Times New Roman" w:hAnsiTheme="majorHAnsi" w:cstheme="majorHAnsi"/>
          <w:lang w:eastAsia="da-DK"/>
        </w:rPr>
        <w:t xml:space="preserve"> med navigationsbar og midlertidige facts.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gramStart"/>
      <w:r w:rsidRPr="00512E4E">
        <w:rPr>
          <w:rFonts w:asciiTheme="majorHAnsi" w:eastAsia="Times New Roman" w:hAnsiTheme="majorHAnsi" w:cstheme="majorHAnsi"/>
          <w:lang w:eastAsia="da-DK"/>
        </w:rPr>
        <w:t>JSON koden</w:t>
      </w:r>
      <w:proofErr w:type="gramEnd"/>
      <w:r w:rsidRPr="00512E4E">
        <w:rPr>
          <w:rFonts w:asciiTheme="majorHAnsi" w:eastAsia="Times New Roman" w:hAnsiTheme="majorHAnsi" w:cstheme="majorHAnsi"/>
          <w:lang w:eastAsia="da-DK"/>
        </w:rPr>
        <w:t xml:space="preserve"> laves.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Programmer div. funktioner til siden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javascript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Funktioner til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fetch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af data programmeres i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javascript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Beskriv siten med dens funktioner osv. i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markdown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-filen.</w:t>
      </w:r>
    </w:p>
    <w:p w:rsidR="00512E4E" w:rsidRPr="00512E4E" w:rsidRDefault="00512E4E" w:rsidP="00512E4E">
      <w:pPr>
        <w:spacing w:after="240"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Teknisk designanalyse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Bredden skal være 1280px. </w:t>
      </w:r>
    </w:p>
    <w:p w:rsid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1A2624" w:rsidRDefault="001A2624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1A2624" w:rsidRPr="00512E4E" w:rsidRDefault="001A2624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HOME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Nav, med links til div. </w:t>
      </w:r>
      <w:r w:rsidRPr="00512E4E">
        <w:rPr>
          <w:rFonts w:asciiTheme="majorHAnsi" w:eastAsia="Times New Roman" w:hAnsiTheme="majorHAnsi" w:cstheme="majorHAnsi"/>
          <w:lang w:eastAsia="da-DK"/>
        </w:rPr>
        <w:t>kategorier</w:t>
      </w:r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, til logo med baggrundsbillede, slang med baggrundsbillede, single-produkt fremvisning, med pile til at skifte til andet single-produkt, i bun</w:t>
      </w:r>
      <w:r w:rsidRPr="00512E4E">
        <w:rPr>
          <w:rFonts w:asciiTheme="majorHAnsi" w:eastAsia="Times New Roman" w:hAnsiTheme="majorHAnsi" w:cstheme="majorHAnsi"/>
          <w:lang w:eastAsia="da-DK"/>
        </w:rPr>
        <w:t>d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en af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main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vises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hvor i der er links til sociale medier, såsom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facebook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blog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twitter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. Under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div'erne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er der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links til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history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news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og shop.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BRANDS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Nav, med links til div. </w:t>
      </w:r>
      <w:r w:rsidRPr="00512E4E">
        <w:rPr>
          <w:rFonts w:asciiTheme="majorHAnsi" w:eastAsia="Times New Roman" w:hAnsiTheme="majorHAnsi" w:cstheme="majorHAnsi"/>
          <w:lang w:eastAsia="da-DK"/>
        </w:rPr>
        <w:t>kategorier</w:t>
      </w:r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en med to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i, hvor den ene div er med tekst og den anden med logoet. Nedenunder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to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den ene med oversigt over brandsne, den anden med lidt tekst omkring brandsne.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SHOP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Nav, med links til div. </w:t>
      </w:r>
      <w:r w:rsidRPr="00512E4E">
        <w:rPr>
          <w:rFonts w:asciiTheme="majorHAnsi" w:eastAsia="Times New Roman" w:hAnsiTheme="majorHAnsi" w:cstheme="majorHAnsi"/>
          <w:lang w:eastAsia="da-DK"/>
        </w:rPr>
        <w:t>kategorier</w:t>
      </w:r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lastRenderedPageBreak/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med 16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div's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i, hvor der er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kategeogri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oversigt, til alle produkterne der er shoppen.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SHOP, Visning af alle produkter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Nav, med links til div. </w:t>
      </w:r>
      <w:r w:rsidRPr="00512E4E">
        <w:rPr>
          <w:rFonts w:asciiTheme="majorHAnsi" w:eastAsia="Times New Roman" w:hAnsiTheme="majorHAnsi" w:cstheme="majorHAnsi"/>
          <w:lang w:eastAsia="da-DK"/>
        </w:rPr>
        <w:t>kategorier</w:t>
      </w:r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Aside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to stk. med valgmulighederne til de forskellige produkter.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hvert produkt får sin egen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ovenover og under produkterne, skal der være en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til filter/sortering.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b/>
          <w:bCs/>
          <w:lang w:eastAsia="da-DK"/>
        </w:rPr>
        <w:t>SHOP, Enkelt produktvisning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Header,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iconer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 til adresse,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, mail og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subscribe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Nav, med links til div. </w:t>
      </w:r>
      <w:r w:rsidRPr="00512E4E">
        <w:rPr>
          <w:rFonts w:asciiTheme="majorHAnsi" w:eastAsia="Times New Roman" w:hAnsiTheme="majorHAnsi" w:cstheme="majorHAnsi"/>
          <w:lang w:eastAsia="da-DK"/>
        </w:rPr>
        <w:t>kategorier</w:t>
      </w:r>
      <w:r w:rsidRPr="00512E4E">
        <w:rPr>
          <w:rFonts w:asciiTheme="majorHAnsi" w:eastAsia="Times New Roman" w:hAnsiTheme="majorHAnsi" w:cstheme="majorHAnsi"/>
          <w:lang w:eastAsia="da-DK"/>
        </w:rPr>
        <w:t>.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Main, med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inden i.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øverste skal inde hele stivejen til det enkelte produkt man er inde på. Nedenunder den skal der være to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siden af hinanden, den ene til billede af produktet i stort billede, den anden med produktnavn, produktbeskrivelse/salgstekst, valgmuligheder af produktet, tilføj til kurv med antal stk. og leveringsinformationer. Under det store billede af produktet, skal der være små billeder af produktet, som vises i det store når man vælger det. I bunden af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main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skal der være en lang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section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 med links til </w:t>
      </w:r>
      <w:r w:rsidRPr="00512E4E">
        <w:rPr>
          <w:rFonts w:asciiTheme="majorHAnsi" w:eastAsia="Times New Roman" w:hAnsiTheme="majorHAnsi" w:cstheme="majorHAnsi"/>
          <w:lang w:eastAsia="da-DK"/>
        </w:rPr>
        <w:t>telefonnr.</w:t>
      </w:r>
      <w:r w:rsidRPr="00512E4E">
        <w:rPr>
          <w:rFonts w:asciiTheme="majorHAnsi" w:eastAsia="Times New Roman" w:hAnsiTheme="majorHAnsi" w:cstheme="majorHAnsi"/>
          <w:lang w:eastAsia="da-DK"/>
        </w:rPr>
        <w:t xml:space="preserve"> Lige ovenover den skal der være en med produktets funktioner. </w:t>
      </w:r>
    </w:p>
    <w:p w:rsidR="00512E4E" w:rsidRPr="00512E4E" w:rsidRDefault="00512E4E" w:rsidP="00512E4E">
      <w:pPr>
        <w:spacing w:line="270" w:lineRule="atLeast"/>
        <w:rPr>
          <w:rFonts w:asciiTheme="majorHAnsi" w:eastAsia="Times New Roman" w:hAnsiTheme="majorHAnsi" w:cstheme="majorHAnsi"/>
          <w:lang w:eastAsia="da-DK"/>
        </w:rPr>
      </w:pPr>
      <w:r w:rsidRPr="00512E4E">
        <w:rPr>
          <w:rFonts w:asciiTheme="majorHAnsi" w:eastAsia="Times New Roman" w:hAnsiTheme="majorHAnsi" w:cstheme="majorHAnsi"/>
          <w:lang w:eastAsia="da-DK"/>
        </w:rPr>
        <w:t xml:space="preserve">* </w:t>
      </w:r>
      <w:proofErr w:type="spellStart"/>
      <w:r w:rsidRPr="00512E4E">
        <w:rPr>
          <w:rFonts w:asciiTheme="majorHAnsi" w:eastAsia="Times New Roman" w:hAnsiTheme="majorHAnsi" w:cstheme="majorHAnsi"/>
          <w:lang w:eastAsia="da-DK"/>
        </w:rPr>
        <w:t>Footer</w:t>
      </w:r>
      <w:proofErr w:type="spellEnd"/>
      <w:r w:rsidRPr="00512E4E">
        <w:rPr>
          <w:rFonts w:asciiTheme="majorHAnsi" w:eastAsia="Times New Roman" w:hAnsiTheme="majorHAnsi" w:cstheme="majorHAnsi"/>
          <w:lang w:eastAsia="da-DK"/>
        </w:rPr>
        <w:t xml:space="preserve">, hvor i der er adresse, betalingsmetoder, og igen til sociale medier. </w:t>
      </w:r>
    </w:p>
    <w:p w:rsidR="00512E4E" w:rsidRPr="00512E4E" w:rsidRDefault="00512E4E" w:rsidP="00512E4E">
      <w:pPr>
        <w:rPr>
          <w:rFonts w:asciiTheme="majorHAnsi" w:hAnsiTheme="majorHAnsi" w:cstheme="majorHAnsi"/>
        </w:rPr>
      </w:pPr>
    </w:p>
    <w:sectPr w:rsidR="00512E4E" w:rsidRPr="00512E4E" w:rsidSect="0017179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E"/>
    <w:rsid w:val="00074577"/>
    <w:rsid w:val="00083275"/>
    <w:rsid w:val="00171790"/>
    <w:rsid w:val="001A2624"/>
    <w:rsid w:val="00512E4E"/>
    <w:rsid w:val="006911DC"/>
    <w:rsid w:val="009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B698B"/>
  <w15:chartTrackingRefBased/>
  <w15:docId w15:val="{C78FE47D-5739-0343-BCF5-40B1832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2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2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Karitas Jensen</dc:creator>
  <cp:keywords/>
  <dc:description/>
  <cp:lastModifiedBy>Bianca Karitas Jensen</cp:lastModifiedBy>
  <cp:revision>5</cp:revision>
  <dcterms:created xsi:type="dcterms:W3CDTF">2019-09-17T06:16:00Z</dcterms:created>
  <dcterms:modified xsi:type="dcterms:W3CDTF">2019-09-17T07:35:00Z</dcterms:modified>
</cp:coreProperties>
</file>