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3A8AA05E" w:rsidR="004A722C" w:rsidRPr="00B52FD4" w:rsidRDefault="00B8006A" w:rsidP="0078729C">
      <w:pPr>
        <w:spacing w:line="360" w:lineRule="auto"/>
        <w:jc w:val="center"/>
        <w:rPr>
          <w:rFonts w:ascii="Times New Roman" w:hAnsi="Times New Roman" w:cs="Times New Roman"/>
          <w:b/>
          <w:bCs/>
          <w:color w:val="000000" w:themeColor="text1"/>
          <w:sz w:val="32"/>
          <w:szCs w:val="32"/>
        </w:rPr>
      </w:pPr>
      <w:r w:rsidRPr="00B8006A">
        <w:rPr>
          <w:rFonts w:ascii="Times New Roman" w:hAnsi="Times New Roman" w:cs="Times New Roman"/>
          <w:b/>
          <w:bCs/>
          <w:color w:val="000000" w:themeColor="text1"/>
          <w:sz w:val="32"/>
          <w:szCs w:val="32"/>
        </w:rPr>
        <w:t>BARCODE AND QR CODE CLASSIFICATION SYSTEM USING IMAGE PROCESSING AND COMPUTER VISION TECHNIQUES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0D2E0540" w14:textId="77777777" w:rsidR="00B8006A" w:rsidRPr="00B8006A" w:rsidRDefault="00B8006A" w:rsidP="00B8006A">
      <w:pPr>
        <w:spacing w:line="360" w:lineRule="auto"/>
        <w:ind w:firstLine="720"/>
        <w:jc w:val="both"/>
        <w:rPr>
          <w:rFonts w:ascii="Times New Roman" w:hAnsi="Times New Roman" w:cs="Times New Roman"/>
          <w:sz w:val="24"/>
          <w:szCs w:val="24"/>
        </w:rPr>
      </w:pPr>
      <w:r w:rsidRPr="00B8006A">
        <w:rPr>
          <w:rFonts w:ascii="Times New Roman" w:hAnsi="Times New Roman" w:cs="Times New Roman"/>
          <w:sz w:val="24"/>
          <w:szCs w:val="24"/>
        </w:rPr>
        <w:t>Barcodes and QR codes are widely used in retail, logistics, healthcare, and inventory management for storing and retrieving information. Traditional identification systems often require separate decoding mechanisms and may struggle with poor image quality, varying lighting conditions, or damaged codes. An intelligent image-based system is needed to accurately distinguish and classify different types of machine-readable codes before decoding.</w:t>
      </w:r>
    </w:p>
    <w:p w14:paraId="398C29BD" w14:textId="77777777" w:rsidR="00B8006A" w:rsidRPr="00B8006A" w:rsidRDefault="00B8006A" w:rsidP="00B8006A">
      <w:pPr>
        <w:spacing w:line="360" w:lineRule="auto"/>
        <w:ind w:firstLine="720"/>
        <w:jc w:val="both"/>
        <w:rPr>
          <w:rFonts w:ascii="Times New Roman" w:hAnsi="Times New Roman" w:cs="Times New Roman"/>
          <w:sz w:val="24"/>
          <w:szCs w:val="24"/>
        </w:rPr>
      </w:pPr>
      <w:r w:rsidRPr="00B8006A">
        <w:rPr>
          <w:rFonts w:ascii="Times New Roman" w:hAnsi="Times New Roman" w:cs="Times New Roman"/>
          <w:sz w:val="24"/>
          <w:szCs w:val="24"/>
        </w:rPr>
        <w:t xml:space="preserve">The proposed solution is a </w:t>
      </w:r>
      <w:r w:rsidRPr="00B8006A">
        <w:rPr>
          <w:rFonts w:ascii="Times New Roman" w:hAnsi="Times New Roman" w:cs="Times New Roman"/>
          <w:b/>
          <w:bCs/>
          <w:sz w:val="24"/>
          <w:szCs w:val="24"/>
        </w:rPr>
        <w:t>Barcode and QR Code Classification System</w:t>
      </w:r>
      <w:r w:rsidRPr="00B8006A">
        <w:rPr>
          <w:rFonts w:ascii="Times New Roman" w:hAnsi="Times New Roman" w:cs="Times New Roman"/>
          <w:sz w:val="24"/>
          <w:szCs w:val="24"/>
        </w:rPr>
        <w:t xml:space="preserve"> that automatically identifies and classifies barcode and QR code images using image processing and computer vision techniques. The system provides a centralized platform where users can upload images and obtain classification results through a secure and user-friendly interface.</w:t>
      </w:r>
    </w:p>
    <w:p w14:paraId="512A080F" w14:textId="77777777" w:rsidR="00B8006A" w:rsidRPr="00B8006A" w:rsidRDefault="00B8006A" w:rsidP="00B8006A">
      <w:pPr>
        <w:spacing w:line="360" w:lineRule="auto"/>
        <w:ind w:firstLine="720"/>
        <w:jc w:val="both"/>
        <w:rPr>
          <w:rFonts w:ascii="Times New Roman" w:hAnsi="Times New Roman" w:cs="Times New Roman"/>
          <w:sz w:val="24"/>
          <w:szCs w:val="24"/>
        </w:rPr>
      </w:pPr>
      <w:r w:rsidRPr="00B8006A">
        <w:rPr>
          <w:rFonts w:ascii="Times New Roman" w:hAnsi="Times New Roman" w:cs="Times New Roman"/>
          <w:sz w:val="24"/>
          <w:szCs w:val="24"/>
        </w:rPr>
        <w:t xml:space="preserve">By integrating image preprocessing, feature extraction, and deep learning classification algorithms, the system </w:t>
      </w:r>
      <w:proofErr w:type="spellStart"/>
      <w:r w:rsidRPr="00B8006A">
        <w:rPr>
          <w:rFonts w:ascii="Times New Roman" w:hAnsi="Times New Roman" w:cs="Times New Roman"/>
          <w:sz w:val="24"/>
          <w:szCs w:val="24"/>
        </w:rPr>
        <w:t>analyzes</w:t>
      </w:r>
      <w:proofErr w:type="spellEnd"/>
      <w:r w:rsidRPr="00B8006A">
        <w:rPr>
          <w:rFonts w:ascii="Times New Roman" w:hAnsi="Times New Roman" w:cs="Times New Roman"/>
          <w:sz w:val="24"/>
          <w:szCs w:val="24"/>
        </w:rPr>
        <w:t xml:space="preserve"> visual patterns, geometric structures, and code characteristics to distinguish between one-dimensional barcodes and two-dimensional QR codes. It generates classification reports, confidence scores, and performance analytics while supporting accurate recognition under different imaging conditions.</w:t>
      </w:r>
    </w:p>
    <w:p w14:paraId="5483FD77" w14:textId="77777777" w:rsidR="00B8006A" w:rsidRPr="00B8006A" w:rsidRDefault="00B8006A" w:rsidP="00B8006A">
      <w:pPr>
        <w:spacing w:line="360" w:lineRule="auto"/>
        <w:ind w:firstLine="720"/>
        <w:jc w:val="both"/>
        <w:rPr>
          <w:rFonts w:ascii="Times New Roman" w:hAnsi="Times New Roman" w:cs="Times New Roman"/>
          <w:sz w:val="24"/>
          <w:szCs w:val="24"/>
        </w:rPr>
      </w:pPr>
      <w:r w:rsidRPr="00B8006A">
        <w:rPr>
          <w:rFonts w:ascii="Times New Roman" w:hAnsi="Times New Roman" w:cs="Times New Roman"/>
          <w:sz w:val="24"/>
          <w:szCs w:val="24"/>
        </w:rPr>
        <w:t>The system is secure, scalable, and suitable for retail businesses, logistics companies, healthcare organizations, warehouses, and educational institutions.</w:t>
      </w:r>
    </w:p>
    <w:p w14:paraId="669FAC26" w14:textId="77777777" w:rsidR="00B8006A" w:rsidRPr="00B8006A" w:rsidRDefault="00B8006A" w:rsidP="00B8006A">
      <w:pPr>
        <w:spacing w:line="360" w:lineRule="auto"/>
        <w:ind w:firstLine="720"/>
        <w:jc w:val="both"/>
        <w:rPr>
          <w:rFonts w:ascii="Times New Roman" w:hAnsi="Times New Roman" w:cs="Times New Roman"/>
          <w:sz w:val="24"/>
          <w:szCs w:val="24"/>
        </w:rPr>
      </w:pPr>
      <w:r w:rsidRPr="00B8006A">
        <w:rPr>
          <w:rFonts w:ascii="Times New Roman" w:hAnsi="Times New Roman" w:cs="Times New Roman"/>
          <w:sz w:val="24"/>
          <w:szCs w:val="24"/>
        </w:rPr>
        <w:t>Ultimately, this project delivers a modern and intelligent code classification solution that improves recognition accuracy, automates image-based identification, reduces manual effort, and enhances digital inventory and tracking operations.</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A7BE4"/>
    <w:rsid w:val="007C7A15"/>
    <w:rsid w:val="008076E0"/>
    <w:rsid w:val="00820B5F"/>
    <w:rsid w:val="00866DF0"/>
    <w:rsid w:val="00882D36"/>
    <w:rsid w:val="00965023"/>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2026-07-04T13:54:00Z</dcterms:created>
  <dcterms:modified xsi:type="dcterms:W3CDTF">2026-07-04T13:54:00Z</dcterms:modified>
</cp:coreProperties>
</file>