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D164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b/>
          <w:bCs/>
          <w:lang w:eastAsia="en-US"/>
        </w:rPr>
      </w:pPr>
      <w:r w:rsidRPr="004F2D11">
        <w:rPr>
          <w:rFonts w:ascii="Arial" w:eastAsia="Calibri" w:hAnsi="Arial" w:cs="Arial"/>
          <w:b/>
          <w:bCs/>
          <w:noProof/>
          <w:lang w:eastAsia="en-US"/>
        </w:rPr>
        <w:drawing>
          <wp:inline distT="0" distB="0" distL="0" distR="0" wp14:anchorId="757682E0" wp14:editId="5E87C3EF">
            <wp:extent cx="904875" cy="9048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ADB39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b/>
          <w:bCs/>
          <w:lang w:eastAsia="en-US"/>
        </w:rPr>
      </w:pPr>
      <w:r w:rsidRPr="004F2D11">
        <w:rPr>
          <w:rFonts w:ascii="Arial" w:eastAsia="Calibri" w:hAnsi="Arial" w:cs="Arial"/>
          <w:b/>
          <w:bCs/>
          <w:lang w:eastAsia="en-US"/>
        </w:rPr>
        <w:t>UNIVERSIDADE FEDERAL DO MARANHÃO</w:t>
      </w:r>
    </w:p>
    <w:p w14:paraId="5668D0C7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BACHARELADO INTERDISCIPLINAR EM CIÊNCIA E TECNOLOGIA</w:t>
      </w:r>
    </w:p>
    <w:p w14:paraId="0E1E4F8B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ARQUITETURA DE COMPUTADORES</w:t>
      </w:r>
    </w:p>
    <w:p w14:paraId="3BDE3487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TURMA 1</w:t>
      </w:r>
    </w:p>
    <w:p w14:paraId="5691FF40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39FA1CC8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4B2EF906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6414493F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794AEF91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BRUNO KAUAN RODRIGUES SILVA (2022030340)</w:t>
      </w:r>
    </w:p>
    <w:p w14:paraId="4AD58D47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GABRIEL PATRICK LIMA CARNEIRO (2022030180)</w:t>
      </w:r>
    </w:p>
    <w:p w14:paraId="7D99C384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HERICK VINICIUS PINHEIRO DA CONCEIÇÃO (2022039711)</w:t>
      </w:r>
    </w:p>
    <w:p w14:paraId="0EEEA048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EDUARDO DOS SANTOS OLIVEIRA (2022039702)</w:t>
      </w:r>
    </w:p>
    <w:p w14:paraId="7387B169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  <w:r w:rsidRPr="004F2D11">
        <w:rPr>
          <w:rFonts w:ascii="Arial" w:eastAsia="Calibri" w:hAnsi="Arial" w:cs="Arial"/>
          <w:lang w:eastAsia="en-US"/>
        </w:rPr>
        <w:t>ELLEN CRISTINA DE SOUSA CASTRO (2022030206)</w:t>
      </w:r>
    </w:p>
    <w:p w14:paraId="37ADFF62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292B1E5B" w14:textId="77777777" w:rsidR="004F2D11" w:rsidRPr="004F2D11" w:rsidRDefault="004F2D11" w:rsidP="004F2D11">
      <w:pPr>
        <w:spacing w:line="360" w:lineRule="auto"/>
        <w:jc w:val="both"/>
        <w:rPr>
          <w:rFonts w:ascii="Arial" w:eastAsia="Calibri" w:hAnsi="Arial" w:cs="Arial"/>
          <w:lang w:eastAsia="en-US"/>
        </w:rPr>
      </w:pPr>
    </w:p>
    <w:p w14:paraId="76385508" w14:textId="77777777" w:rsidR="004F2D11" w:rsidRPr="004F2D11" w:rsidRDefault="004F2D11" w:rsidP="004F2D11">
      <w:pPr>
        <w:spacing w:line="360" w:lineRule="auto"/>
        <w:jc w:val="both"/>
        <w:rPr>
          <w:rFonts w:ascii="Arial" w:eastAsia="Calibri" w:hAnsi="Arial" w:cs="Arial"/>
          <w:lang w:eastAsia="en-US"/>
        </w:rPr>
      </w:pPr>
    </w:p>
    <w:p w14:paraId="6A231B26" w14:textId="77777777" w:rsidR="004F2D11" w:rsidRPr="004F2D11" w:rsidRDefault="004F2D11" w:rsidP="004F2D11">
      <w:pPr>
        <w:widowControl w:val="0"/>
        <w:autoSpaceDE w:val="0"/>
        <w:autoSpaceDN w:val="0"/>
        <w:spacing w:before="3"/>
        <w:rPr>
          <w:lang w:val="pt-PT" w:eastAsia="en-US"/>
        </w:rPr>
      </w:pPr>
    </w:p>
    <w:p w14:paraId="5FD57BC3" w14:textId="77777777" w:rsidR="004F2D11" w:rsidRPr="004F2D11" w:rsidRDefault="004F2D11" w:rsidP="004F2D11">
      <w:pPr>
        <w:widowControl w:val="0"/>
        <w:autoSpaceDE w:val="0"/>
        <w:autoSpaceDN w:val="0"/>
        <w:ind w:right="154"/>
        <w:jc w:val="center"/>
        <w:rPr>
          <w:rFonts w:ascii="Arial"/>
          <w:b/>
          <w:lang w:val="pt-PT" w:eastAsia="en-US"/>
        </w:rPr>
      </w:pPr>
      <w:r w:rsidRPr="004F2D11">
        <w:rPr>
          <w:rFonts w:ascii="Arial"/>
          <w:b/>
          <w:lang w:val="pt-PT" w:eastAsia="en-US"/>
        </w:rPr>
        <w:t>PLANEJAMENTO</w:t>
      </w:r>
    </w:p>
    <w:p w14:paraId="1BF9C474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57F25D19" w14:textId="77777777" w:rsidR="004F2D11" w:rsidRPr="004F2D11" w:rsidRDefault="004F2D11" w:rsidP="004F2D11">
      <w:pPr>
        <w:spacing w:line="360" w:lineRule="auto"/>
        <w:jc w:val="both"/>
        <w:rPr>
          <w:rFonts w:ascii="Arial" w:eastAsia="Calibri" w:hAnsi="Arial" w:cs="Arial"/>
          <w:lang w:eastAsia="en-US"/>
        </w:rPr>
      </w:pPr>
    </w:p>
    <w:p w14:paraId="07EA6273" w14:textId="77777777" w:rsidR="004F2D11" w:rsidRPr="004F2D11" w:rsidRDefault="004F2D11" w:rsidP="004F2D11">
      <w:pPr>
        <w:spacing w:line="360" w:lineRule="auto"/>
        <w:ind w:left="4536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45CF8B80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14:paraId="46279068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14:paraId="76DBB6A0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14:paraId="65FA17F3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14:paraId="4675C0FC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sz w:val="22"/>
          <w:szCs w:val="22"/>
          <w:lang w:eastAsia="en-US"/>
        </w:rPr>
      </w:pPr>
    </w:p>
    <w:p w14:paraId="2E79591E" w14:textId="77777777" w:rsidR="004F2D11" w:rsidRPr="004F2D11" w:rsidRDefault="004F2D11" w:rsidP="004F2D11">
      <w:pPr>
        <w:spacing w:line="360" w:lineRule="auto"/>
        <w:jc w:val="both"/>
        <w:rPr>
          <w:rFonts w:ascii="Arial" w:eastAsia="Calibri" w:hAnsi="Arial" w:cs="Arial"/>
          <w:lang w:eastAsia="en-US"/>
        </w:rPr>
      </w:pPr>
    </w:p>
    <w:p w14:paraId="005C9803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lang w:eastAsia="en-US"/>
        </w:rPr>
      </w:pPr>
    </w:p>
    <w:p w14:paraId="7B4062D5" w14:textId="77777777" w:rsidR="004F2D11" w:rsidRPr="004F2D11" w:rsidRDefault="004F2D11" w:rsidP="004F2D11">
      <w:pPr>
        <w:spacing w:line="360" w:lineRule="auto"/>
        <w:jc w:val="both"/>
        <w:rPr>
          <w:rFonts w:ascii="Arial" w:eastAsia="Calibri" w:hAnsi="Arial" w:cs="Arial"/>
          <w:b/>
          <w:bCs/>
          <w:lang w:eastAsia="en-US"/>
        </w:rPr>
      </w:pPr>
    </w:p>
    <w:p w14:paraId="701C8AFA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b/>
          <w:bCs/>
          <w:lang w:eastAsia="en-US"/>
        </w:rPr>
      </w:pPr>
      <w:r w:rsidRPr="004F2D11">
        <w:rPr>
          <w:rFonts w:ascii="Arial" w:eastAsia="Calibri" w:hAnsi="Arial" w:cs="Arial"/>
          <w:b/>
          <w:bCs/>
          <w:lang w:eastAsia="en-US"/>
        </w:rPr>
        <w:t>SÃO LUIS – MA</w:t>
      </w:r>
    </w:p>
    <w:p w14:paraId="120C7BF4" w14:textId="77777777" w:rsidR="004F2D11" w:rsidRPr="004F2D11" w:rsidRDefault="004F2D11" w:rsidP="004F2D11">
      <w:pPr>
        <w:spacing w:line="360" w:lineRule="auto"/>
        <w:jc w:val="center"/>
        <w:rPr>
          <w:rFonts w:ascii="Arial" w:eastAsia="Calibri" w:hAnsi="Arial" w:cs="Arial"/>
          <w:b/>
          <w:bCs/>
          <w:lang w:eastAsia="en-US"/>
        </w:rPr>
      </w:pPr>
      <w:r w:rsidRPr="004F2D11">
        <w:rPr>
          <w:rFonts w:ascii="Arial" w:eastAsia="Calibri" w:hAnsi="Arial" w:cs="Arial"/>
          <w:b/>
          <w:bCs/>
          <w:lang w:eastAsia="en-US"/>
        </w:rPr>
        <w:t>2025</w:t>
      </w:r>
    </w:p>
    <w:p w14:paraId="1E21EB63" w14:textId="03FBFF1C" w:rsidR="00E87055" w:rsidRDefault="004F2D11" w:rsidP="004F2D11">
      <w:pPr>
        <w:jc w:val="center"/>
        <w:rPr>
          <w:b/>
          <w:bCs/>
          <w:sz w:val="32"/>
          <w:szCs w:val="32"/>
        </w:rPr>
      </w:pPr>
      <w:r w:rsidRPr="004F2D11">
        <w:rPr>
          <w:rFonts w:ascii="Arial" w:hAnsi="Arial" w:cs="Arial"/>
          <w:b/>
          <w:bCs/>
          <w:kern w:val="2"/>
          <w14:ligatures w14:val="standardContextual"/>
        </w:rPr>
        <w:br w:type="page"/>
      </w:r>
      <w:r w:rsidR="00E87055">
        <w:rPr>
          <w:b/>
          <w:bCs/>
          <w:sz w:val="32"/>
          <w:szCs w:val="32"/>
        </w:rPr>
        <w:lastRenderedPageBreak/>
        <w:t>TERMO DE ENCERRAMENTO DO PROJETO</w:t>
      </w:r>
    </w:p>
    <w:p w14:paraId="30BC4555" w14:textId="77777777" w:rsidR="001422C7" w:rsidRPr="000B3D60" w:rsidRDefault="001422C7" w:rsidP="001422C7">
      <w:pPr>
        <w:ind w:right="-23"/>
        <w:jc w:val="center"/>
        <w:rPr>
          <w:rFonts w:ascii="Arial" w:hAnsi="Arial" w:cs="Arial"/>
        </w:rPr>
      </w:pPr>
    </w:p>
    <w:tbl>
      <w:tblPr>
        <w:tblW w:w="89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842"/>
        <w:gridCol w:w="2410"/>
        <w:gridCol w:w="851"/>
        <w:gridCol w:w="2835"/>
      </w:tblGrid>
      <w:tr w:rsidR="00AE692C" w:rsidRPr="000B3D60" w14:paraId="7ECFC2DF" w14:textId="77777777" w:rsidTr="00151BA6">
        <w:trPr>
          <w:cantSplit/>
          <w:trHeight w:val="525"/>
        </w:trPr>
        <w:tc>
          <w:tcPr>
            <w:tcW w:w="8931" w:type="dxa"/>
            <w:gridSpan w:val="5"/>
          </w:tcPr>
          <w:p w14:paraId="41BCAB77" w14:textId="584F07C2" w:rsidR="00AE692C" w:rsidRPr="000B3D60" w:rsidRDefault="00EF389F" w:rsidP="002828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Nome do P</w:t>
            </w:r>
            <w:r w:rsidR="00AE692C"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rojeto</w:t>
            </w:r>
          </w:p>
          <w:p w14:paraId="7E0AC90C" w14:textId="3809849A" w:rsidR="00AE692C" w:rsidRPr="00EB49A6" w:rsidRDefault="00547F43" w:rsidP="002828B1">
            <w:pPr>
              <w:rPr>
                <w:rFonts w:ascii="Arial" w:hAnsi="Arial" w:cs="Arial"/>
                <w:i/>
                <w:color w:val="548DD4"/>
                <w:sz w:val="20"/>
                <w:szCs w:val="20"/>
              </w:rPr>
            </w:pPr>
            <w:r w:rsidRPr="00F178F5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Simulador de Escalonamento de Processos</w:t>
            </w:r>
          </w:p>
        </w:tc>
      </w:tr>
      <w:tr w:rsidR="00AE692C" w:rsidRPr="000B3D60" w14:paraId="7D28A539" w14:textId="77777777" w:rsidTr="00151BA6">
        <w:trPr>
          <w:cantSplit/>
          <w:trHeight w:val="525"/>
        </w:trPr>
        <w:tc>
          <w:tcPr>
            <w:tcW w:w="5245" w:type="dxa"/>
            <w:gridSpan w:val="3"/>
          </w:tcPr>
          <w:p w14:paraId="0373EC69" w14:textId="1BC696C1" w:rsidR="00AE692C" w:rsidRPr="000B3D60" w:rsidRDefault="00AE692C" w:rsidP="002828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Ge</w:t>
            </w:r>
            <w:r w:rsidR="00555537">
              <w:rPr>
                <w:rFonts w:ascii="Arial" w:hAnsi="Arial" w:cs="Arial"/>
                <w:b/>
                <w:bCs/>
                <w:sz w:val="20"/>
                <w:szCs w:val="20"/>
              </w:rPr>
              <w:t>stor</w:t>
            </w:r>
            <w:r w:rsidRPr="000B3D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</w:t>
            </w:r>
            <w:r w:rsidR="00EF389F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rojeto</w:t>
            </w:r>
          </w:p>
          <w:p w14:paraId="11413451" w14:textId="0624853D" w:rsidR="00AE692C" w:rsidRPr="00094786" w:rsidRDefault="00094786" w:rsidP="00FB719E">
            <w:pPr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Eduardo Dos Santos Oliveira </w:t>
            </w:r>
          </w:p>
        </w:tc>
        <w:tc>
          <w:tcPr>
            <w:tcW w:w="3686" w:type="dxa"/>
            <w:gridSpan w:val="2"/>
          </w:tcPr>
          <w:p w14:paraId="0D80B56F" w14:textId="7981120B" w:rsidR="00AE692C" w:rsidRPr="000B3D60" w:rsidRDefault="00B279E6" w:rsidP="002828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E-mail </w:t>
            </w:r>
            <w:r w:rsidR="00AE692C"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do Ge</w:t>
            </w:r>
            <w:r w:rsidR="00FB71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stor </w:t>
            </w:r>
            <w:r w:rsidR="00AE692C"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do Projeto</w:t>
            </w:r>
          </w:p>
          <w:p w14:paraId="1DBD2B08" w14:textId="040C3FC6" w:rsidR="00872317" w:rsidRPr="00996BED" w:rsidRDefault="00872317" w:rsidP="000B3D60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eduardo.so@discente.ufma.br</w:t>
            </w:r>
          </w:p>
        </w:tc>
      </w:tr>
      <w:tr w:rsidR="00FB719E" w:rsidRPr="000B3D60" w14:paraId="3D80CC3F" w14:textId="77777777" w:rsidTr="00151BA6">
        <w:trPr>
          <w:cantSplit/>
          <w:trHeight w:val="525"/>
        </w:trPr>
        <w:tc>
          <w:tcPr>
            <w:tcW w:w="5245" w:type="dxa"/>
            <w:gridSpan w:val="3"/>
          </w:tcPr>
          <w:p w14:paraId="1B577B50" w14:textId="3678631E" w:rsidR="00FB719E" w:rsidRPr="000B3D60" w:rsidRDefault="005D3E3C" w:rsidP="00FB719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Gerentes</w:t>
            </w:r>
            <w:r w:rsidR="00FB719E" w:rsidRPr="000B3D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</w:t>
            </w:r>
            <w:r w:rsidR="00EF38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</w:t>
            </w:r>
            <w:r w:rsidR="00FB719E"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rojeto</w:t>
            </w:r>
          </w:p>
          <w:p w14:paraId="64211595" w14:textId="77777777" w:rsidR="00FB719E" w:rsidRDefault="005D3E3C" w:rsidP="00FB719E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Bruno Kauan Rodrigues Silva</w:t>
            </w:r>
          </w:p>
          <w:p w14:paraId="4A46A713" w14:textId="77777777" w:rsidR="005D3E3C" w:rsidRDefault="005D3E3C" w:rsidP="00FB719E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Ellen Cristina de Sousa Castro</w:t>
            </w:r>
          </w:p>
          <w:p w14:paraId="7012FB67" w14:textId="77777777" w:rsidR="005D3E3C" w:rsidRDefault="005D3E3C" w:rsidP="00FB719E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Gabriel Patrick Lima Carneiro</w:t>
            </w:r>
          </w:p>
          <w:p w14:paraId="06226C6E" w14:textId="338BF3C7" w:rsidR="005D3E3C" w:rsidRPr="005D3E3C" w:rsidRDefault="005D3E3C" w:rsidP="00FB719E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Herick Vinicius Pinheiro Da Conceição </w:t>
            </w:r>
          </w:p>
        </w:tc>
        <w:tc>
          <w:tcPr>
            <w:tcW w:w="3686" w:type="dxa"/>
            <w:gridSpan w:val="2"/>
          </w:tcPr>
          <w:p w14:paraId="71A66C8F" w14:textId="409310DE" w:rsidR="00FB719E" w:rsidRPr="005F6596" w:rsidRDefault="00FB719E" w:rsidP="00FB719E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F65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E-mail </w:t>
            </w:r>
            <w:r w:rsidR="005D3E3C" w:rsidRPr="005F65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dos</w:t>
            </w:r>
            <w:r w:rsidRPr="005F65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D3E3C" w:rsidRPr="005F65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Gerentes</w:t>
            </w:r>
            <w:r w:rsidRPr="005F659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do Projeto</w:t>
            </w:r>
          </w:p>
          <w:p w14:paraId="0A14BDA7" w14:textId="15BF7600" w:rsidR="005D3E3C" w:rsidRPr="005F6596" w:rsidRDefault="005F6596" w:rsidP="00FB719E">
            <w:pPr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b</w:t>
            </w:r>
            <w:r w:rsidR="00A25979" w:rsidRPr="005F659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runo.kauan@discente.ufma.br</w:t>
            </w:r>
          </w:p>
          <w:p w14:paraId="7501F8E9" w14:textId="4169A5F0" w:rsidR="00FB719E" w:rsidRPr="005F6596" w:rsidRDefault="005F6596" w:rsidP="00335F9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e</w:t>
            </w:r>
            <w:r w:rsidR="00BF41FF" w:rsidRPr="005F659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llen.castro@discente.ufma.br</w:t>
            </w:r>
          </w:p>
          <w:p w14:paraId="0704A70F" w14:textId="31CF89FD" w:rsidR="00202F87" w:rsidRPr="005F6596" w:rsidRDefault="005F6596" w:rsidP="00335F9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g</w:t>
            </w:r>
            <w:r w:rsidR="00202F87" w:rsidRPr="005F659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abriel.patrick@discente.ufma.br</w:t>
            </w:r>
          </w:p>
          <w:p w14:paraId="189F976C" w14:textId="11A0F40B" w:rsidR="00202F87" w:rsidRPr="005F6596" w:rsidRDefault="005F6596" w:rsidP="00335F9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h</w:t>
            </w:r>
            <w:r w:rsidRPr="005F6596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erick.vinicius@discente.ufma.br</w:t>
            </w:r>
          </w:p>
        </w:tc>
      </w:tr>
      <w:tr w:rsidR="00AE692C" w:rsidRPr="000B3D60" w14:paraId="6F30C518" w14:textId="77777777" w:rsidTr="00151BA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trHeight w:val="140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669FDE" w14:textId="77777777" w:rsidR="00AE692C" w:rsidRPr="000B3D60" w:rsidRDefault="00AE692C" w:rsidP="002828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0FF259" w14:textId="77777777" w:rsidR="00AE692C" w:rsidRPr="000B3D60" w:rsidRDefault="00AE692C" w:rsidP="002828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123FD" w14:textId="77777777" w:rsidR="00AE692C" w:rsidRPr="000B3D60" w:rsidRDefault="00AE692C" w:rsidP="002828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Autor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5E6AB8" w14:textId="77777777" w:rsidR="00AE692C" w:rsidRPr="000B3D60" w:rsidRDefault="00AE692C" w:rsidP="002828B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3D60"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</w:tr>
      <w:tr w:rsidR="00335F91" w:rsidRPr="00EB49A6" w14:paraId="747CB424" w14:textId="77777777" w:rsidTr="00151BA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trHeight w:val="140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062906" w14:textId="50C97DB9" w:rsidR="00335F91" w:rsidRPr="00447796" w:rsidRDefault="004E4F07" w:rsidP="002828B1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44779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1.0</w:t>
            </w: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09609" w14:textId="5005778A" w:rsidR="00335F91" w:rsidRPr="002D0B03" w:rsidRDefault="002D0B03" w:rsidP="002828B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3</w:t>
            </w:r>
            <w:r w:rsidR="004B0D8C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/</w:t>
            </w:r>
            <w:r w:rsidR="00C04F13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07/2025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9C5B" w14:textId="1CDF8D0F" w:rsidR="00335F91" w:rsidRPr="00DF5D49" w:rsidRDefault="00DF5D49" w:rsidP="002828B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Equipe de Desenvolvimento 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4314AB" w14:textId="27252330" w:rsidR="00335F91" w:rsidRPr="00E45F44" w:rsidRDefault="00E45F44" w:rsidP="002828B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1° </w:t>
            </w:r>
            <w:r w:rsidR="0093035F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V</w:t>
            </w: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ersão do Projeto</w:t>
            </w:r>
          </w:p>
        </w:tc>
      </w:tr>
      <w:tr w:rsidR="0093035F" w:rsidRPr="0093035F" w14:paraId="48CDD70B" w14:textId="77777777" w:rsidTr="00151BA6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trHeight w:val="140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C8FA" w14:textId="2E153A12" w:rsidR="00335F91" w:rsidRPr="0093035F" w:rsidRDefault="00335F91" w:rsidP="002828B1">
            <w:pPr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93035F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216B" w14:textId="3B20DEFF" w:rsidR="00335F91" w:rsidRPr="0093035F" w:rsidRDefault="00447796" w:rsidP="002828B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06/08/2025</w:t>
            </w:r>
          </w:p>
        </w:tc>
        <w:tc>
          <w:tcPr>
            <w:tcW w:w="326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CF6C9" w14:textId="1B1AA411" w:rsidR="00335F91" w:rsidRPr="0093035F" w:rsidRDefault="00447796" w:rsidP="002828B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Equipe de Desenvolvimento 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7308" w14:textId="30547762" w:rsidR="00335F91" w:rsidRPr="0093035F" w:rsidRDefault="00447796" w:rsidP="002828B1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Versão Final do Projeto </w:t>
            </w:r>
          </w:p>
        </w:tc>
      </w:tr>
    </w:tbl>
    <w:p w14:paraId="1BBF925F" w14:textId="77777777" w:rsidR="00AE692C" w:rsidRPr="000B3D60" w:rsidRDefault="00AE692C" w:rsidP="00AE692C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</w:rPr>
      </w:pPr>
    </w:p>
    <w:p w14:paraId="1F5F0408" w14:textId="77777777" w:rsidR="00225C35" w:rsidRPr="000B3D60" w:rsidRDefault="00E147AB" w:rsidP="007E05A9">
      <w:pPr>
        <w:pStyle w:val="Ttulo1"/>
        <w:numPr>
          <w:ilvl w:val="0"/>
          <w:numId w:val="2"/>
        </w:numPr>
        <w:shd w:val="clear" w:color="auto" w:fill="D9E2F3" w:themeFill="accent1" w:themeFillTint="33"/>
        <w:tabs>
          <w:tab w:val="left" w:pos="426"/>
        </w:tabs>
        <w:spacing w:before="120"/>
        <w:ind w:left="0" w:right="-567" w:firstLine="0"/>
        <w:rPr>
          <w:rFonts w:cs="Arial"/>
          <w:b w:val="0"/>
          <w:sz w:val="24"/>
          <w:szCs w:val="24"/>
          <w:lang w:val="pt-BR"/>
        </w:rPr>
      </w:pPr>
      <w:r w:rsidRPr="000B3D60">
        <w:rPr>
          <w:rFonts w:cs="Arial"/>
          <w:b w:val="0"/>
          <w:sz w:val="24"/>
          <w:szCs w:val="24"/>
          <w:lang w:val="pt-BR"/>
        </w:rPr>
        <w:t>Motivo do Encerramento</w:t>
      </w:r>
    </w:p>
    <w:p w14:paraId="1B2A5F41" w14:textId="1581A9E7" w:rsidR="00E147AB" w:rsidRPr="00807C9D" w:rsidRDefault="00A26E92" w:rsidP="00DC52F7">
      <w:pPr>
        <w:rPr>
          <w:rFonts w:ascii="Arial" w:hAnsi="Arial" w:cs="Arial"/>
          <w:bCs/>
        </w:rPr>
      </w:pPr>
      <w:r w:rsidRPr="00807C9D">
        <w:rPr>
          <w:rFonts w:ascii="Arial" w:hAnsi="Arial" w:cs="Arial"/>
          <w:bCs/>
        </w:rPr>
        <w:t>(</w:t>
      </w:r>
      <w:r w:rsidR="00534FA3" w:rsidRPr="00807C9D">
        <w:rPr>
          <w:rFonts w:ascii="Arial" w:hAnsi="Arial" w:cs="Arial"/>
          <w:bCs/>
        </w:rPr>
        <w:t>X</w:t>
      </w:r>
      <w:r w:rsidRPr="00807C9D">
        <w:rPr>
          <w:rFonts w:ascii="Arial" w:hAnsi="Arial" w:cs="Arial"/>
          <w:bCs/>
        </w:rPr>
        <w:t xml:space="preserve">) </w:t>
      </w:r>
      <w:r w:rsidR="00E147AB" w:rsidRPr="00807C9D">
        <w:rPr>
          <w:rFonts w:ascii="Arial" w:hAnsi="Arial" w:cs="Arial"/>
          <w:bCs/>
        </w:rPr>
        <w:t xml:space="preserve">Projeto concluído  </w:t>
      </w:r>
    </w:p>
    <w:p w14:paraId="43950ADE" w14:textId="77777777" w:rsidR="00E147AB" w:rsidRPr="00807C9D" w:rsidRDefault="00A26E92" w:rsidP="00DC52F7">
      <w:pPr>
        <w:rPr>
          <w:rFonts w:ascii="Arial" w:hAnsi="Arial" w:cs="Arial"/>
          <w:bCs/>
        </w:rPr>
      </w:pPr>
      <w:proofErr w:type="gramStart"/>
      <w:r w:rsidRPr="00807C9D">
        <w:rPr>
          <w:rFonts w:ascii="Arial" w:hAnsi="Arial" w:cs="Arial"/>
          <w:bCs/>
        </w:rPr>
        <w:t>(  )</w:t>
      </w:r>
      <w:proofErr w:type="gramEnd"/>
      <w:r w:rsidR="00E147AB" w:rsidRPr="00807C9D">
        <w:rPr>
          <w:rFonts w:ascii="Arial" w:hAnsi="Arial" w:cs="Arial"/>
          <w:b/>
          <w:bCs/>
        </w:rPr>
        <w:t xml:space="preserve"> </w:t>
      </w:r>
      <w:r w:rsidR="00E147AB" w:rsidRPr="00807C9D">
        <w:rPr>
          <w:rFonts w:ascii="Arial" w:hAnsi="Arial" w:cs="Arial"/>
          <w:bCs/>
        </w:rPr>
        <w:t>Projeto cancelado</w:t>
      </w:r>
    </w:p>
    <w:p w14:paraId="47CEC0B6" w14:textId="77777777" w:rsidR="00543D6A" w:rsidRDefault="00543D6A" w:rsidP="00DC52F7">
      <w:pPr>
        <w:rPr>
          <w:rFonts w:ascii="Arial" w:hAnsi="Arial" w:cs="Arial"/>
          <w:bCs/>
          <w:sz w:val="22"/>
          <w:szCs w:val="22"/>
        </w:rPr>
      </w:pPr>
    </w:p>
    <w:p w14:paraId="4588509E" w14:textId="77777777" w:rsidR="00A85D84" w:rsidRPr="000B3D60" w:rsidRDefault="00A85D84" w:rsidP="00DC52F7">
      <w:pPr>
        <w:rPr>
          <w:rFonts w:ascii="Arial" w:hAnsi="Arial" w:cs="Arial"/>
          <w:bCs/>
          <w:sz w:val="22"/>
          <w:szCs w:val="22"/>
        </w:rPr>
      </w:pPr>
    </w:p>
    <w:p w14:paraId="61C3ECB1" w14:textId="77777777" w:rsidR="00225C35" w:rsidRPr="000B3D60" w:rsidRDefault="00225C35" w:rsidP="007E05A9">
      <w:pPr>
        <w:pStyle w:val="Ttulo1"/>
        <w:numPr>
          <w:ilvl w:val="0"/>
          <w:numId w:val="2"/>
        </w:numPr>
        <w:shd w:val="clear" w:color="auto" w:fill="D9E2F3" w:themeFill="accent1" w:themeFillTint="33"/>
        <w:tabs>
          <w:tab w:val="left" w:pos="426"/>
        </w:tabs>
        <w:spacing w:before="120"/>
        <w:ind w:left="0" w:right="-567" w:firstLine="0"/>
        <w:rPr>
          <w:rFonts w:cs="Arial"/>
          <w:b w:val="0"/>
          <w:sz w:val="24"/>
          <w:szCs w:val="24"/>
          <w:lang w:val="pt-BR"/>
        </w:rPr>
      </w:pPr>
      <w:r w:rsidRPr="000B3D60">
        <w:rPr>
          <w:rFonts w:cs="Arial"/>
          <w:b w:val="0"/>
          <w:sz w:val="24"/>
          <w:szCs w:val="24"/>
          <w:lang w:val="pt-BR"/>
        </w:rPr>
        <w:t xml:space="preserve">Objetivo do </w:t>
      </w:r>
      <w:r w:rsidR="00FB719E">
        <w:rPr>
          <w:rFonts w:cs="Arial"/>
          <w:b w:val="0"/>
          <w:sz w:val="24"/>
          <w:szCs w:val="24"/>
          <w:lang w:val="pt-BR"/>
        </w:rPr>
        <w:t>P</w:t>
      </w:r>
      <w:r w:rsidRPr="000B3D60">
        <w:rPr>
          <w:rFonts w:cs="Arial"/>
          <w:b w:val="0"/>
          <w:sz w:val="24"/>
          <w:szCs w:val="24"/>
          <w:lang w:val="pt-BR"/>
        </w:rPr>
        <w:t>rojeto</w:t>
      </w:r>
    </w:p>
    <w:p w14:paraId="0BB1D802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>O objetivo central deste projeto foi desenvolver um simulador de escalonamento de processos com interface gráfica interativa, visando possibilitar a visualização clara e didática de algoritmos clássicos de escalonamento de CPU. O projeto foi concebido tanto como ferramenta de apoio educacional quanto como um produto técnico funcional, capaz de demonstrar, de forma visual e prática, o comportamento de diferentes estratégias de gerenciamento de processos.</w:t>
      </w:r>
    </w:p>
    <w:p w14:paraId="40B87116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7ED720D8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>A proposta inicial contemplava a implementação dos algoritmos FIFO (First In, First Out), SJF (Shortest Job First) e SRTN (Shortest Remaining Time Next), com foco em três pilares principais: correção dos cálculos de escalonamento, interação com o usuário via interface gráfica e representação gráfica da execução dos processos. Todos esses objetivos foram integralmente atingidos.</w:t>
      </w:r>
    </w:p>
    <w:p w14:paraId="1E140617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013A715B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>Através da linguagem C e da biblioteca GTK4, foi possível estruturar um sistema modular, que separa claramente a interface gráfica, a lógica de escalonamento e a visualização dos resultados. O usuário pode inserir processos informando PID, tempo de chegada e duração, selecionar o algoritmo desejado por meio de um menu, executar a simulação e visualizar o resultado tanto no terminal quanto em um gráfico de Gantt desenhado com a biblioteca Cairo.</w:t>
      </w:r>
    </w:p>
    <w:p w14:paraId="3A1B7119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49CE9909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>Além da execução funcional dos algoritmos, o simulador realiza o cálculo das principais métricas envolvidas no escalonamento de processos: tempo de início, tempo de término, tempo de espera e tempo de turnaround. Essas informações são essenciais para análise de desempenho e comparação entre os algoritmos disponíveis, contribuindo diretamente para o entendimento prático do funcionamento da CPU em sistemas multitarefa.</w:t>
      </w:r>
    </w:p>
    <w:p w14:paraId="15D1C21E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2B10B631" w14:textId="10907BB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>A ferramenta foi pensada para ser utilizada em ambientes educacionais e laboratoriais, servindo como um recurso de apoio no ensino de</w:t>
      </w:r>
      <w:r w:rsidR="00EB743A">
        <w:rPr>
          <w:rFonts w:ascii="Arial" w:hAnsi="Arial" w:cs="Arial"/>
          <w:i/>
          <w:iCs/>
          <w:color w:val="000000" w:themeColor="text1"/>
        </w:rPr>
        <w:t xml:space="preserve"> disciplinas de </w:t>
      </w:r>
      <w:r w:rsidR="00EB743A">
        <w:rPr>
          <w:rFonts w:ascii="Arial" w:hAnsi="Arial" w:cs="Arial"/>
          <w:i/>
          <w:iCs/>
          <w:color w:val="000000" w:themeColor="text1"/>
        </w:rPr>
        <w:lastRenderedPageBreak/>
        <w:t>sistemas de graduação</w:t>
      </w:r>
      <w:r>
        <w:rPr>
          <w:rFonts w:ascii="Arial" w:hAnsi="Arial" w:cs="Arial"/>
          <w:i/>
          <w:iCs/>
          <w:color w:val="000000" w:themeColor="text1"/>
        </w:rPr>
        <w:t>. Ela permite ao aluno não apenas testar diferentes algoritmos, mas também visualizar, de maneira intuitiva, o impacto que cada estratégia de escalonamento exerce sobre a ordem de execução e o tempo de resposta dos processos.</w:t>
      </w:r>
    </w:p>
    <w:p w14:paraId="3B2A3F9B" w14:textId="77777777" w:rsidR="00F1761B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5ED6F3ED" w14:textId="77777777" w:rsidR="00F1761B" w:rsidRPr="00807C9D" w:rsidRDefault="00F1761B" w:rsidP="005268AD">
      <w:pPr>
        <w:jc w:val="both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>Dessa forma, o projeto atendeu plenamente às necessidades iniciais, entregando um sistema funcional, didático e com alto potencial de expansão. A base atual permite futuras melhorias, como a adição de novas métricas na interface gráfica, salvamento de dados, execução passo a passo com animações e suporte a novos algoritmos de escalonamento.</w:t>
      </w:r>
    </w:p>
    <w:p w14:paraId="508496A6" w14:textId="77777777" w:rsidR="00225C35" w:rsidRDefault="00225C35" w:rsidP="00225C35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4EF48B66" w14:textId="77777777" w:rsidR="00A85D84" w:rsidRPr="000B3D60" w:rsidRDefault="00A85D84" w:rsidP="00225C35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099445DC" w14:textId="77777777" w:rsidR="009D4103" w:rsidRPr="00062B25" w:rsidRDefault="009D4103" w:rsidP="007E05A9">
      <w:pPr>
        <w:pStyle w:val="Ttulo1"/>
        <w:numPr>
          <w:ilvl w:val="0"/>
          <w:numId w:val="2"/>
        </w:numPr>
        <w:shd w:val="clear" w:color="auto" w:fill="D9E2F3" w:themeFill="accent1" w:themeFillTint="33"/>
        <w:tabs>
          <w:tab w:val="left" w:pos="426"/>
        </w:tabs>
        <w:spacing w:before="120"/>
        <w:ind w:left="0" w:right="-567" w:firstLine="0"/>
        <w:rPr>
          <w:rFonts w:cs="Arial"/>
          <w:b w:val="0"/>
          <w:sz w:val="24"/>
          <w:szCs w:val="24"/>
          <w:lang w:val="pt-BR"/>
        </w:rPr>
      </w:pPr>
      <w:r w:rsidRPr="00062B25">
        <w:rPr>
          <w:rFonts w:cs="Arial"/>
          <w:b w:val="0"/>
          <w:sz w:val="24"/>
          <w:szCs w:val="24"/>
          <w:lang w:val="pt-BR"/>
        </w:rPr>
        <w:t xml:space="preserve">Produtos Entregues </w:t>
      </w:r>
    </w:p>
    <w:p w14:paraId="1D229E58" w14:textId="77777777" w:rsidR="00CC5515" w:rsidRPr="00807C9D" w:rsidRDefault="00CC5515" w:rsidP="005268AD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Os seguintes produtos e ações integradas do projeto foram entregues e concluídas por ordem cronológica de desenvolvimento:</w:t>
      </w:r>
    </w:p>
    <w:p w14:paraId="542160BF" w14:textId="77777777" w:rsidR="00CC5515" w:rsidRPr="00807C9D" w:rsidRDefault="00CC5515" w:rsidP="005268AD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</w:p>
    <w:p w14:paraId="74C90560" w14:textId="5BB21603" w:rsidR="00CC5515" w:rsidRPr="00807C9D" w:rsidRDefault="00CC5515" w:rsidP="005268AD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• Produto Entregue:</w:t>
      </w:r>
    </w:p>
    <w:p w14:paraId="477ADA8F" w14:textId="77777777" w:rsidR="005A4D4A" w:rsidRPr="00807C9D" w:rsidRDefault="00CC5515" w:rsidP="005268AD">
      <w:pPr>
        <w:pStyle w:val="Cabealho"/>
        <w:numPr>
          <w:ilvl w:val="0"/>
          <w:numId w:val="3"/>
        </w:numPr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Simulador de Escalonamento de Processos com Interface Gráfica</w:t>
      </w:r>
    </w:p>
    <w:p w14:paraId="5B379147" w14:textId="5469D75C" w:rsidR="00D52456" w:rsidRPr="00807C9D" w:rsidRDefault="00CC5515" w:rsidP="005268AD">
      <w:pPr>
        <w:pStyle w:val="Cabealho"/>
        <w:tabs>
          <w:tab w:val="clear" w:pos="4419"/>
          <w:tab w:val="clear" w:pos="8838"/>
        </w:tabs>
        <w:ind w:left="360"/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Ações Integradas:</w:t>
      </w:r>
    </w:p>
    <w:p w14:paraId="2364B73C" w14:textId="77777777" w:rsidR="00D52456" w:rsidRPr="00807C9D" w:rsidRDefault="00CC5515" w:rsidP="005268AD">
      <w:pPr>
        <w:pStyle w:val="Cabealho"/>
        <w:numPr>
          <w:ilvl w:val="0"/>
          <w:numId w:val="4"/>
        </w:numPr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Implementação dos algoritmos de escalonamento FIFO, SJF e SRTN</w:t>
      </w:r>
    </w:p>
    <w:p w14:paraId="3F757D20" w14:textId="77777777" w:rsidR="00D52456" w:rsidRPr="00807C9D" w:rsidRDefault="00CC5515" w:rsidP="005268AD">
      <w:pPr>
        <w:pStyle w:val="Cabealho"/>
        <w:numPr>
          <w:ilvl w:val="0"/>
          <w:numId w:val="4"/>
        </w:numPr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Manipulação e gerenciamento de dados dos processos (PID, chegada, duração)</w:t>
      </w:r>
    </w:p>
    <w:p w14:paraId="13E395B1" w14:textId="77777777" w:rsidR="00D52456" w:rsidRPr="00807C9D" w:rsidRDefault="00CC5515" w:rsidP="005268AD">
      <w:pPr>
        <w:pStyle w:val="Cabealho"/>
        <w:numPr>
          <w:ilvl w:val="0"/>
          <w:numId w:val="4"/>
        </w:numPr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Integração entre módulos (interface, lógica de escalonamento e visualização gráfica)</w:t>
      </w:r>
    </w:p>
    <w:p w14:paraId="29DE44E6" w14:textId="77777777" w:rsidR="00D52456" w:rsidRPr="00807C9D" w:rsidRDefault="00CC5515" w:rsidP="005268AD">
      <w:pPr>
        <w:pStyle w:val="Cabealho"/>
        <w:numPr>
          <w:ilvl w:val="0"/>
          <w:numId w:val="4"/>
        </w:numPr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Geração de gráfico de Gantt com a biblioteca Cairo</w:t>
      </w:r>
    </w:p>
    <w:p w14:paraId="6BFAC774" w14:textId="7019D3C6" w:rsidR="00CC5515" w:rsidRPr="00807C9D" w:rsidRDefault="00CC5515" w:rsidP="005268AD">
      <w:pPr>
        <w:pStyle w:val="Cabealho"/>
        <w:numPr>
          <w:ilvl w:val="0"/>
          <w:numId w:val="4"/>
        </w:numPr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000000" w:themeColor="text1"/>
        </w:rPr>
      </w:pPr>
      <w:r w:rsidRPr="00807C9D">
        <w:rPr>
          <w:rFonts w:ascii="Arial" w:hAnsi="Arial" w:cs="Arial"/>
          <w:i/>
          <w:color w:val="000000" w:themeColor="text1"/>
        </w:rPr>
        <w:t>Desenvolvimento da interface gráfica com GTK4, permitindo interação com o usuário</w:t>
      </w:r>
    </w:p>
    <w:p w14:paraId="360ABE8C" w14:textId="77777777" w:rsidR="00A85D84" w:rsidRPr="000B3D60" w:rsidRDefault="00A85D84" w:rsidP="005268AD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sz w:val="22"/>
          <w:szCs w:val="22"/>
        </w:rPr>
      </w:pPr>
    </w:p>
    <w:p w14:paraId="2FFB916E" w14:textId="77777777" w:rsidR="009D4103" w:rsidRPr="00E87055" w:rsidRDefault="009D4103" w:rsidP="007E05A9">
      <w:pPr>
        <w:pStyle w:val="Ttulo1"/>
        <w:numPr>
          <w:ilvl w:val="0"/>
          <w:numId w:val="2"/>
        </w:numPr>
        <w:shd w:val="clear" w:color="auto" w:fill="D9E2F3" w:themeFill="accent1" w:themeFillTint="33"/>
        <w:tabs>
          <w:tab w:val="left" w:pos="426"/>
        </w:tabs>
        <w:spacing w:before="120"/>
        <w:ind w:left="0" w:right="-567" w:firstLine="0"/>
        <w:rPr>
          <w:rFonts w:cs="Arial"/>
          <w:b w:val="0"/>
          <w:sz w:val="24"/>
          <w:szCs w:val="24"/>
          <w:lang w:val="pt-BR"/>
        </w:rPr>
      </w:pPr>
      <w:r w:rsidRPr="00E87055">
        <w:rPr>
          <w:rFonts w:cs="Arial"/>
          <w:b w:val="0"/>
          <w:sz w:val="24"/>
          <w:szCs w:val="24"/>
          <w:lang w:val="pt-BR"/>
        </w:rPr>
        <w:t>Classificação do Acei</w:t>
      </w:r>
      <w:r w:rsidR="0069426C" w:rsidRPr="00E87055">
        <w:rPr>
          <w:rFonts w:cs="Arial"/>
          <w:b w:val="0"/>
          <w:sz w:val="24"/>
          <w:szCs w:val="24"/>
          <w:lang w:val="pt-BR"/>
        </w:rPr>
        <w:t>te</w:t>
      </w:r>
    </w:p>
    <w:p w14:paraId="6106FC6E" w14:textId="55FCCE3C" w:rsidR="009D4103" w:rsidRPr="00270D94" w:rsidRDefault="00F408C3" w:rsidP="00CE1A17">
      <w:pPr>
        <w:pStyle w:val="infoblue"/>
        <w:ind w:left="0"/>
        <w:jc w:val="both"/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</w:pPr>
      <w:r w:rsidRPr="00270D94"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  <w:t>Após a conclusão de todas as atividades planejadas e a entrega de todos os resultados previstos no escopo do projeto, a equipe de gerenciamento do projeto realizou uma avaliação final. Com base na análise dos critérios de sucesso previamente estabelecidos, verificou-se que todas as metas e objetivos foram plenamente alcançados.</w:t>
      </w:r>
      <w:r w:rsidR="00F36DA8" w:rsidRPr="00270D94"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  <w:t xml:space="preserve"> </w:t>
      </w:r>
      <w:r w:rsidRPr="00270D94"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  <w:t xml:space="preserve">A entrega final foi submetida a uma série de testes de aceitação e verificações de conformidade, todos os quais foram aprovados. Além disso, </w:t>
      </w:r>
      <w:proofErr w:type="gramStart"/>
      <w:r w:rsidRPr="00270D94"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  <w:t>a equipe de gerenciamento do projeto validaram</w:t>
      </w:r>
      <w:proofErr w:type="gramEnd"/>
      <w:r w:rsidRPr="00270D94"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  <w:t xml:space="preserve"> que os produtos e serviços fornecidos atendem as expectativas idealizadas.</w:t>
      </w:r>
      <w:r w:rsidR="00F36DA8" w:rsidRPr="00270D94"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  <w:t xml:space="preserve"> </w:t>
      </w:r>
      <w:r w:rsidRPr="00270D94">
        <w:rPr>
          <w:rFonts w:ascii="Arial" w:hAnsi="Arial" w:cs="Arial"/>
          <w:i w:val="0"/>
          <w:iCs w:val="0"/>
          <w:color w:val="000000" w:themeColor="text1"/>
          <w:kern w:val="1"/>
          <w:sz w:val="24"/>
          <w:szCs w:val="24"/>
        </w:rPr>
        <w:t>Considerando o cumprimento integral dos requisitos do projeto, a ausência de pendências e a confirmação de satisfação por parte dos gerencia, declaramos o aceite total do projeto.</w:t>
      </w:r>
    </w:p>
    <w:p w14:paraId="11FF4734" w14:textId="77777777" w:rsidR="00626A8E" w:rsidRPr="00270D94" w:rsidRDefault="00626A8E" w:rsidP="00420FCC">
      <w:pPr>
        <w:ind w:left="181"/>
        <w:rPr>
          <w:rFonts w:ascii="Arial" w:hAnsi="Arial" w:cs="Arial"/>
        </w:rPr>
      </w:pPr>
    </w:p>
    <w:p w14:paraId="640EEF23" w14:textId="0C07601F" w:rsidR="009D4103" w:rsidRPr="00270D94" w:rsidRDefault="009D4103" w:rsidP="00420FCC">
      <w:pPr>
        <w:ind w:left="181"/>
        <w:rPr>
          <w:rFonts w:ascii="Arial" w:hAnsi="Arial" w:cs="Arial"/>
        </w:rPr>
      </w:pPr>
      <w:r w:rsidRPr="00270D94">
        <w:rPr>
          <w:rFonts w:ascii="Arial" w:hAnsi="Arial" w:cs="Arial"/>
        </w:rPr>
        <w:t>(</w:t>
      </w:r>
      <w:r w:rsidR="00FE0A8D" w:rsidRPr="00270D94">
        <w:rPr>
          <w:rFonts w:ascii="Arial" w:hAnsi="Arial" w:cs="Arial"/>
        </w:rPr>
        <w:t>X</w:t>
      </w:r>
      <w:r w:rsidRPr="00270D94">
        <w:rPr>
          <w:rFonts w:ascii="Arial" w:hAnsi="Arial" w:cs="Arial"/>
        </w:rPr>
        <w:t>) Aceite total</w:t>
      </w:r>
    </w:p>
    <w:p w14:paraId="2BF8F020" w14:textId="77777777" w:rsidR="009D4103" w:rsidRPr="00270D94" w:rsidRDefault="009D4103" w:rsidP="00420FCC">
      <w:pPr>
        <w:ind w:left="181"/>
        <w:rPr>
          <w:rFonts w:ascii="Arial" w:hAnsi="Arial" w:cs="Arial"/>
        </w:rPr>
      </w:pPr>
      <w:proofErr w:type="gramStart"/>
      <w:r w:rsidRPr="00270D94">
        <w:rPr>
          <w:rFonts w:ascii="Arial" w:hAnsi="Arial" w:cs="Arial"/>
        </w:rPr>
        <w:t>(  )</w:t>
      </w:r>
      <w:proofErr w:type="gramEnd"/>
      <w:r w:rsidRPr="00270D94">
        <w:rPr>
          <w:rFonts w:ascii="Arial" w:hAnsi="Arial" w:cs="Arial"/>
        </w:rPr>
        <w:t xml:space="preserve"> Aceite parcial (com restrição)</w:t>
      </w:r>
    </w:p>
    <w:p w14:paraId="0820D05F" w14:textId="77777777" w:rsidR="009D4103" w:rsidRPr="00270D94" w:rsidRDefault="009D4103" w:rsidP="00420FCC">
      <w:pPr>
        <w:ind w:left="181"/>
        <w:rPr>
          <w:rFonts w:ascii="Arial" w:hAnsi="Arial" w:cs="Arial"/>
        </w:rPr>
      </w:pPr>
      <w:proofErr w:type="gramStart"/>
      <w:r w:rsidRPr="00270D94">
        <w:rPr>
          <w:rFonts w:ascii="Arial" w:hAnsi="Arial" w:cs="Arial"/>
        </w:rPr>
        <w:t>(  )</w:t>
      </w:r>
      <w:proofErr w:type="gramEnd"/>
      <w:r w:rsidRPr="00270D94">
        <w:rPr>
          <w:rFonts w:ascii="Arial" w:hAnsi="Arial" w:cs="Arial"/>
        </w:rPr>
        <w:t xml:space="preserve"> Não aceito</w:t>
      </w:r>
    </w:p>
    <w:p w14:paraId="6DE690B2" w14:textId="77777777" w:rsidR="00543D6A" w:rsidRDefault="00543D6A" w:rsidP="00420FCC">
      <w:pPr>
        <w:ind w:left="181"/>
        <w:rPr>
          <w:rFonts w:ascii="Arial" w:hAnsi="Arial" w:cs="Arial"/>
          <w:sz w:val="22"/>
          <w:szCs w:val="18"/>
        </w:rPr>
      </w:pPr>
    </w:p>
    <w:p w14:paraId="6C8D22D1" w14:textId="44FB69E4" w:rsidR="00DC2CAE" w:rsidRPr="00415128" w:rsidRDefault="00E147AB" w:rsidP="00DC2CAE">
      <w:pPr>
        <w:pStyle w:val="Ttulo1"/>
        <w:numPr>
          <w:ilvl w:val="0"/>
          <w:numId w:val="2"/>
        </w:numPr>
        <w:shd w:val="clear" w:color="auto" w:fill="D9E2F3" w:themeFill="accent1" w:themeFillTint="33"/>
        <w:tabs>
          <w:tab w:val="left" w:pos="426"/>
        </w:tabs>
        <w:spacing w:before="120"/>
        <w:ind w:left="0" w:right="-567" w:firstLine="0"/>
        <w:rPr>
          <w:rFonts w:cs="Arial"/>
          <w:b w:val="0"/>
          <w:sz w:val="24"/>
          <w:szCs w:val="24"/>
          <w:lang w:val="pt-BR"/>
        </w:rPr>
      </w:pPr>
      <w:r w:rsidRPr="00E87055">
        <w:rPr>
          <w:rFonts w:cs="Arial"/>
          <w:b w:val="0"/>
          <w:sz w:val="24"/>
          <w:szCs w:val="24"/>
          <w:lang w:val="pt-BR"/>
        </w:rPr>
        <w:t>Pendências</w:t>
      </w:r>
    </w:p>
    <w:p w14:paraId="23E35609" w14:textId="5792BDB4" w:rsidR="00415128" w:rsidRPr="00270D94" w:rsidRDefault="00415128" w:rsidP="00415128">
      <w:pPr>
        <w:rPr>
          <w:rFonts w:ascii="Arial" w:hAnsi="Arial" w:cs="Arial"/>
          <w:lang w:eastAsia="en-US"/>
        </w:rPr>
      </w:pPr>
      <w:r w:rsidRPr="00270D94">
        <w:rPr>
          <w:rFonts w:ascii="Arial" w:hAnsi="Arial" w:cs="Arial"/>
          <w:lang w:eastAsia="en-US"/>
        </w:rPr>
        <w:t>O produto entregue está alinhado com as metas e ideias previamente definidos no escopo do projeto, não apresentando pendências.</w:t>
      </w:r>
    </w:p>
    <w:p w14:paraId="6368700F" w14:textId="77777777" w:rsidR="00415128" w:rsidRPr="00DC2CAE" w:rsidRDefault="00415128" w:rsidP="00DC2CAE">
      <w:pPr>
        <w:rPr>
          <w:lang w:eastAsia="en-US"/>
        </w:rPr>
        <w:sectPr w:rsidR="00415128" w:rsidRPr="00DC2CAE" w:rsidSect="00415128">
          <w:headerReference w:type="default" r:id="rId12"/>
          <w:footerReference w:type="even" r:id="rId13"/>
          <w:pgSz w:w="11907" w:h="16839" w:code="9"/>
          <w:pgMar w:top="1417" w:right="1701" w:bottom="1417" w:left="1701" w:header="709" w:footer="709" w:gutter="0"/>
          <w:cols w:space="708"/>
          <w:docGrid w:linePitch="360"/>
        </w:sectPr>
      </w:pPr>
    </w:p>
    <w:p w14:paraId="2873AAE4" w14:textId="77777777" w:rsidR="0018134F" w:rsidRPr="00E87055" w:rsidRDefault="0018134F" w:rsidP="007E05A9">
      <w:pPr>
        <w:pStyle w:val="Ttulo1"/>
        <w:numPr>
          <w:ilvl w:val="0"/>
          <w:numId w:val="2"/>
        </w:numPr>
        <w:shd w:val="clear" w:color="auto" w:fill="D9E2F3" w:themeFill="accent1" w:themeFillTint="33"/>
        <w:tabs>
          <w:tab w:val="left" w:pos="426"/>
        </w:tabs>
        <w:spacing w:before="120"/>
        <w:ind w:left="0" w:right="-567" w:firstLine="0"/>
        <w:rPr>
          <w:rFonts w:cs="Arial"/>
          <w:b w:val="0"/>
          <w:sz w:val="24"/>
          <w:szCs w:val="24"/>
          <w:lang w:val="pt-BR"/>
        </w:rPr>
      </w:pPr>
      <w:r w:rsidRPr="00151BA6">
        <w:rPr>
          <w:rFonts w:cs="Arial"/>
          <w:b w:val="0"/>
          <w:sz w:val="24"/>
          <w:szCs w:val="24"/>
          <w:lang w:val="pt-BR"/>
        </w:rPr>
        <w:lastRenderedPageBreak/>
        <w:t>Registros</w:t>
      </w:r>
      <w:r w:rsidRPr="00E87055">
        <w:rPr>
          <w:rFonts w:cs="Arial"/>
          <w:b w:val="0"/>
          <w:sz w:val="24"/>
          <w:szCs w:val="24"/>
          <w:lang w:val="pt-BR"/>
        </w:rPr>
        <w:t xml:space="preserve"> de Lições Aprendidas</w:t>
      </w:r>
    </w:p>
    <w:p w14:paraId="5769310A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  <w:r w:rsidRPr="00EE7E81">
        <w:rPr>
          <w:rFonts w:ascii="Arial" w:hAnsi="Arial" w:cs="Arial"/>
          <w:i/>
          <w:color w:val="000000" w:themeColor="text1"/>
        </w:rPr>
        <w:t>Ao longo do desenvolvimento do simulador de escalonamento de processos, diversas lições valiosas foram identificadas. A principal delas foi a importância de manter uma estrutura modular no projeto, o que facilitou a organização do código, a separação de responsabilidades e a integração entre os componentes da interface, lógica de algoritmos e visualização gráfica.</w:t>
      </w:r>
    </w:p>
    <w:p w14:paraId="798B4065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</w:p>
    <w:p w14:paraId="6E3254E1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  <w:r w:rsidRPr="00EE7E81">
        <w:rPr>
          <w:rFonts w:ascii="Arial" w:hAnsi="Arial" w:cs="Arial"/>
          <w:i/>
          <w:color w:val="000000" w:themeColor="text1"/>
        </w:rPr>
        <w:t>A utilização da biblioteca GTK4 representou um desafio inicial, devido à sua complexidade e à necessidade de adaptação à sua estrutura de eventos e widgets. No entanto, com dedicação e testes práticos, foi possível aproveitar seus recursos para criar uma interface funcional e interativa. A experiência mostrou que investir tempo no aprendizado de novas ferramentas é essencial para garantir bons resultados.</w:t>
      </w:r>
    </w:p>
    <w:p w14:paraId="1BEF350D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</w:p>
    <w:p w14:paraId="42D2EA32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  <w:r w:rsidRPr="00EE7E81">
        <w:rPr>
          <w:rFonts w:ascii="Arial" w:hAnsi="Arial" w:cs="Arial"/>
          <w:i/>
          <w:color w:val="000000" w:themeColor="text1"/>
        </w:rPr>
        <w:t>Com a biblioteca Cairo, foi possível compreender melhor a lógica de renderização gráfica em C, além de perceber a necessidade de planejamento prévio na exibição visual dos dados, como no caso do gráfico de Gantt. O cuidado com posicionamento, cores e proporção foi fundamental para uma boa experiência visual.</w:t>
      </w:r>
    </w:p>
    <w:p w14:paraId="306F5C07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</w:p>
    <w:p w14:paraId="3B2A468B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  <w:r w:rsidRPr="00EE7E81">
        <w:rPr>
          <w:rFonts w:ascii="Arial" w:hAnsi="Arial" w:cs="Arial"/>
          <w:i/>
          <w:color w:val="000000" w:themeColor="text1"/>
        </w:rPr>
        <w:t>Além disso, percebeu-se que validar corretamente os dados de entrada evita falhas nos cálculos e melhora a confiabilidade do sistema. Outro ponto importante foi a constatação de que um escopo bem definido desde o início torna o desenvolvimento mais ágil, organizado e com entregas mais consistentes.</w:t>
      </w:r>
    </w:p>
    <w:p w14:paraId="5FE11FB5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</w:p>
    <w:p w14:paraId="5A8A3B18" w14:textId="77777777" w:rsidR="00EE7E81" w:rsidRPr="00EE7E81" w:rsidRDefault="00EE7E81" w:rsidP="00152D2F">
      <w:pPr>
        <w:ind w:right="-567"/>
        <w:jc w:val="both"/>
        <w:rPr>
          <w:rFonts w:ascii="Arial" w:hAnsi="Arial" w:cs="Arial"/>
          <w:i/>
          <w:color w:val="000000" w:themeColor="text1"/>
        </w:rPr>
      </w:pPr>
      <w:r w:rsidRPr="00EE7E81">
        <w:rPr>
          <w:rFonts w:ascii="Arial" w:hAnsi="Arial" w:cs="Arial"/>
          <w:i/>
          <w:color w:val="000000" w:themeColor="text1"/>
        </w:rPr>
        <w:t>Essas lições serão levadas em consideração em projetos futuros, especialmente em sistemas que envolvem integração entre interface gráfica, lógica de programação e visualização de dados.</w:t>
      </w:r>
    </w:p>
    <w:p w14:paraId="0566103E" w14:textId="77777777" w:rsidR="00EF389F" w:rsidRDefault="00EF389F" w:rsidP="00543D6A">
      <w:pPr>
        <w:ind w:hanging="76"/>
        <w:rPr>
          <w:rFonts w:ascii="Arial" w:hAnsi="Arial" w:cs="Arial"/>
          <w:sz w:val="22"/>
          <w:szCs w:val="22"/>
        </w:rPr>
      </w:pPr>
    </w:p>
    <w:p w14:paraId="38385595" w14:textId="77777777" w:rsidR="00A85D84" w:rsidRPr="00EF389F" w:rsidRDefault="00A85D84" w:rsidP="00543D6A">
      <w:pPr>
        <w:ind w:hanging="76"/>
        <w:rPr>
          <w:rFonts w:ascii="Arial" w:hAnsi="Arial" w:cs="Arial"/>
          <w:sz w:val="22"/>
          <w:szCs w:val="22"/>
        </w:rPr>
      </w:pPr>
    </w:p>
    <w:p w14:paraId="57C87E53" w14:textId="77777777" w:rsidR="00EF389F" w:rsidRPr="00EF389F" w:rsidRDefault="00EF389F" w:rsidP="00543D6A">
      <w:pPr>
        <w:ind w:hanging="76"/>
        <w:rPr>
          <w:rFonts w:ascii="Arial" w:hAnsi="Arial" w:cs="Arial"/>
          <w:sz w:val="22"/>
          <w:szCs w:val="22"/>
        </w:rPr>
      </w:pPr>
    </w:p>
    <w:p w14:paraId="2300C156" w14:textId="4546B5C9" w:rsidR="0018134F" w:rsidRPr="00E87055" w:rsidRDefault="0005319C" w:rsidP="007E05A9">
      <w:pPr>
        <w:pStyle w:val="Ttulo1"/>
        <w:numPr>
          <w:ilvl w:val="0"/>
          <w:numId w:val="2"/>
        </w:numPr>
        <w:shd w:val="clear" w:color="auto" w:fill="D9E2F3" w:themeFill="accent1" w:themeFillTint="33"/>
        <w:tabs>
          <w:tab w:val="left" w:pos="426"/>
        </w:tabs>
        <w:spacing w:before="120"/>
        <w:ind w:left="0" w:right="-567" w:firstLine="0"/>
        <w:rPr>
          <w:rFonts w:cs="Arial"/>
          <w:b w:val="0"/>
          <w:sz w:val="24"/>
          <w:szCs w:val="24"/>
          <w:lang w:val="pt-BR"/>
        </w:rPr>
      </w:pPr>
      <w:r w:rsidRPr="00151BA6">
        <w:rPr>
          <w:rFonts w:cs="Arial"/>
          <w:b w:val="0"/>
          <w:sz w:val="24"/>
          <w:szCs w:val="24"/>
          <w:lang w:val="pt-BR"/>
        </w:rPr>
        <w:t>Relatório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72"/>
      </w:tblGrid>
      <w:tr w:rsidR="00604C6B" w:rsidRPr="006B4653" w14:paraId="0C8674B1" w14:textId="77777777" w:rsidTr="003B5DFD">
        <w:trPr>
          <w:trHeight w:val="945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EEE65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Relatório de Encerramento do Projeto</w:t>
            </w:r>
          </w:p>
          <w:p w14:paraId="130C5FCD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5CC3FD68" w14:textId="714ED893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Projeto: Simulador de Escalonamento de Processos</w:t>
            </w:r>
          </w:p>
          <w:p w14:paraId="65DD78FD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7C776590" w14:textId="2FCE8C99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Data de Início: </w:t>
            </w:r>
            <w:r w:rsidR="00E60035"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18/</w:t>
            </w:r>
            <w:r w:rsidR="00E90E5A"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04/2025</w:t>
            </w:r>
          </w:p>
          <w:p w14:paraId="0B80357C" w14:textId="3401FF82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Data de Término: </w:t>
            </w:r>
            <w:r w:rsidR="00E90E5A"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06/08/2025</w:t>
            </w:r>
          </w:p>
          <w:p w14:paraId="50908660" w14:textId="6BECF42E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Gestor do Projeto: </w:t>
            </w:r>
            <w:r w:rsidR="00E90E5A"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Eduardo Dos Santos Oliveira </w:t>
            </w:r>
          </w:p>
          <w:p w14:paraId="537FF0C8" w14:textId="62F0BB38" w:rsidR="009F50A9" w:rsidRPr="006B4653" w:rsidRDefault="0032566F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Gerentes</w:t>
            </w:r>
            <w:r w:rsidR="009F50A9"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 do Projeto: </w:t>
            </w: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Bruno Kauan Rodrigues Silva, Ellen Cristina de Sousa Castro</w:t>
            </w:r>
            <w:r w:rsidR="005E665F"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, Gabriel Patrick Lima Carneiro e Herick Vinicius Pinheiro Da Conceição </w:t>
            </w:r>
          </w:p>
          <w:p w14:paraId="6E4515AD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6B5D72B3" w14:textId="77777777" w:rsidR="009F50A9" w:rsidRPr="006B4653" w:rsidRDefault="009F50A9" w:rsidP="00604C6B">
            <w:pPr>
              <w:pStyle w:val="Cabealho"/>
              <w:pBdr>
                <w:bottom w:val="single" w:sz="6" w:space="1" w:color="auto"/>
              </w:pBd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3676B411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02E6AFCB" w14:textId="17E5D05D" w:rsidR="009F50A9" w:rsidRPr="006B4653" w:rsidRDefault="009F50A9" w:rsidP="009F50A9">
            <w:pPr>
              <w:pStyle w:val="Cabealho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Objetivo do Projeto</w:t>
            </w:r>
          </w:p>
          <w:p w14:paraId="66F2BA63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08E5584A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Desenvolver um simulador que permita a visualização e análise do funcionamento dos algoritmos de escalonamento de CPU FIFO, SJF e SRTN. O sistema foi implementado em linguagem C, utilizando a biblioteca GTK4 para a criação da interface gráfica e a biblioteca Cairo para a visualização gráfica dos processos em gráficos de Gantt.</w:t>
            </w:r>
          </w:p>
          <w:p w14:paraId="6178BDB6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7012DD1C" w14:textId="77777777" w:rsidR="009F50A9" w:rsidRPr="006B4653" w:rsidRDefault="009F50A9" w:rsidP="00604C6B">
            <w:pPr>
              <w:pStyle w:val="Cabealho"/>
              <w:pBdr>
                <w:bottom w:val="single" w:sz="6" w:space="1" w:color="auto"/>
              </w:pBd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AB97AE6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6C595884" w14:textId="77777777" w:rsidR="009F50A9" w:rsidRPr="006B4653" w:rsidRDefault="009F50A9" w:rsidP="009F50A9">
            <w:pPr>
              <w:pStyle w:val="Cabealho"/>
              <w:tabs>
                <w:tab w:val="clear" w:pos="4419"/>
                <w:tab w:val="clear" w:pos="8838"/>
              </w:tabs>
              <w:ind w:left="720"/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02903E4E" w14:textId="77777777" w:rsidR="009F50A9" w:rsidRPr="006B4653" w:rsidRDefault="009F50A9" w:rsidP="006B4653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8ACB6CD" w14:textId="3AA5B7FD" w:rsidR="009F50A9" w:rsidRPr="006B4653" w:rsidRDefault="009F50A9" w:rsidP="009F50A9">
            <w:pPr>
              <w:pStyle w:val="Cabealho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Escopo do Projeto</w:t>
            </w:r>
          </w:p>
          <w:p w14:paraId="24EDA9DF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C9A89DB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O projeto consistiu nos seguintes módulos principais:</w:t>
            </w:r>
          </w:p>
          <w:p w14:paraId="5FA77916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36DD3BBA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Implementação dos Algoritmos de Escalonamento: Desenvolvimento e teste dos algoritmos FIFO, SJF e SRTN para gerenciamento da ordem de execução dos processos.</w:t>
            </w:r>
          </w:p>
          <w:p w14:paraId="60491646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6EE8751C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Interface Gráfica: Construção da interface em GTK4, permitindo a inserção, remoção e seleção dos processos e algoritmos de escalonamento.</w:t>
            </w:r>
          </w:p>
          <w:p w14:paraId="66E1B2C6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7B943CA7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Visualização Gráfica: Utilização da biblioteca Cairo para desenhar gráficos de Gantt que representam visualmente a execução dos processos conforme os algoritmos selecionados.</w:t>
            </w:r>
          </w:p>
          <w:p w14:paraId="00E7D400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58BCA4BE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5808F553" w14:textId="77777777" w:rsidR="009F50A9" w:rsidRPr="006B4653" w:rsidRDefault="009F50A9" w:rsidP="00604C6B">
            <w:pPr>
              <w:pStyle w:val="Cabealho"/>
              <w:pBdr>
                <w:bottom w:val="single" w:sz="6" w:space="1" w:color="auto"/>
              </w:pBd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3BF39A81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0B7B2653" w14:textId="752CACCE" w:rsidR="009F50A9" w:rsidRPr="006B4653" w:rsidRDefault="009F50A9" w:rsidP="009F50A9">
            <w:pPr>
              <w:pStyle w:val="Cabealho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Metodologia</w:t>
            </w:r>
          </w:p>
          <w:p w14:paraId="0E7A015E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79932400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O projeto foi desenvolvido de forma incremental, priorizando a implementação e testes dos algoritmos de escalonamento, seguidos pela criação da interface gráfica e integração dos módulos. Reuniões periódicas foram realizadas para acompanhamento do progresso e definição das próximas etapas.</w:t>
            </w:r>
          </w:p>
          <w:p w14:paraId="1CD8FE53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BA18666" w14:textId="77777777" w:rsidR="009F50A9" w:rsidRPr="006B4653" w:rsidRDefault="009F50A9" w:rsidP="00604C6B">
            <w:pPr>
              <w:pStyle w:val="Cabealho"/>
              <w:pBdr>
                <w:bottom w:val="single" w:sz="6" w:space="1" w:color="auto"/>
              </w:pBd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04A2F4D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7905619B" w14:textId="4DEE5139" w:rsidR="009F50A9" w:rsidRPr="006B4653" w:rsidRDefault="009F50A9" w:rsidP="009F50A9">
            <w:pPr>
              <w:pStyle w:val="Cabealho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Principais Entregas</w:t>
            </w:r>
          </w:p>
          <w:p w14:paraId="5E7E5FD5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312F5734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Algoritmos FIFO, SJF e SRTN implementados e testados.</w:t>
            </w:r>
          </w:p>
          <w:p w14:paraId="00314428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7D1052F9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Interface gráfica funcional para gerenciamento dos processos e seleção de algoritmos.</w:t>
            </w:r>
          </w:p>
          <w:p w14:paraId="764C0D3F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5EA51C9A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Visualização do escalonamento através de gráficos de Gantt.</w:t>
            </w:r>
          </w:p>
          <w:p w14:paraId="7F471D61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663EFF7B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Integração completa entre os módulos de lógica, interface e visualização.</w:t>
            </w:r>
          </w:p>
          <w:p w14:paraId="29AFCE43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58889C82" w14:textId="77777777" w:rsidR="009F50A9" w:rsidRPr="006B4653" w:rsidRDefault="009F50A9" w:rsidP="00604C6B">
            <w:pPr>
              <w:pStyle w:val="Cabealho"/>
              <w:pBdr>
                <w:bottom w:val="single" w:sz="6" w:space="1" w:color="auto"/>
              </w:pBd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0408E44B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642ABE34" w14:textId="4AAED13F" w:rsidR="009F50A9" w:rsidRPr="006B4653" w:rsidRDefault="009F50A9" w:rsidP="009F50A9">
            <w:pPr>
              <w:pStyle w:val="Cabealho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Cronograma</w:t>
            </w:r>
          </w:p>
          <w:p w14:paraId="455B33B2" w14:textId="77777777" w:rsidR="008E47C7" w:rsidRPr="006B4653" w:rsidRDefault="008E47C7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56DAFC0B" w14:textId="14B0465E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Elaboração do Termo de Abertura do Projeto – Início: 18/04/2025 | Término: 21/04/2025</w:t>
            </w:r>
          </w:p>
          <w:p w14:paraId="57DF47E0" w14:textId="6B2499FE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Levantamento de Requisitos – Início: 16/05/2025 | Término: 21/05/2025</w:t>
            </w:r>
          </w:p>
          <w:p w14:paraId="5A98AFBE" w14:textId="7634A326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Definição do Escopo – Início: 22/05/2025 | Término: 25/05/2025</w:t>
            </w:r>
          </w:p>
          <w:p w14:paraId="3ABCACCD" w14:textId="5C63EF00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Criação da EAP – Início: 26/05/2025 | Término: 27/05/2025</w:t>
            </w:r>
          </w:p>
          <w:p w14:paraId="0B5A0A97" w14:textId="00D4B922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Planejamento de Custos e Riscos – Início: 28/05/2025 | Término: 31/05/2025</w:t>
            </w:r>
          </w:p>
          <w:p w14:paraId="4B8F1E1B" w14:textId="7BCEF091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Aquisição dos Recursos – Início: 01/06/2025 | Término: 03/06/2025</w:t>
            </w:r>
          </w:p>
          <w:p w14:paraId="268212ED" w14:textId="77777777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Desenvolvimento do Produto – Início: 26/06/2025 | Término: 02/07/2025</w:t>
            </w:r>
          </w:p>
          <w:p w14:paraId="58D2CCB0" w14:textId="27750085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Gerenciamento de Qualidade – Início: 03/07/2025 | Término: 07/07/2025</w:t>
            </w:r>
          </w:p>
          <w:p w14:paraId="6D9DB2C9" w14:textId="4EA1AFF4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Teste de Manutenção e Controle de Riscos – Início: 06/07/2025 | Término: 10/07/2025</w:t>
            </w:r>
          </w:p>
          <w:p w14:paraId="572092DB" w14:textId="2BE801FA" w:rsidR="008E47C7" w:rsidRPr="006B4653" w:rsidRDefault="008E47C7" w:rsidP="00EC3521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Validação do Produto – Início: 11/07/2025 | Término: 13/07/2025</w:t>
            </w:r>
          </w:p>
          <w:p w14:paraId="63F50CA3" w14:textId="2D0EE64B" w:rsidR="009F50A9" w:rsidRPr="006B4653" w:rsidRDefault="008E47C7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Encerramento do Projeto – Início: 14/07/2025 | Término: 14/07/2025</w:t>
            </w:r>
          </w:p>
          <w:p w14:paraId="4AF2ACB8" w14:textId="77777777" w:rsidR="009F50A9" w:rsidRPr="006B4653" w:rsidRDefault="009F50A9" w:rsidP="00604C6B">
            <w:pPr>
              <w:pStyle w:val="Cabealho"/>
              <w:pBdr>
                <w:bottom w:val="single" w:sz="6" w:space="1" w:color="auto"/>
              </w:pBd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FA544C3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124BC509" w14:textId="2F9E3A0D" w:rsidR="009F50A9" w:rsidRPr="006B4653" w:rsidRDefault="009F50A9" w:rsidP="009F50A9">
            <w:pPr>
              <w:pStyle w:val="Cabealho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Resultados</w:t>
            </w:r>
          </w:p>
          <w:p w14:paraId="7FD295B9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CC6E7E5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O sistema foi concluído com sucesso, apresentando as funcionalidades previstas. Os algoritmos de escalonamento operam corretamente, a interface gráfica permite fácil manipulação dos processos e a visualização por meio do gráfico de Gantt fornece uma representação clara do funcionamento dos algoritmos. O sistema constitui uma base sólida para estudos e futuras melhorias.</w:t>
            </w:r>
          </w:p>
          <w:p w14:paraId="05BB289E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7811E281" w14:textId="77777777" w:rsidR="009F50A9" w:rsidRPr="006B4653" w:rsidRDefault="009F50A9" w:rsidP="00604C6B">
            <w:pPr>
              <w:pStyle w:val="Cabealho"/>
              <w:pBdr>
                <w:bottom w:val="single" w:sz="6" w:space="1" w:color="auto"/>
              </w:pBd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56909C1E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04C2069D" w14:textId="6425C83B" w:rsidR="009F50A9" w:rsidRPr="006B4653" w:rsidRDefault="009F50A9" w:rsidP="009F50A9">
            <w:pPr>
              <w:pStyle w:val="Cabealho"/>
              <w:numPr>
                <w:ilvl w:val="0"/>
                <w:numId w:val="5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6B4653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Conclusão</w:t>
            </w:r>
          </w:p>
          <w:p w14:paraId="2284751A" w14:textId="77777777" w:rsidR="009F50A9" w:rsidRPr="006B4653" w:rsidRDefault="009F50A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404E838C" w14:textId="77777777" w:rsidR="002F24F9" w:rsidRDefault="002F24F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O projeto do Simulador de Escalonamento de Processos com Interface Gráfica atingiu seus objetivos principais ao entregar uma ferramenta funcional e intuitiva que possibilita a compreensão prática dos algoritmos FIFO, SJF e SRTN. A integração bem-sucedida entre os módulos de lógica, interface e visualização proporcionou uma experiência completa para o usuário, facilitando a inserção, remoção e análise dos processos escalonados, além da visualização clara dos resultados através do gráfico de Gantt.</w:t>
            </w:r>
          </w:p>
          <w:p w14:paraId="1F1975E4" w14:textId="77777777" w:rsidR="002F24F9" w:rsidRDefault="002F24F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2ECC721D" w14:textId="77777777" w:rsidR="002F24F9" w:rsidRDefault="002F24F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Além disso, o projeto evidenciou a importância do planejamento detalhado, da validação contínua e do gerenciamento eficaz de riscos para garantir a qualidade e o cumprimento dos prazos estabelecidos. A metodologia adotada possibilitou a flexibilidade necessária para enfrentar desafios técnicos e realizar ajustes oportunos durante o desenvolvimento.</w:t>
            </w:r>
          </w:p>
          <w:p w14:paraId="7442848B" w14:textId="77777777" w:rsidR="002F24F9" w:rsidRDefault="002F24F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36E3C9AC" w14:textId="77777777" w:rsidR="002F24F9" w:rsidRDefault="002F24F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A base consolidada neste projeto abre caminho para futuras melhorias, tais como a implementação de métricas adicionais, animações da execução e funcionalidades avançadas de simulação, ampliando o potencial educacional e prático do simulador.</w:t>
            </w:r>
          </w:p>
          <w:p w14:paraId="5BBCAB04" w14:textId="77777777" w:rsidR="002F24F9" w:rsidRDefault="002F24F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  <w:p w14:paraId="6FF9A8FE" w14:textId="77777777" w:rsidR="002F24F9" w:rsidRPr="006B4653" w:rsidRDefault="002F24F9" w:rsidP="00604C6B">
            <w:pPr>
              <w:pStyle w:val="Cabealho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Assim, este projeto representa um importante passo para a criação de ferramentas que facilitam o ensino e a análise de algoritmos de escalonamento, contribuindo para a formação técnica e aprimoramento do conhecimento na área de sistemas operacionais.</w:t>
            </w:r>
          </w:p>
          <w:p w14:paraId="4995A276" w14:textId="77777777" w:rsidR="00604C6B" w:rsidRPr="006B4653" w:rsidRDefault="00604C6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D376C64" w14:textId="77777777" w:rsidR="00A26E92" w:rsidRPr="00EB49A6" w:rsidRDefault="00A26E92" w:rsidP="00B279E6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i/>
          <w:color w:val="548DD4"/>
          <w:sz w:val="20"/>
          <w:szCs w:val="20"/>
        </w:rPr>
      </w:pPr>
    </w:p>
    <w:p w14:paraId="327628E6" w14:textId="5D91A077" w:rsidR="00151BA6" w:rsidRPr="00CC6442" w:rsidRDefault="00151BA6" w:rsidP="00CC6442">
      <w:pPr>
        <w:pStyle w:val="Cabealho"/>
        <w:tabs>
          <w:tab w:val="clear" w:pos="4419"/>
          <w:tab w:val="clear" w:pos="8838"/>
        </w:tabs>
        <w:rPr>
          <w:rFonts w:ascii="Arial" w:hAnsi="Arial" w:cs="Arial"/>
          <w:iCs/>
        </w:rPr>
      </w:pPr>
    </w:p>
    <w:sectPr w:rsidR="00151BA6" w:rsidRPr="00CC6442" w:rsidSect="009D4103">
      <w:headerReference w:type="default" r:id="rId14"/>
      <w:footerReference w:type="even" r:id="rId15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D7A4A" w14:textId="77777777" w:rsidR="00EF0E44" w:rsidRDefault="00EF0E44">
      <w:r>
        <w:separator/>
      </w:r>
    </w:p>
  </w:endnote>
  <w:endnote w:type="continuationSeparator" w:id="0">
    <w:p w14:paraId="6F3FFAEF" w14:textId="77777777" w:rsidR="00EF0E44" w:rsidRDefault="00EF0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CEE4F" w14:textId="77777777" w:rsidR="00415128" w:rsidRDefault="0041512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2CF2364" w14:textId="77777777" w:rsidR="00415128" w:rsidRDefault="0041512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BFE8A" w14:textId="77777777" w:rsidR="00FB719E" w:rsidRDefault="00FB719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C0B40C" w14:textId="77777777" w:rsidR="00FB719E" w:rsidRDefault="00FB719E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1C73" w14:textId="77777777" w:rsidR="00EF0E44" w:rsidRDefault="00EF0E44">
      <w:r>
        <w:separator/>
      </w:r>
    </w:p>
  </w:footnote>
  <w:footnote w:type="continuationSeparator" w:id="0">
    <w:p w14:paraId="1B139AA2" w14:textId="77777777" w:rsidR="00EF0E44" w:rsidRDefault="00EF0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D2A8" w14:textId="77777777" w:rsidR="00415128" w:rsidRDefault="00415128">
    <w:pPr>
      <w:pStyle w:val="Cabealho"/>
      <w:jc w:val="center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E623" w14:textId="7DB51333" w:rsidR="00FB719E" w:rsidRDefault="00FB719E">
    <w:pPr>
      <w:pStyle w:val="Cabealho"/>
      <w:jc w:val="center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68CF"/>
    <w:multiLevelType w:val="multilevel"/>
    <w:tmpl w:val="20E0724C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3AE0CDA"/>
    <w:multiLevelType w:val="hybridMultilevel"/>
    <w:tmpl w:val="F44473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A2C8E"/>
    <w:multiLevelType w:val="hybridMultilevel"/>
    <w:tmpl w:val="EC66A7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F7240A"/>
    <w:multiLevelType w:val="hybridMultilevel"/>
    <w:tmpl w:val="B75CDC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11A1A"/>
    <w:multiLevelType w:val="hybridMultilevel"/>
    <w:tmpl w:val="97AAC9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4496B"/>
    <w:multiLevelType w:val="hybridMultilevel"/>
    <w:tmpl w:val="7368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103821">
    <w:abstractNumId w:val="0"/>
  </w:num>
  <w:num w:numId="2" w16cid:durableId="1912620870">
    <w:abstractNumId w:val="4"/>
  </w:num>
  <w:num w:numId="3" w16cid:durableId="1435131932">
    <w:abstractNumId w:val="3"/>
  </w:num>
  <w:num w:numId="4" w16cid:durableId="2064328227">
    <w:abstractNumId w:val="2"/>
  </w:num>
  <w:num w:numId="5" w16cid:durableId="1537887391">
    <w:abstractNumId w:val="5"/>
  </w:num>
  <w:num w:numId="6" w16cid:durableId="78774800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A9"/>
    <w:rsid w:val="00003FDE"/>
    <w:rsid w:val="0001234D"/>
    <w:rsid w:val="00013AC9"/>
    <w:rsid w:val="00023028"/>
    <w:rsid w:val="0005319C"/>
    <w:rsid w:val="00066B7E"/>
    <w:rsid w:val="000846B0"/>
    <w:rsid w:val="00094786"/>
    <w:rsid w:val="000A0596"/>
    <w:rsid w:val="000A3A13"/>
    <w:rsid w:val="000A73E9"/>
    <w:rsid w:val="000B3D60"/>
    <w:rsid w:val="000C4F7B"/>
    <w:rsid w:val="000C4FD6"/>
    <w:rsid w:val="000D3ED5"/>
    <w:rsid w:val="000E2419"/>
    <w:rsid w:val="000F2B20"/>
    <w:rsid w:val="00101889"/>
    <w:rsid w:val="00101D18"/>
    <w:rsid w:val="00136F8B"/>
    <w:rsid w:val="001422C7"/>
    <w:rsid w:val="00151BA6"/>
    <w:rsid w:val="00152D2F"/>
    <w:rsid w:val="00165F8A"/>
    <w:rsid w:val="00166ED0"/>
    <w:rsid w:val="0018134F"/>
    <w:rsid w:val="00187A4B"/>
    <w:rsid w:val="00196F68"/>
    <w:rsid w:val="001A2A17"/>
    <w:rsid w:val="001C2935"/>
    <w:rsid w:val="001C71D2"/>
    <w:rsid w:val="001E27C2"/>
    <w:rsid w:val="001F160A"/>
    <w:rsid w:val="00202F87"/>
    <w:rsid w:val="00212A18"/>
    <w:rsid w:val="00225A05"/>
    <w:rsid w:val="00225C35"/>
    <w:rsid w:val="0023115C"/>
    <w:rsid w:val="00243CDB"/>
    <w:rsid w:val="00260099"/>
    <w:rsid w:val="00270D94"/>
    <w:rsid w:val="00276BFD"/>
    <w:rsid w:val="002828B1"/>
    <w:rsid w:val="002861A8"/>
    <w:rsid w:val="002C339A"/>
    <w:rsid w:val="002C4260"/>
    <w:rsid w:val="002D0B03"/>
    <w:rsid w:val="002E0274"/>
    <w:rsid w:val="002E72A8"/>
    <w:rsid w:val="002F24F9"/>
    <w:rsid w:val="0032566F"/>
    <w:rsid w:val="00335F91"/>
    <w:rsid w:val="0034426D"/>
    <w:rsid w:val="00362FE3"/>
    <w:rsid w:val="00363974"/>
    <w:rsid w:val="003B455A"/>
    <w:rsid w:val="003B5DFD"/>
    <w:rsid w:val="003C6106"/>
    <w:rsid w:val="003D7809"/>
    <w:rsid w:val="00415128"/>
    <w:rsid w:val="00415A34"/>
    <w:rsid w:val="00420FCC"/>
    <w:rsid w:val="00425936"/>
    <w:rsid w:val="00447796"/>
    <w:rsid w:val="004531E2"/>
    <w:rsid w:val="004704C4"/>
    <w:rsid w:val="00473B11"/>
    <w:rsid w:val="004750D8"/>
    <w:rsid w:val="004921DE"/>
    <w:rsid w:val="00493DE5"/>
    <w:rsid w:val="00494D03"/>
    <w:rsid w:val="004A0DAF"/>
    <w:rsid w:val="004A6CA4"/>
    <w:rsid w:val="004B0D8C"/>
    <w:rsid w:val="004C478F"/>
    <w:rsid w:val="004D1B41"/>
    <w:rsid w:val="004D6766"/>
    <w:rsid w:val="004E4F07"/>
    <w:rsid w:val="004F2D11"/>
    <w:rsid w:val="004F42BD"/>
    <w:rsid w:val="004F5DBF"/>
    <w:rsid w:val="00502E40"/>
    <w:rsid w:val="0051487A"/>
    <w:rsid w:val="00523121"/>
    <w:rsid w:val="00525E6E"/>
    <w:rsid w:val="005268AD"/>
    <w:rsid w:val="00534FA3"/>
    <w:rsid w:val="00543D6A"/>
    <w:rsid w:val="005459A4"/>
    <w:rsid w:val="00547F43"/>
    <w:rsid w:val="00555537"/>
    <w:rsid w:val="0057025C"/>
    <w:rsid w:val="00597503"/>
    <w:rsid w:val="005A2BA6"/>
    <w:rsid w:val="005A4D4A"/>
    <w:rsid w:val="005D3E3C"/>
    <w:rsid w:val="005D7138"/>
    <w:rsid w:val="005E35B4"/>
    <w:rsid w:val="005E665F"/>
    <w:rsid w:val="005F6596"/>
    <w:rsid w:val="00600404"/>
    <w:rsid w:val="00603E1C"/>
    <w:rsid w:val="00604C6B"/>
    <w:rsid w:val="00626A8E"/>
    <w:rsid w:val="006712BE"/>
    <w:rsid w:val="00673D0A"/>
    <w:rsid w:val="00674C18"/>
    <w:rsid w:val="006763C2"/>
    <w:rsid w:val="0069426C"/>
    <w:rsid w:val="0069603E"/>
    <w:rsid w:val="00696880"/>
    <w:rsid w:val="006979F5"/>
    <w:rsid w:val="006B4653"/>
    <w:rsid w:val="006B5785"/>
    <w:rsid w:val="006C2FE2"/>
    <w:rsid w:val="006D4753"/>
    <w:rsid w:val="006D53D0"/>
    <w:rsid w:val="006F6DDC"/>
    <w:rsid w:val="006F7D6C"/>
    <w:rsid w:val="0070627C"/>
    <w:rsid w:val="0072464E"/>
    <w:rsid w:val="00724CC0"/>
    <w:rsid w:val="00737D3A"/>
    <w:rsid w:val="0078006C"/>
    <w:rsid w:val="00781616"/>
    <w:rsid w:val="00785414"/>
    <w:rsid w:val="007A0009"/>
    <w:rsid w:val="007A3349"/>
    <w:rsid w:val="007A3980"/>
    <w:rsid w:val="007A4F23"/>
    <w:rsid w:val="007A6B73"/>
    <w:rsid w:val="007C079D"/>
    <w:rsid w:val="007C6692"/>
    <w:rsid w:val="007D2166"/>
    <w:rsid w:val="007D32F6"/>
    <w:rsid w:val="007E05A9"/>
    <w:rsid w:val="007F2EFF"/>
    <w:rsid w:val="00803728"/>
    <w:rsid w:val="00807C9D"/>
    <w:rsid w:val="008148B9"/>
    <w:rsid w:val="00817A6C"/>
    <w:rsid w:val="00817C8A"/>
    <w:rsid w:val="00832C46"/>
    <w:rsid w:val="00835000"/>
    <w:rsid w:val="00841958"/>
    <w:rsid w:val="00861A8D"/>
    <w:rsid w:val="00872317"/>
    <w:rsid w:val="0087269D"/>
    <w:rsid w:val="00895FB7"/>
    <w:rsid w:val="008A54AD"/>
    <w:rsid w:val="008E06EF"/>
    <w:rsid w:val="008E47C7"/>
    <w:rsid w:val="009057CC"/>
    <w:rsid w:val="009215EE"/>
    <w:rsid w:val="00927844"/>
    <w:rsid w:val="0093035F"/>
    <w:rsid w:val="0094526B"/>
    <w:rsid w:val="00975ABE"/>
    <w:rsid w:val="009802F1"/>
    <w:rsid w:val="00985B0E"/>
    <w:rsid w:val="0098736E"/>
    <w:rsid w:val="00994206"/>
    <w:rsid w:val="00996BED"/>
    <w:rsid w:val="009B11EA"/>
    <w:rsid w:val="009B32DF"/>
    <w:rsid w:val="009B7B48"/>
    <w:rsid w:val="009C19BD"/>
    <w:rsid w:val="009D4103"/>
    <w:rsid w:val="009F50A9"/>
    <w:rsid w:val="00A045D2"/>
    <w:rsid w:val="00A07B40"/>
    <w:rsid w:val="00A143C7"/>
    <w:rsid w:val="00A14CF1"/>
    <w:rsid w:val="00A25979"/>
    <w:rsid w:val="00A26E92"/>
    <w:rsid w:val="00A50299"/>
    <w:rsid w:val="00A5094B"/>
    <w:rsid w:val="00A54BBE"/>
    <w:rsid w:val="00A70A81"/>
    <w:rsid w:val="00A76200"/>
    <w:rsid w:val="00A82657"/>
    <w:rsid w:val="00A85D84"/>
    <w:rsid w:val="00AA61F5"/>
    <w:rsid w:val="00AB1355"/>
    <w:rsid w:val="00AB3E71"/>
    <w:rsid w:val="00AB6A0B"/>
    <w:rsid w:val="00AC6DE5"/>
    <w:rsid w:val="00AC7341"/>
    <w:rsid w:val="00AD2445"/>
    <w:rsid w:val="00AE692C"/>
    <w:rsid w:val="00AF20AF"/>
    <w:rsid w:val="00B25CF4"/>
    <w:rsid w:val="00B279E6"/>
    <w:rsid w:val="00B34458"/>
    <w:rsid w:val="00B615BA"/>
    <w:rsid w:val="00B83FB9"/>
    <w:rsid w:val="00BC4951"/>
    <w:rsid w:val="00BD1BF5"/>
    <w:rsid w:val="00BD3A9F"/>
    <w:rsid w:val="00BF41FF"/>
    <w:rsid w:val="00BF69A9"/>
    <w:rsid w:val="00BF7313"/>
    <w:rsid w:val="00C010E1"/>
    <w:rsid w:val="00C04F13"/>
    <w:rsid w:val="00C12ABC"/>
    <w:rsid w:val="00C33C47"/>
    <w:rsid w:val="00C51BAA"/>
    <w:rsid w:val="00C87BFE"/>
    <w:rsid w:val="00C87D0A"/>
    <w:rsid w:val="00CB0183"/>
    <w:rsid w:val="00CC5515"/>
    <w:rsid w:val="00CC6442"/>
    <w:rsid w:val="00CD3EB7"/>
    <w:rsid w:val="00CD722E"/>
    <w:rsid w:val="00CE1A17"/>
    <w:rsid w:val="00D2165E"/>
    <w:rsid w:val="00D46636"/>
    <w:rsid w:val="00D52456"/>
    <w:rsid w:val="00D720F1"/>
    <w:rsid w:val="00D808C9"/>
    <w:rsid w:val="00D90266"/>
    <w:rsid w:val="00D922A6"/>
    <w:rsid w:val="00DA305A"/>
    <w:rsid w:val="00DB708C"/>
    <w:rsid w:val="00DC28AE"/>
    <w:rsid w:val="00DC2CAE"/>
    <w:rsid w:val="00DC52F7"/>
    <w:rsid w:val="00DE629E"/>
    <w:rsid w:val="00DF5D49"/>
    <w:rsid w:val="00E147AB"/>
    <w:rsid w:val="00E44926"/>
    <w:rsid w:val="00E44A9A"/>
    <w:rsid w:val="00E45F44"/>
    <w:rsid w:val="00E56E23"/>
    <w:rsid w:val="00E60035"/>
    <w:rsid w:val="00E87055"/>
    <w:rsid w:val="00E90E5A"/>
    <w:rsid w:val="00E9422C"/>
    <w:rsid w:val="00E9714C"/>
    <w:rsid w:val="00EA098E"/>
    <w:rsid w:val="00EB49A6"/>
    <w:rsid w:val="00EB743A"/>
    <w:rsid w:val="00EC3521"/>
    <w:rsid w:val="00ED08E8"/>
    <w:rsid w:val="00EE7E81"/>
    <w:rsid w:val="00EF0E44"/>
    <w:rsid w:val="00EF389F"/>
    <w:rsid w:val="00EF7601"/>
    <w:rsid w:val="00EF7C76"/>
    <w:rsid w:val="00F0467B"/>
    <w:rsid w:val="00F04E96"/>
    <w:rsid w:val="00F11360"/>
    <w:rsid w:val="00F15BE9"/>
    <w:rsid w:val="00F164D7"/>
    <w:rsid w:val="00F1761B"/>
    <w:rsid w:val="00F178F5"/>
    <w:rsid w:val="00F30D62"/>
    <w:rsid w:val="00F34BA5"/>
    <w:rsid w:val="00F36DA8"/>
    <w:rsid w:val="00F37696"/>
    <w:rsid w:val="00F408C3"/>
    <w:rsid w:val="00F45816"/>
    <w:rsid w:val="00F54BF1"/>
    <w:rsid w:val="00F92AD8"/>
    <w:rsid w:val="00FB1D77"/>
    <w:rsid w:val="00FB719E"/>
    <w:rsid w:val="00FC2790"/>
    <w:rsid w:val="00FC63C9"/>
    <w:rsid w:val="00FD03B5"/>
    <w:rsid w:val="00FD2EB5"/>
    <w:rsid w:val="00FD719F"/>
    <w:rsid w:val="00FE0A8D"/>
    <w:rsid w:val="00FE2559"/>
    <w:rsid w:val="2512B85C"/>
    <w:rsid w:val="251518EC"/>
    <w:rsid w:val="4D7C9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85C2D6"/>
  <w15:chartTrackingRefBased/>
  <w15:docId w15:val="{492DA5F7-C781-47C6-BFFD-B072D9A1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4206"/>
    <w:rPr>
      <w:sz w:val="24"/>
      <w:szCs w:val="24"/>
    </w:rPr>
  </w:style>
  <w:style w:type="paragraph" w:styleId="Ttulo1">
    <w:name w:val="heading 1"/>
    <w:basedOn w:val="Normal"/>
    <w:next w:val="Normal"/>
    <w:qFormat/>
    <w:rsid w:val="00994206"/>
    <w:pPr>
      <w:keepNext/>
      <w:numPr>
        <w:numId w:val="1"/>
      </w:numPr>
      <w:shd w:val="clear" w:color="auto" w:fill="C0C0C0"/>
      <w:spacing w:before="240" w:after="60"/>
      <w:outlineLvl w:val="0"/>
    </w:pPr>
    <w:rPr>
      <w:rFonts w:ascii="Arial" w:hAnsi="Arial"/>
      <w:b/>
      <w:kern w:val="28"/>
      <w:sz w:val="28"/>
      <w:szCs w:val="20"/>
      <w:lang w:val="en-US" w:eastAsia="en-US"/>
    </w:rPr>
  </w:style>
  <w:style w:type="paragraph" w:styleId="Ttulo2">
    <w:name w:val="heading 2"/>
    <w:aliases w:val="Chapter Number/Appendix Letter,chn,H2"/>
    <w:basedOn w:val="Normal"/>
    <w:next w:val="Normal"/>
    <w:qFormat/>
    <w:rsid w:val="00994206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Cs w:val="20"/>
      <w:lang w:val="en-US" w:eastAsia="en-US"/>
    </w:rPr>
  </w:style>
  <w:style w:type="paragraph" w:styleId="Ttulo3">
    <w:name w:val="heading 3"/>
    <w:basedOn w:val="Normal"/>
    <w:next w:val="Normal"/>
    <w:qFormat/>
    <w:rsid w:val="00994206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Cs w:val="20"/>
      <w:lang w:val="en-US" w:eastAsia="en-US"/>
    </w:rPr>
  </w:style>
  <w:style w:type="paragraph" w:styleId="Ttulo4">
    <w:name w:val="heading 4"/>
    <w:basedOn w:val="Normal"/>
    <w:next w:val="Normal"/>
    <w:qFormat/>
    <w:rsid w:val="00994206"/>
    <w:pPr>
      <w:keepNext/>
      <w:numPr>
        <w:ilvl w:val="3"/>
        <w:numId w:val="1"/>
      </w:numPr>
      <w:outlineLvl w:val="3"/>
    </w:pPr>
    <w:rPr>
      <w:rFonts w:ascii="Arial Narrow" w:hAnsi="Arial Narrow"/>
      <w:b/>
      <w:i/>
      <w:szCs w:val="20"/>
      <w:u w:val="single"/>
      <w:lang w:val="en-US" w:eastAsia="en-US"/>
    </w:rPr>
  </w:style>
  <w:style w:type="paragraph" w:styleId="Ttulo5">
    <w:name w:val="heading 5"/>
    <w:basedOn w:val="Normal"/>
    <w:next w:val="Normal"/>
    <w:qFormat/>
    <w:rsid w:val="00994206"/>
    <w:pPr>
      <w:keepNext/>
      <w:numPr>
        <w:ilvl w:val="4"/>
        <w:numId w:val="1"/>
      </w:numPr>
      <w:jc w:val="center"/>
      <w:outlineLvl w:val="4"/>
    </w:pPr>
    <w:rPr>
      <w:rFonts w:ascii="Arial" w:hAnsi="Arial"/>
      <w:b/>
      <w:szCs w:val="20"/>
      <w:lang w:eastAsia="en-US"/>
    </w:rPr>
  </w:style>
  <w:style w:type="paragraph" w:styleId="Ttulo6">
    <w:name w:val="heading 6"/>
    <w:basedOn w:val="Normal"/>
    <w:next w:val="Normal"/>
    <w:qFormat/>
    <w:rsid w:val="00994206"/>
    <w:pPr>
      <w:keepNext/>
      <w:widowControl w:val="0"/>
      <w:numPr>
        <w:ilvl w:val="5"/>
        <w:numId w:val="1"/>
      </w:numPr>
      <w:tabs>
        <w:tab w:val="left" w:pos="284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before="60" w:after="60" w:line="240" w:lineRule="atLeast"/>
      <w:outlineLvl w:val="5"/>
    </w:pPr>
    <w:rPr>
      <w:rFonts w:ascii="Arial" w:hAnsi="Arial"/>
      <w:b/>
      <w:szCs w:val="20"/>
      <w:lang w:eastAsia="en-US"/>
    </w:rPr>
  </w:style>
  <w:style w:type="paragraph" w:styleId="Ttulo7">
    <w:name w:val="heading 7"/>
    <w:aliases w:val="marcador"/>
    <w:basedOn w:val="Normal"/>
    <w:next w:val="Normal"/>
    <w:qFormat/>
    <w:rsid w:val="00994206"/>
    <w:pPr>
      <w:keepNext/>
      <w:numPr>
        <w:ilvl w:val="6"/>
        <w:numId w:val="1"/>
      </w:numPr>
      <w:outlineLvl w:val="6"/>
    </w:pPr>
    <w:rPr>
      <w:rFonts w:ascii="Arial" w:hAnsi="Arial"/>
      <w:i/>
      <w:iCs/>
      <w:szCs w:val="20"/>
      <w:lang w:eastAsia="en-US"/>
    </w:rPr>
  </w:style>
  <w:style w:type="paragraph" w:styleId="Ttulo8">
    <w:name w:val="heading 8"/>
    <w:basedOn w:val="Normal"/>
    <w:next w:val="Normal"/>
    <w:qFormat/>
    <w:rsid w:val="00994206"/>
    <w:pPr>
      <w:keepNext/>
      <w:numPr>
        <w:ilvl w:val="7"/>
        <w:numId w:val="1"/>
      </w:numPr>
      <w:outlineLvl w:val="7"/>
    </w:pPr>
    <w:rPr>
      <w:rFonts w:ascii="Arial" w:hAnsi="Arial"/>
      <w:b/>
      <w:i/>
      <w:iCs/>
      <w:spacing w:val="26"/>
      <w:szCs w:val="20"/>
      <w:lang w:eastAsia="en-US"/>
    </w:rPr>
  </w:style>
  <w:style w:type="paragraph" w:styleId="Ttulo9">
    <w:name w:val="heading 9"/>
    <w:basedOn w:val="Normal"/>
    <w:next w:val="Normal"/>
    <w:qFormat/>
    <w:rsid w:val="00994206"/>
    <w:pPr>
      <w:keepNext/>
      <w:numPr>
        <w:ilvl w:val="8"/>
        <w:numId w:val="1"/>
      </w:numPr>
      <w:jc w:val="center"/>
      <w:outlineLvl w:val="8"/>
    </w:pPr>
    <w:rPr>
      <w:rFonts w:ascii="Arial" w:hAnsi="Arial"/>
      <w:b/>
      <w:bCs/>
      <w:sz w:val="32"/>
      <w:szCs w:val="20"/>
      <w:u w:val="single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99420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994206"/>
    <w:pPr>
      <w:tabs>
        <w:tab w:val="center" w:pos="4419"/>
        <w:tab w:val="right" w:pos="8838"/>
      </w:tabs>
    </w:pPr>
  </w:style>
  <w:style w:type="paragraph" w:customStyle="1" w:styleId="ComentriodaAo">
    <w:name w:val="Comentário da Ação"/>
    <w:next w:val="Normal"/>
    <w:rsid w:val="00994206"/>
    <w:pPr>
      <w:ind w:left="1843"/>
    </w:pPr>
    <w:rPr>
      <w:rFonts w:ascii="Tahoma" w:hAnsi="Tahoma"/>
      <w:i/>
      <w:sz w:val="22"/>
    </w:rPr>
  </w:style>
  <w:style w:type="paragraph" w:customStyle="1" w:styleId="Tabela">
    <w:name w:val="Tabela"/>
    <w:basedOn w:val="Normal"/>
    <w:rsid w:val="00994206"/>
    <w:rPr>
      <w:rFonts w:ascii="Arial" w:hAnsi="Arial"/>
      <w:sz w:val="20"/>
      <w:szCs w:val="20"/>
      <w:lang w:val="en-US" w:eastAsia="en-US"/>
    </w:rPr>
  </w:style>
  <w:style w:type="character" w:styleId="Hyperlink">
    <w:name w:val="Hyperlink"/>
    <w:rsid w:val="00994206"/>
    <w:rPr>
      <w:color w:val="0000FF"/>
      <w:u w:val="single"/>
    </w:rPr>
  </w:style>
  <w:style w:type="character" w:styleId="HiperlinkVisitado">
    <w:name w:val="FollowedHyperlink"/>
    <w:rsid w:val="00994206"/>
    <w:rPr>
      <w:color w:val="800080"/>
      <w:u w:val="single"/>
    </w:rPr>
  </w:style>
  <w:style w:type="paragraph" w:styleId="TextosemFormatao">
    <w:name w:val="Plain Text"/>
    <w:basedOn w:val="Normal"/>
    <w:rsid w:val="00994206"/>
    <w:rPr>
      <w:rFonts w:ascii="Courier New" w:hAnsi="Courier New"/>
      <w:sz w:val="20"/>
      <w:szCs w:val="20"/>
    </w:rPr>
  </w:style>
  <w:style w:type="character" w:styleId="Nmerodepgina">
    <w:name w:val="page number"/>
    <w:basedOn w:val="Fontepargpadro"/>
    <w:rsid w:val="00994206"/>
  </w:style>
  <w:style w:type="paragraph" w:styleId="Textodebalo">
    <w:name w:val="Balloon Text"/>
    <w:basedOn w:val="Normal"/>
    <w:link w:val="TextodebaloChar"/>
    <w:rsid w:val="00BF69A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BF69A9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autoRedefine/>
    <w:rsid w:val="00493DE5"/>
    <w:pPr>
      <w:keepLines/>
      <w:widowControl w:val="0"/>
      <w:autoSpaceDE w:val="0"/>
      <w:autoSpaceDN w:val="0"/>
      <w:spacing w:after="120" w:line="240" w:lineRule="atLeast"/>
      <w:ind w:firstLine="708"/>
      <w:jc w:val="both"/>
    </w:pPr>
    <w:rPr>
      <w:rFonts w:ascii="Arial" w:hAnsi="Arial"/>
      <w:snapToGrid w:val="0"/>
      <w:color w:val="0000FF"/>
      <w:sz w:val="20"/>
      <w:szCs w:val="20"/>
      <w:lang w:eastAsia="en-US"/>
    </w:rPr>
  </w:style>
  <w:style w:type="character" w:customStyle="1" w:styleId="CorpodetextoChar">
    <w:name w:val="Corpo de texto Char"/>
    <w:link w:val="Corpodetexto"/>
    <w:rsid w:val="00493DE5"/>
    <w:rPr>
      <w:rFonts w:ascii="Arial" w:hAnsi="Arial"/>
      <w:snapToGrid w:val="0"/>
      <w:color w:val="0000FF"/>
      <w:lang w:eastAsia="en-US"/>
    </w:rPr>
  </w:style>
  <w:style w:type="table" w:styleId="Tabelacomgrade">
    <w:name w:val="Table Grid"/>
    <w:basedOn w:val="Tabelanormal"/>
    <w:rsid w:val="00003FD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AE692C"/>
    <w:pPr>
      <w:spacing w:before="120" w:after="120"/>
      <w:ind w:left="708"/>
      <w:jc w:val="both"/>
    </w:pPr>
    <w:rPr>
      <w:rFonts w:ascii="Arial" w:hAnsi="Arial"/>
    </w:rPr>
  </w:style>
  <w:style w:type="paragraph" w:customStyle="1" w:styleId="TextoExplicativo">
    <w:name w:val="Texto Explicativo"/>
    <w:basedOn w:val="Normal"/>
    <w:autoRedefine/>
    <w:rsid w:val="007A3349"/>
    <w:pPr>
      <w:jc w:val="both"/>
    </w:pPr>
    <w:rPr>
      <w:rFonts w:ascii="Trebuchet MS" w:hAnsi="Trebuchet MS" w:cs="Arial"/>
      <w:i/>
    </w:rPr>
  </w:style>
  <w:style w:type="paragraph" w:customStyle="1" w:styleId="Anexo1">
    <w:name w:val="Anexo 1"/>
    <w:basedOn w:val="Normal"/>
    <w:rsid w:val="00AB6A0B"/>
    <w:pPr>
      <w:keepNext/>
      <w:widowControl w:val="0"/>
      <w:tabs>
        <w:tab w:val="left" w:pos="1134"/>
        <w:tab w:val="left" w:pos="1418"/>
      </w:tabs>
      <w:spacing w:before="240" w:after="120"/>
      <w:jc w:val="both"/>
      <w:outlineLvl w:val="0"/>
    </w:pPr>
    <w:rPr>
      <w:rFonts w:ascii="Arial" w:hAnsi="Arial" w:cs="Arial"/>
      <w:b/>
      <w:caps/>
      <w:snapToGrid w:val="0"/>
      <w:szCs w:val="20"/>
    </w:rPr>
  </w:style>
  <w:style w:type="paragraph" w:styleId="Sumrio3">
    <w:name w:val="toc 3"/>
    <w:basedOn w:val="Normal"/>
    <w:next w:val="Normal"/>
    <w:autoRedefine/>
    <w:rsid w:val="00F92AD8"/>
    <w:pPr>
      <w:ind w:left="480"/>
    </w:pPr>
    <w:rPr>
      <w:lang w:eastAsia="en-US"/>
    </w:rPr>
  </w:style>
  <w:style w:type="character" w:customStyle="1" w:styleId="CabealhoChar">
    <w:name w:val="Cabeçalho Char"/>
    <w:link w:val="Cabealho"/>
    <w:rsid w:val="00F92AD8"/>
    <w:rPr>
      <w:sz w:val="24"/>
      <w:szCs w:val="24"/>
    </w:rPr>
  </w:style>
  <w:style w:type="paragraph" w:styleId="Ttulo">
    <w:name w:val="Title"/>
    <w:basedOn w:val="Normal"/>
    <w:link w:val="TtuloChar"/>
    <w:qFormat/>
    <w:rsid w:val="00A26E92"/>
    <w:pPr>
      <w:spacing w:before="360" w:after="240"/>
      <w:jc w:val="center"/>
    </w:pPr>
    <w:rPr>
      <w:rFonts w:ascii="Arial" w:hAnsi="Arial" w:cs="Arial"/>
      <w:b/>
      <w:bCs/>
      <w:color w:val="000080"/>
      <w:sz w:val="32"/>
    </w:rPr>
  </w:style>
  <w:style w:type="character" w:customStyle="1" w:styleId="TtuloChar">
    <w:name w:val="Título Char"/>
    <w:link w:val="Ttulo"/>
    <w:rsid w:val="00A26E92"/>
    <w:rPr>
      <w:rFonts w:ascii="Arial" w:hAnsi="Arial" w:cs="Arial"/>
      <w:b/>
      <w:bCs/>
      <w:color w:val="000080"/>
      <w:sz w:val="32"/>
      <w:szCs w:val="24"/>
    </w:rPr>
  </w:style>
  <w:style w:type="paragraph" w:customStyle="1" w:styleId="infoblue">
    <w:name w:val="infoblue"/>
    <w:basedOn w:val="Normal"/>
    <w:rsid w:val="009D4103"/>
    <w:pPr>
      <w:suppressAutoHyphens/>
      <w:spacing w:after="120" w:line="240" w:lineRule="atLeast"/>
      <w:ind w:left="720"/>
    </w:pPr>
    <w:rPr>
      <w:i/>
      <w:iCs/>
      <w:color w:val="0000FF"/>
      <w:sz w:val="20"/>
      <w:szCs w:val="20"/>
      <w:lang w:eastAsia="ar-SA"/>
    </w:rPr>
  </w:style>
  <w:style w:type="character" w:styleId="MenoPendente">
    <w:name w:val="Unresolved Mention"/>
    <w:basedOn w:val="Fontepargpadro"/>
    <w:uiPriority w:val="99"/>
    <w:semiHidden/>
    <w:unhideWhenUsed/>
    <w:rsid w:val="00872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EBF46CCB6C064CBC6F03CC75076440" ma:contentTypeVersion="17" ma:contentTypeDescription="Crie um novo documento." ma:contentTypeScope="" ma:versionID="e5cb3cefeec954f72536b9f7bd33542f">
  <xsd:schema xmlns:xsd="http://www.w3.org/2001/XMLSchema" xmlns:xs="http://www.w3.org/2001/XMLSchema" xmlns:p="http://schemas.microsoft.com/office/2006/metadata/properties" xmlns:ns2="434e68f8-9f8b-45d8-982b-befb41576e41" xmlns:ns3="d6103cc2-20dd-40cf-9648-609075a7187e" targetNamespace="http://schemas.microsoft.com/office/2006/metadata/properties" ma:root="true" ma:fieldsID="e2821bc4c8c02621d57af35e953941f8" ns2:_="" ns3:_="">
    <xsd:import namespace="434e68f8-9f8b-45d8-982b-befb41576e41"/>
    <xsd:import namespace="d6103cc2-20dd-40cf-9648-609075a71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e68f8-9f8b-45d8-982b-befb41576e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dd4dd65b-f0b8-446f-8cb2-deb2546489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03cc2-20dd-40cf-9648-609075a7187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a12b8e-aa12-4aab-bf47-3cf4e27bb649}" ma:internalName="TaxCatchAll" ma:showField="CatchAllData" ma:web="d6103cc2-20dd-40cf-9648-609075a71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4e68f8-9f8b-45d8-982b-befb41576e41">
      <Terms xmlns="http://schemas.microsoft.com/office/infopath/2007/PartnerControls"/>
    </lcf76f155ced4ddcb4097134ff3c332f>
    <TaxCatchAll xmlns="d6103cc2-20dd-40cf-9648-609075a7187e" xsi:nil="true"/>
  </documentManagement>
</p:properties>
</file>

<file path=customXml/itemProps1.xml><?xml version="1.0" encoding="utf-8"?>
<ds:datastoreItem xmlns:ds="http://schemas.openxmlformats.org/officeDocument/2006/customXml" ds:itemID="{6489BD65-2715-4F81-807E-889D94235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e68f8-9f8b-45d8-982b-befb41576e41"/>
    <ds:schemaRef ds:uri="d6103cc2-20dd-40cf-9648-609075a71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E00E37-201F-4FC9-921F-2CCB806501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F6F930-4174-4A60-A9F9-C99F810494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6EEB7D-4A05-44F0-906C-325F57E37B63}">
  <ds:schemaRefs>
    <ds:schemaRef ds:uri="http://schemas.microsoft.com/office/2006/metadata/properties"/>
    <ds:schemaRef ds:uri="http://schemas.microsoft.com/office/infopath/2007/PartnerControls"/>
    <ds:schemaRef ds:uri="434e68f8-9f8b-45d8-982b-befb41576e41"/>
    <ds:schemaRef ds:uri="d6103cc2-20dd-40cf-9648-609075a718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1755</Words>
  <Characters>9479</Characters>
  <Application>Microsoft Office Word</Application>
  <DocSecurity>0</DocSecurity>
  <Lines>78</Lines>
  <Paragraphs>22</Paragraphs>
  <ScaleCrop>false</ScaleCrop>
  <Manager>Plano Consultoria</Manager>
  <Company>Conselho da Justiça Federal</Company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GP18 - TEP - Termo de Encerramento do Projeto</dc:title>
  <dc:subject>Termo de Encerramento do Projeto</dc:subject>
  <dc:creator>EPE NACIONAL - CJF</dc:creator>
  <cp:keywords>MGP, Fechamento, Termo de Encerramento do Projeto</cp:keywords>
  <dc:description>O Termo de Encerramento do projeto tem por finalidade atestar a conclusão do projeto, registrando o atendimento do escopo, a qualidade dos produtos e serviços, o atendimento dos prazos, a qualidade do gerenciamento do projeto e a qualidade do relacionamento com todas as partes envolvidas.</dc:description>
  <cp:lastModifiedBy>BRUNO KAUAN RODRIGUES SILVA</cp:lastModifiedBy>
  <cp:revision>2</cp:revision>
  <cp:lastPrinted>2010-12-21T11:29:00Z</cp:lastPrinted>
  <dcterms:created xsi:type="dcterms:W3CDTF">2025-07-07T19:57:00Z</dcterms:created>
  <dcterms:modified xsi:type="dcterms:W3CDTF">2025-07-07T19:57:00Z</dcterms:modified>
  <cp:category>Modelo de documento</cp:category>
  <cp:contentStatus>Ativo - Versão 2.0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0x0101005CEBF46CCB6C064CBC6F03CC75076440</vt:lpwstr>
  </property>
</Properties>
</file>