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910"/>
        <w:gridCol w:w="1270"/>
        <w:gridCol w:w="1803"/>
        <w:gridCol w:w="1716"/>
        <w:gridCol w:w="2044"/>
        <w:gridCol w:w="1860"/>
      </w:tblGrid>
      <w:tr w:rsidR="001F4255" w:rsidRPr="00231C8D" w:rsidTr="00231C8D">
        <w:trPr>
          <w:trHeight w:val="170"/>
        </w:trPr>
        <w:tc>
          <w:tcPr>
            <w:tcW w:w="2180" w:type="dxa"/>
            <w:gridSpan w:val="2"/>
          </w:tcPr>
          <w:p w:rsidR="00F972B5" w:rsidRPr="00231C8D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93D7F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16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App</w:t>
            </w:r>
            <w:r w:rsidR="00EC7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Engin</w:t>
            </w:r>
            <w:r w:rsidR="00EC728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44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860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D4581A" w:rsidRPr="00231C8D" w:rsidTr="00231C8D">
        <w:trPr>
          <w:trHeight w:val="395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Network infrastructure, targeting mainly online services for the client applications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 and runs on google infrastructure</w:t>
            </w:r>
          </w:p>
        </w:tc>
        <w:tc>
          <w:tcPr>
            <w:tcW w:w="2044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  <w:tc>
          <w:tcPr>
            <w:tcW w:w="1860" w:type="dxa"/>
          </w:tcPr>
          <w:p w:rsidR="00D4581A" w:rsidRPr="00D4581A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</w:tr>
      <w:tr w:rsidR="00DC316F" w:rsidRPr="00231C8D" w:rsidTr="00231C8D">
        <w:trPr>
          <w:trHeight w:val="923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Search engine which can manage high traffic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Servers 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runs in virtual machines on windows Azure while front end is in .net servers can be customized.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Open cloud infrastructure</w:t>
            </w:r>
          </w:p>
          <w:p w:rsidR="00DC316F" w:rsidRPr="008E6DBA" w:rsidRDefault="00DC316F" w:rsidP="00DC31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With Virtual Machine Instances – multiple sizes for 32 and 64 bit architectures.</w:t>
            </w:r>
          </w:p>
        </w:tc>
      </w:tr>
      <w:tr w:rsidR="00DC316F" w:rsidRPr="00231C8D" w:rsidTr="00231C8D">
        <w:trPr>
          <w:trHeight w:val="903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as a Service, Linux and Windows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 as a service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Microsoft Server 2008</w:t>
            </w:r>
          </w:p>
        </w:tc>
        <w:tc>
          <w:tcPr>
            <w:tcW w:w="1860" w:type="dxa"/>
          </w:tcPr>
          <w:p w:rsidR="00DC316F" w:rsidRPr="00D4581A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Infrastructure as a Service</w:t>
            </w:r>
          </w:p>
        </w:tc>
      </w:tr>
      <w:tr w:rsidR="00DC316F" w:rsidRPr="00231C8D" w:rsidTr="00231C8D">
        <w:trPr>
          <w:trHeight w:val="494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Block Storage(EBS)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SQL Database</w:t>
            </w:r>
          </w:p>
        </w:tc>
        <w:tc>
          <w:tcPr>
            <w:tcW w:w="1860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Persistent Storage with Virtual disks</w:t>
            </w:r>
          </w:p>
        </w:tc>
      </w:tr>
      <w:tr w:rsidR="00DC316F" w:rsidRPr="00231C8D" w:rsidTr="00231C8D">
        <w:trPr>
          <w:trHeight w:val="629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cloud monitoring API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Azure Management Portal</w:t>
            </w:r>
          </w:p>
        </w:tc>
        <w:tc>
          <w:tcPr>
            <w:tcW w:w="1860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Smart Cloud Mo</w:t>
            </w: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nitoring</w:t>
            </w:r>
          </w:p>
        </w:tc>
      </w:tr>
      <w:tr w:rsidR="00DC316F" w:rsidRPr="00231C8D" w:rsidTr="00231C8D">
        <w:trPr>
          <w:trHeight w:val="70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Load Balancing(ELB)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Compute Engine</w:t>
            </w:r>
          </w:p>
        </w:tc>
        <w:tc>
          <w:tcPr>
            <w:tcW w:w="2044" w:type="dxa"/>
          </w:tcPr>
          <w:p w:rsidR="00DC316F" w:rsidRPr="008A59E3" w:rsidRDefault="008A59E3" w:rsidP="008A5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E3">
              <w:rPr>
                <w:rFonts w:ascii="Times New Roman" w:hAnsi="Times New Roman" w:cs="Times New Roman"/>
                <w:sz w:val="24"/>
                <w:szCs w:val="24"/>
              </w:rPr>
              <w:t>Automatic load balancing depending on the traffic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Virtualization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map reduce technique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316F" w:rsidRPr="00231C8D" w:rsidTr="00231C8D">
        <w:trPr>
          <w:trHeight w:val="61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Simple Queue Service(SQS)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Pull, Push and Task queues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Azure Data Queues.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</w:tr>
      <w:tr w:rsidR="00DC316F" w:rsidRPr="00231C8D" w:rsidTr="00231C8D">
        <w:trPr>
          <w:trHeight w:val="46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SDK’s, eclipse plugins, IDE toolkit, web console command line API’s for all services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SDK, Eclipse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Visual Studio and SDK for .NET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</w:tr>
      <w:tr w:rsidR="00DC316F" w:rsidRPr="00231C8D" w:rsidTr="00231C8D">
        <w:trPr>
          <w:trHeight w:val="482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SQS, Simple DB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Database,API’s</w:t>
            </w:r>
          </w:p>
        </w:tc>
        <w:tc>
          <w:tcPr>
            <w:tcW w:w="2044" w:type="dxa"/>
          </w:tcPr>
          <w:p w:rsidR="00DC316F" w:rsidRPr="008A59E3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E3">
              <w:rPr>
                <w:rFonts w:ascii="Times New Roman" w:hAnsi="Times New Roman" w:cs="Times New Roman"/>
                <w:sz w:val="24"/>
                <w:szCs w:val="24"/>
              </w:rPr>
              <w:t xml:space="preserve">Large number of .NET services </w:t>
            </w:r>
            <w:r w:rsidRPr="008A59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including line services. 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 Systems</w:t>
            </w:r>
          </w:p>
        </w:tc>
      </w:tr>
      <w:tr w:rsidR="00DC316F" w:rsidRPr="00231C8D" w:rsidTr="00231C8D">
        <w:trPr>
          <w:trHeight w:val="350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APIs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4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:rsidR="00DC316F" w:rsidRPr="00D4581A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316F" w:rsidRPr="00231C8D" w:rsidTr="00231C8D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Java, .NET, PHP, Python, Django</w:t>
            </w:r>
          </w:p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097859">
              <w:rPr>
                <w:rFonts w:ascii="Times New Roman" w:hAnsi="Times New Roman" w:cs="Times New Roman"/>
                <w:sz w:val="24"/>
                <w:szCs w:val="24"/>
              </w:rPr>
              <w:t>,java, go, c, php</w:t>
            </w:r>
          </w:p>
        </w:tc>
        <w:tc>
          <w:tcPr>
            <w:tcW w:w="2044" w:type="dxa"/>
            <w:tcBorders>
              <w:bottom w:val="single" w:sz="4" w:space="0" w:color="auto"/>
            </w:tcBorders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.NET Services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Python framework,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DC316F" w:rsidRPr="00231C8D" w:rsidTr="00231C8D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$0.10 per hour per GB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$0.10 per hour per GB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$0.12 per hour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8E6DBA" w:rsidRDefault="00DC316F" w:rsidP="00DC31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$0.10 per hour per GB</w:t>
            </w:r>
          </w:p>
        </w:tc>
      </w:tr>
      <w:tr w:rsidR="00DC316F" w:rsidRPr="00231C8D" w:rsidTr="00231C8D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$0.01 to $0.03 per GB per month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$0.005 to $0.15 per GB per month depending on the size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to $0.15 per GB per month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$0.150 per GB per</w:t>
            </w: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 Month </w:t>
            </w:r>
          </w:p>
        </w:tc>
      </w:tr>
      <w:tr w:rsidR="00DC316F" w:rsidRPr="00231C8D" w:rsidTr="00231C8D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$0.05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for 1000 I/O operations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$0.01 / 1000 operations </w:t>
            </w:r>
          </w:p>
        </w:tc>
      </w:tr>
      <w:tr w:rsidR="00DC316F" w:rsidRPr="00231C8D" w:rsidTr="00231C8D">
        <w:trPr>
          <w:trHeight w:val="350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 to $0.15 depending on incoming or outgoing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to $0.12 depending on the incoming or outgoing traffic</w:t>
            </w:r>
          </w:p>
        </w:tc>
        <w:tc>
          <w:tcPr>
            <w:tcW w:w="2044" w:type="dxa"/>
            <w:tcBorders>
              <w:top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$0.45 depending on the incoming or outgoing traffic</w:t>
            </w:r>
          </w:p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>$0.10 to $0.12 depending on the incoming or outgoing traffic</w:t>
            </w:r>
          </w:p>
        </w:tc>
      </w:tr>
    </w:tbl>
    <w:p w:rsidR="008E7FD1" w:rsidRPr="00231C8D" w:rsidRDefault="008E7FD1" w:rsidP="00113414">
      <w:pPr>
        <w:rPr>
          <w:rFonts w:ascii="Times New Roman" w:hAnsi="Times New Roman" w:cs="Times New Roman"/>
          <w:sz w:val="24"/>
          <w:szCs w:val="24"/>
        </w:rPr>
      </w:pP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231C8D" w:rsidSect="008E7F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E5D" w:rsidRDefault="00774E5D" w:rsidP="00113414">
      <w:pPr>
        <w:spacing w:after="0" w:line="240" w:lineRule="auto"/>
      </w:pPr>
      <w:r>
        <w:separator/>
      </w:r>
    </w:p>
  </w:endnote>
  <w:endnote w:type="continuationSeparator" w:id="0">
    <w:p w:rsidR="00774E5D" w:rsidRDefault="00774E5D" w:rsidP="0011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FD" w:rsidRDefault="00D570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FD" w:rsidRDefault="00D570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FD" w:rsidRDefault="00D57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E5D" w:rsidRDefault="00774E5D" w:rsidP="00113414">
      <w:pPr>
        <w:spacing w:after="0" w:line="240" w:lineRule="auto"/>
      </w:pPr>
      <w:r>
        <w:separator/>
      </w:r>
    </w:p>
  </w:footnote>
  <w:footnote w:type="continuationSeparator" w:id="0">
    <w:p w:rsidR="00774E5D" w:rsidRDefault="00774E5D" w:rsidP="0011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FD" w:rsidRDefault="00D570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414" w:rsidRDefault="00113414" w:rsidP="00D570FD">
    <w:pPr>
      <w:pStyle w:val="Header"/>
    </w:pPr>
    <w:r>
      <w:t xml:space="preserve">Kishore babani </w:t>
    </w:r>
    <w:r w:rsidR="00D570FD">
      <w:t xml:space="preserve">                                                </w:t>
    </w:r>
    <w:bookmarkStart w:id="0" w:name="_GoBack"/>
    <w:bookmarkEnd w:id="0"/>
    <w:r w:rsidR="00D570FD">
      <w:t xml:space="preserve">  </w:t>
    </w:r>
    <w:r>
      <w:t>Cloud Computing Exercise</w:t>
    </w:r>
    <w:r w:rsidR="00D570FD">
      <w:tab/>
      <w:t xml:space="preserve">              </w:t>
    </w:r>
    <w:r>
      <w:t>4</w:t>
    </w:r>
  </w:p>
  <w:p w:rsidR="00113414" w:rsidRDefault="001134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FD" w:rsidRDefault="00D570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97859"/>
    <w:rsid w:val="00113414"/>
    <w:rsid w:val="001B68B2"/>
    <w:rsid w:val="001F4255"/>
    <w:rsid w:val="00231C8D"/>
    <w:rsid w:val="00357ECC"/>
    <w:rsid w:val="003A0F98"/>
    <w:rsid w:val="003C2985"/>
    <w:rsid w:val="004D13F6"/>
    <w:rsid w:val="00541F67"/>
    <w:rsid w:val="00593D7F"/>
    <w:rsid w:val="00723BAF"/>
    <w:rsid w:val="007321D8"/>
    <w:rsid w:val="00774E5D"/>
    <w:rsid w:val="00800899"/>
    <w:rsid w:val="0083748B"/>
    <w:rsid w:val="008A59E3"/>
    <w:rsid w:val="008C1E22"/>
    <w:rsid w:val="008E6DBA"/>
    <w:rsid w:val="008E75C0"/>
    <w:rsid w:val="008E7FD1"/>
    <w:rsid w:val="009331B5"/>
    <w:rsid w:val="00956B7D"/>
    <w:rsid w:val="00961127"/>
    <w:rsid w:val="00AD27ED"/>
    <w:rsid w:val="00C64D5D"/>
    <w:rsid w:val="00D4581A"/>
    <w:rsid w:val="00D570FD"/>
    <w:rsid w:val="00D60353"/>
    <w:rsid w:val="00D86C9E"/>
    <w:rsid w:val="00DC316F"/>
    <w:rsid w:val="00DE4091"/>
    <w:rsid w:val="00DF3DD3"/>
    <w:rsid w:val="00E97881"/>
    <w:rsid w:val="00EC728E"/>
    <w:rsid w:val="00EE4359"/>
    <w:rsid w:val="00F64F41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6F9A3-0B05-44A4-B679-C6B780E5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C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14"/>
  </w:style>
  <w:style w:type="paragraph" w:styleId="Footer">
    <w:name w:val="footer"/>
    <w:basedOn w:val="Normal"/>
    <w:link w:val="FooterChar"/>
    <w:uiPriority w:val="99"/>
    <w:unhideWhenUsed/>
    <w:rsid w:val="0011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Vintha, Divya Sree (UMKC-Student)</cp:lastModifiedBy>
  <cp:revision>3</cp:revision>
  <dcterms:created xsi:type="dcterms:W3CDTF">2014-10-18T23:25:00Z</dcterms:created>
  <dcterms:modified xsi:type="dcterms:W3CDTF">2014-10-18T23:26:00Z</dcterms:modified>
</cp:coreProperties>
</file>