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4229"/>
        <w:gridCol w:w="3499"/>
      </w:tblGrid>
      <w:tr w:rsidR="00D22946" w14:paraId="17DC0F0C" w14:textId="0490ECA5" w:rsidTr="00D22946">
        <w:tc>
          <w:tcPr>
            <w:tcW w:w="1622" w:type="dxa"/>
            <w:shd w:val="clear" w:color="auto" w:fill="D0CECE" w:themeFill="background2" w:themeFillShade="E6"/>
          </w:tcPr>
          <w:p w14:paraId="56DA89C8" w14:textId="0900431B" w:rsidR="00D22946" w:rsidRPr="009D308B" w:rsidRDefault="00D22946">
            <w:pPr>
              <w:rPr>
                <w:b/>
                <w:bCs/>
              </w:rPr>
            </w:pPr>
            <w:r w:rsidRPr="009D308B">
              <w:rPr>
                <w:b/>
                <w:bCs/>
              </w:rPr>
              <w:t>Mots</w:t>
            </w:r>
          </w:p>
        </w:tc>
        <w:tc>
          <w:tcPr>
            <w:tcW w:w="4229" w:type="dxa"/>
            <w:shd w:val="clear" w:color="auto" w:fill="D0CECE" w:themeFill="background2" w:themeFillShade="E6"/>
          </w:tcPr>
          <w:p w14:paraId="18E4AD61" w14:textId="7FE5F288" w:rsidR="00D22946" w:rsidRPr="009D308B" w:rsidRDefault="00D22946">
            <w:pPr>
              <w:rPr>
                <w:b/>
                <w:bCs/>
              </w:rPr>
            </w:pPr>
            <w:r w:rsidRPr="009D308B">
              <w:rPr>
                <w:b/>
                <w:bCs/>
              </w:rPr>
              <w:t>Definition</w:t>
            </w:r>
          </w:p>
        </w:tc>
        <w:tc>
          <w:tcPr>
            <w:tcW w:w="3499" w:type="dxa"/>
            <w:shd w:val="clear" w:color="auto" w:fill="D0CECE" w:themeFill="background2" w:themeFillShade="E6"/>
          </w:tcPr>
          <w:p w14:paraId="46D32C44" w14:textId="77777777" w:rsidR="00D22946" w:rsidRPr="009D308B" w:rsidRDefault="00D22946">
            <w:pPr>
              <w:rPr>
                <w:b/>
                <w:bCs/>
              </w:rPr>
            </w:pPr>
          </w:p>
        </w:tc>
      </w:tr>
      <w:tr w:rsidR="00D22946" w14:paraId="12BDBE22" w14:textId="15F8D3CF" w:rsidTr="00D22946">
        <w:tc>
          <w:tcPr>
            <w:tcW w:w="1622" w:type="dxa"/>
          </w:tcPr>
          <w:p w14:paraId="703A0AA9" w14:textId="08488CF2" w:rsidR="00D22946" w:rsidRDefault="00D22946">
            <w:proofErr w:type="spellStart"/>
            <w:r>
              <w:t>délais</w:t>
            </w:r>
            <w:proofErr w:type="spellEnd"/>
          </w:p>
        </w:tc>
        <w:tc>
          <w:tcPr>
            <w:tcW w:w="4229" w:type="dxa"/>
          </w:tcPr>
          <w:p w14:paraId="7DB7E449" w14:textId="4F7D5638" w:rsidR="00D22946" w:rsidRDefault="00D22946">
            <w:r>
              <w:t>Period / time (deadline)</w:t>
            </w:r>
          </w:p>
        </w:tc>
        <w:tc>
          <w:tcPr>
            <w:tcW w:w="3499" w:type="dxa"/>
          </w:tcPr>
          <w:p w14:paraId="05E265D3" w14:textId="77777777" w:rsidR="00D22946" w:rsidRDefault="00D22946"/>
        </w:tc>
      </w:tr>
      <w:tr w:rsidR="00D22946" w14:paraId="12187344" w14:textId="5460F29B" w:rsidTr="00D22946">
        <w:tc>
          <w:tcPr>
            <w:tcW w:w="1622" w:type="dxa"/>
          </w:tcPr>
          <w:p w14:paraId="1433CA56" w14:textId="1EF36277" w:rsidR="00D22946" w:rsidRDefault="00D22946">
            <w:proofErr w:type="spellStart"/>
            <w:r>
              <w:t>s’accumule</w:t>
            </w:r>
            <w:proofErr w:type="spellEnd"/>
          </w:p>
        </w:tc>
        <w:tc>
          <w:tcPr>
            <w:tcW w:w="4229" w:type="dxa"/>
          </w:tcPr>
          <w:p w14:paraId="21E6109F" w14:textId="45C1150E" w:rsidR="00D22946" w:rsidRDefault="00D22946">
            <w:r>
              <w:t>accumulate</w:t>
            </w:r>
          </w:p>
        </w:tc>
        <w:tc>
          <w:tcPr>
            <w:tcW w:w="3499" w:type="dxa"/>
          </w:tcPr>
          <w:p w14:paraId="26480232" w14:textId="77777777" w:rsidR="00D22946" w:rsidRDefault="00D22946"/>
        </w:tc>
      </w:tr>
      <w:tr w:rsidR="00D22946" w14:paraId="4992C3A0" w14:textId="478DCD4B" w:rsidTr="00D22946">
        <w:tc>
          <w:tcPr>
            <w:tcW w:w="1622" w:type="dxa"/>
          </w:tcPr>
          <w:p w14:paraId="4F0AA077" w14:textId="1CC22103" w:rsidR="00D22946" w:rsidRDefault="00D22946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péril</w:t>
            </w:r>
            <w:proofErr w:type="spellEnd"/>
          </w:p>
        </w:tc>
        <w:tc>
          <w:tcPr>
            <w:tcW w:w="4229" w:type="dxa"/>
          </w:tcPr>
          <w:p w14:paraId="65BAC7E0" w14:textId="75DF300C" w:rsidR="00D22946" w:rsidRDefault="00D22946">
            <w:r>
              <w:t xml:space="preserve">In </w:t>
            </w:r>
            <w:proofErr w:type="spellStart"/>
            <w:r>
              <w:t>jeopordy</w:t>
            </w:r>
            <w:proofErr w:type="spellEnd"/>
          </w:p>
        </w:tc>
        <w:tc>
          <w:tcPr>
            <w:tcW w:w="3499" w:type="dxa"/>
          </w:tcPr>
          <w:p w14:paraId="260983A6" w14:textId="77777777" w:rsidR="00D22946" w:rsidRDefault="00D22946"/>
        </w:tc>
      </w:tr>
      <w:tr w:rsidR="00D22946" w14:paraId="7616D6F7" w14:textId="33943A5F" w:rsidTr="00D22946">
        <w:tc>
          <w:tcPr>
            <w:tcW w:w="1622" w:type="dxa"/>
          </w:tcPr>
          <w:p w14:paraId="1E67B681" w14:textId="28B40CAA" w:rsidR="00D22946" w:rsidRDefault="00D22946">
            <w:proofErr w:type="spellStart"/>
            <w:r>
              <w:t>imprévus</w:t>
            </w:r>
            <w:proofErr w:type="spellEnd"/>
          </w:p>
        </w:tc>
        <w:tc>
          <w:tcPr>
            <w:tcW w:w="4229" w:type="dxa"/>
          </w:tcPr>
          <w:p w14:paraId="0BD1437D" w14:textId="713E649A" w:rsidR="00D22946" w:rsidRDefault="00D22946">
            <w:r>
              <w:t>unexpected</w:t>
            </w:r>
          </w:p>
        </w:tc>
        <w:tc>
          <w:tcPr>
            <w:tcW w:w="3499" w:type="dxa"/>
          </w:tcPr>
          <w:p w14:paraId="58902368" w14:textId="77777777" w:rsidR="00D22946" w:rsidRDefault="00D22946"/>
        </w:tc>
      </w:tr>
      <w:tr w:rsidR="00D22946" w14:paraId="1D4E9F02" w14:textId="5105A7FA" w:rsidTr="00D22946">
        <w:tc>
          <w:tcPr>
            <w:tcW w:w="1622" w:type="dxa"/>
          </w:tcPr>
          <w:p w14:paraId="6541C9A6" w14:textId="261A30CC" w:rsidR="00D22946" w:rsidRDefault="00D22946">
            <w:proofErr w:type="spellStart"/>
            <w:r>
              <w:t>m’envahir</w:t>
            </w:r>
            <w:proofErr w:type="spellEnd"/>
          </w:p>
        </w:tc>
        <w:tc>
          <w:tcPr>
            <w:tcW w:w="4229" w:type="dxa"/>
          </w:tcPr>
          <w:p w14:paraId="27E1D254" w14:textId="61B66785" w:rsidR="00D22946" w:rsidRDefault="00D22946">
            <w:r>
              <w:t>Invade me</w:t>
            </w:r>
          </w:p>
        </w:tc>
        <w:tc>
          <w:tcPr>
            <w:tcW w:w="3499" w:type="dxa"/>
          </w:tcPr>
          <w:p w14:paraId="6109EFD2" w14:textId="77777777" w:rsidR="00D22946" w:rsidRDefault="00D22946"/>
        </w:tc>
      </w:tr>
      <w:tr w:rsidR="00D22946" w14:paraId="13809D5F" w14:textId="572CADDD" w:rsidTr="00D22946">
        <w:tc>
          <w:tcPr>
            <w:tcW w:w="1622" w:type="dxa"/>
          </w:tcPr>
          <w:p w14:paraId="6C36D5EF" w14:textId="2F4B5EED" w:rsidR="00D22946" w:rsidRDefault="00D22946">
            <w:proofErr w:type="spellStart"/>
            <w:r>
              <w:t>tétanisée</w:t>
            </w:r>
            <w:proofErr w:type="spellEnd"/>
          </w:p>
        </w:tc>
        <w:tc>
          <w:tcPr>
            <w:tcW w:w="4229" w:type="dxa"/>
          </w:tcPr>
          <w:p w14:paraId="0EBA133C" w14:textId="34CB1E29" w:rsidR="00D22946" w:rsidRDefault="00D22946">
            <w:r>
              <w:t>paralyzed</w:t>
            </w:r>
          </w:p>
        </w:tc>
        <w:tc>
          <w:tcPr>
            <w:tcW w:w="3499" w:type="dxa"/>
          </w:tcPr>
          <w:p w14:paraId="6816D65E" w14:textId="77777777" w:rsidR="00D22946" w:rsidRDefault="00D22946"/>
        </w:tc>
      </w:tr>
      <w:tr w:rsidR="00D22946" w14:paraId="589E32C1" w14:textId="763E3F6A" w:rsidTr="00D22946">
        <w:tc>
          <w:tcPr>
            <w:tcW w:w="1622" w:type="dxa"/>
          </w:tcPr>
          <w:p w14:paraId="4821FE4F" w14:textId="73FD7BD0" w:rsidR="00D22946" w:rsidRDefault="00D22946">
            <w:r>
              <w:t xml:space="preserve">je </w:t>
            </w:r>
            <w:proofErr w:type="spellStart"/>
            <w:r>
              <w:t>n’y</w:t>
            </w:r>
            <w:proofErr w:type="spellEnd"/>
            <w:r>
              <w:t xml:space="preserve">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rien</w:t>
            </w:r>
            <w:proofErr w:type="spellEnd"/>
            <w:r>
              <w:t>.</w:t>
            </w:r>
          </w:p>
        </w:tc>
        <w:tc>
          <w:tcPr>
            <w:tcW w:w="4229" w:type="dxa"/>
          </w:tcPr>
          <w:p w14:paraId="5B25EA66" w14:textId="3E622E77" w:rsidR="00D22946" w:rsidRDefault="00D22946">
            <w:r>
              <w:t>I can do nothing</w:t>
            </w:r>
          </w:p>
        </w:tc>
        <w:tc>
          <w:tcPr>
            <w:tcW w:w="3499" w:type="dxa"/>
          </w:tcPr>
          <w:p w14:paraId="4D13CDA7" w14:textId="77777777" w:rsidR="00D22946" w:rsidRDefault="00D22946"/>
        </w:tc>
      </w:tr>
      <w:tr w:rsidR="00D22946" w14:paraId="3F55D60C" w14:textId="12E7E78B" w:rsidTr="00D22946">
        <w:tc>
          <w:tcPr>
            <w:tcW w:w="1622" w:type="dxa"/>
          </w:tcPr>
          <w:p w14:paraId="787A687E" w14:textId="232044CB" w:rsidR="00D22946" w:rsidRDefault="00D22946">
            <w:r>
              <w:t xml:space="preserve">mal à </w:t>
            </w:r>
            <w:proofErr w:type="spellStart"/>
            <w:r>
              <w:t>l’aise</w:t>
            </w:r>
            <w:proofErr w:type="spellEnd"/>
          </w:p>
        </w:tc>
        <w:tc>
          <w:tcPr>
            <w:tcW w:w="4229" w:type="dxa"/>
          </w:tcPr>
          <w:p w14:paraId="0B07A51C" w14:textId="7FF47FAA" w:rsidR="00D22946" w:rsidRDefault="00D22946">
            <w:r>
              <w:t>uncomfortable</w:t>
            </w:r>
          </w:p>
        </w:tc>
        <w:tc>
          <w:tcPr>
            <w:tcW w:w="3499" w:type="dxa"/>
          </w:tcPr>
          <w:p w14:paraId="65AA6F99" w14:textId="77777777" w:rsidR="00D22946" w:rsidRDefault="00D22946"/>
        </w:tc>
      </w:tr>
      <w:tr w:rsidR="00D22946" w14:paraId="51177D6F" w14:textId="5724E956" w:rsidTr="00D22946">
        <w:tc>
          <w:tcPr>
            <w:tcW w:w="1622" w:type="dxa"/>
          </w:tcPr>
          <w:p w14:paraId="3AFB9B39" w14:textId="43A85AB8" w:rsidR="00D22946" w:rsidRDefault="00D22946">
            <w:r>
              <w:t>empire</w:t>
            </w:r>
          </w:p>
        </w:tc>
        <w:tc>
          <w:tcPr>
            <w:tcW w:w="4229" w:type="dxa"/>
          </w:tcPr>
          <w:p w14:paraId="617E9B44" w14:textId="6B9C69BA" w:rsidR="00D22946" w:rsidRDefault="00D22946">
            <w:r>
              <w:t>Fearful situation</w:t>
            </w:r>
          </w:p>
        </w:tc>
        <w:tc>
          <w:tcPr>
            <w:tcW w:w="3499" w:type="dxa"/>
          </w:tcPr>
          <w:p w14:paraId="3E187F61" w14:textId="77777777" w:rsidR="00D22946" w:rsidRDefault="00D22946"/>
        </w:tc>
      </w:tr>
      <w:tr w:rsidR="00D22946" w14:paraId="348D1EE0" w14:textId="76250D4A" w:rsidTr="00D22946">
        <w:tc>
          <w:tcPr>
            <w:tcW w:w="1622" w:type="dxa"/>
          </w:tcPr>
          <w:p w14:paraId="26F1A471" w14:textId="77777777" w:rsidR="00D22946" w:rsidRDefault="00D22946"/>
        </w:tc>
        <w:tc>
          <w:tcPr>
            <w:tcW w:w="4229" w:type="dxa"/>
          </w:tcPr>
          <w:p w14:paraId="1F3E4FEE" w14:textId="77777777" w:rsidR="00D22946" w:rsidRDefault="00D22946"/>
        </w:tc>
        <w:tc>
          <w:tcPr>
            <w:tcW w:w="3499" w:type="dxa"/>
          </w:tcPr>
          <w:p w14:paraId="067BC620" w14:textId="77777777" w:rsidR="00D22946" w:rsidRDefault="00D22946"/>
        </w:tc>
      </w:tr>
      <w:tr w:rsidR="00D22946" w14:paraId="1BBD85BB" w14:textId="6132A4D7" w:rsidTr="00D22946">
        <w:tc>
          <w:tcPr>
            <w:tcW w:w="1622" w:type="dxa"/>
          </w:tcPr>
          <w:p w14:paraId="631BF3B2" w14:textId="0B2F5A18" w:rsidR="00D22946" w:rsidRDefault="00D22946">
            <w:r>
              <w:t>autrui</w:t>
            </w:r>
          </w:p>
        </w:tc>
        <w:tc>
          <w:tcPr>
            <w:tcW w:w="4229" w:type="dxa"/>
          </w:tcPr>
          <w:p w14:paraId="4260EEFF" w14:textId="6244433F" w:rsidR="00D22946" w:rsidRDefault="00D22946">
            <w:r>
              <w:t>others</w:t>
            </w:r>
          </w:p>
        </w:tc>
        <w:tc>
          <w:tcPr>
            <w:tcW w:w="3499" w:type="dxa"/>
          </w:tcPr>
          <w:p w14:paraId="6EEAC6FC" w14:textId="6CD44CC3" w:rsidR="00D22946" w:rsidRDefault="001D32CA">
            <w:r>
              <w:t xml:space="preserve">Les </w:t>
            </w:r>
            <w:proofErr w:type="spellStart"/>
            <w:r>
              <w:t>autres</w:t>
            </w:r>
            <w:proofErr w:type="spellEnd"/>
            <w:r>
              <w:t xml:space="preserve"> </w:t>
            </w:r>
            <w:proofErr w:type="spellStart"/>
            <w:r>
              <w:t>personnes</w:t>
            </w:r>
            <w:proofErr w:type="spellEnd"/>
          </w:p>
        </w:tc>
      </w:tr>
      <w:tr w:rsidR="00D22946" w14:paraId="47862EA0" w14:textId="1F56929F" w:rsidTr="00D22946">
        <w:tc>
          <w:tcPr>
            <w:tcW w:w="1622" w:type="dxa"/>
          </w:tcPr>
          <w:p w14:paraId="5F8309F4" w14:textId="2A82A6E5" w:rsidR="00D22946" w:rsidRDefault="00D22946">
            <w:proofErr w:type="spellStart"/>
            <w:r>
              <w:t>menaçantes</w:t>
            </w:r>
            <w:proofErr w:type="spellEnd"/>
          </w:p>
        </w:tc>
        <w:tc>
          <w:tcPr>
            <w:tcW w:w="4229" w:type="dxa"/>
          </w:tcPr>
          <w:p w14:paraId="4121C4C2" w14:textId="148A3642" w:rsidR="00D22946" w:rsidRDefault="00D22946">
            <w:r>
              <w:t>Threatening</w:t>
            </w:r>
          </w:p>
        </w:tc>
        <w:tc>
          <w:tcPr>
            <w:tcW w:w="3499" w:type="dxa"/>
          </w:tcPr>
          <w:p w14:paraId="574392E3" w14:textId="77777777" w:rsidR="00D22946" w:rsidRDefault="00D22946"/>
        </w:tc>
      </w:tr>
      <w:tr w:rsidR="00D22946" w14:paraId="20E4E008" w14:textId="2DCC9E41" w:rsidTr="00D22946">
        <w:tc>
          <w:tcPr>
            <w:tcW w:w="1622" w:type="dxa"/>
          </w:tcPr>
          <w:p w14:paraId="727FD3F8" w14:textId="6F7CC294" w:rsidR="00D22946" w:rsidRDefault="00D22946">
            <w:r>
              <w:t>tenues</w:t>
            </w:r>
          </w:p>
        </w:tc>
        <w:tc>
          <w:tcPr>
            <w:tcW w:w="4229" w:type="dxa"/>
          </w:tcPr>
          <w:p w14:paraId="2CF3D2A5" w14:textId="1E8F8566" w:rsidR="00D22946" w:rsidRDefault="00D22946">
            <w:r>
              <w:t>Held, keep</w:t>
            </w:r>
          </w:p>
        </w:tc>
        <w:tc>
          <w:tcPr>
            <w:tcW w:w="3499" w:type="dxa"/>
          </w:tcPr>
          <w:p w14:paraId="1DDFEE9E" w14:textId="77777777" w:rsidR="00D22946" w:rsidRDefault="00D22946"/>
        </w:tc>
      </w:tr>
      <w:tr w:rsidR="00D22946" w14:paraId="660DBE18" w14:textId="3325C6B8" w:rsidTr="00D22946">
        <w:tc>
          <w:tcPr>
            <w:tcW w:w="1622" w:type="dxa"/>
          </w:tcPr>
          <w:p w14:paraId="56B33697" w14:textId="0BB09780" w:rsidR="00D22946" w:rsidRDefault="00D22946">
            <w:r>
              <w:t xml:space="preserve">la </w:t>
            </w:r>
            <w:proofErr w:type="spellStart"/>
            <w:r>
              <w:t>tricherie</w:t>
            </w:r>
            <w:proofErr w:type="spellEnd"/>
          </w:p>
        </w:tc>
        <w:tc>
          <w:tcPr>
            <w:tcW w:w="4229" w:type="dxa"/>
          </w:tcPr>
          <w:p w14:paraId="34421433" w14:textId="045D62D6" w:rsidR="00D22946" w:rsidRDefault="00D22946">
            <w:r>
              <w:t>cheating</w:t>
            </w:r>
          </w:p>
        </w:tc>
        <w:tc>
          <w:tcPr>
            <w:tcW w:w="3499" w:type="dxa"/>
          </w:tcPr>
          <w:p w14:paraId="4B455357" w14:textId="1B64719E" w:rsidR="00D22946" w:rsidRDefault="00387F48">
            <w:r>
              <w:t xml:space="preserve">La </w:t>
            </w:r>
            <w:proofErr w:type="spellStart"/>
            <w:r>
              <w:t>fraude</w:t>
            </w:r>
            <w:proofErr w:type="spellEnd"/>
          </w:p>
        </w:tc>
      </w:tr>
      <w:tr w:rsidR="00D22946" w14:paraId="4DF7E84E" w14:textId="2C670526" w:rsidTr="00D22946">
        <w:tc>
          <w:tcPr>
            <w:tcW w:w="1622" w:type="dxa"/>
          </w:tcPr>
          <w:p w14:paraId="73C79BE0" w14:textId="1DC1D403" w:rsidR="00D22946" w:rsidRDefault="00D22946">
            <w:r>
              <w:t xml:space="preserve">les </w:t>
            </w:r>
            <w:proofErr w:type="spellStart"/>
            <w:r>
              <w:t>colères</w:t>
            </w:r>
            <w:proofErr w:type="spellEnd"/>
          </w:p>
        </w:tc>
        <w:tc>
          <w:tcPr>
            <w:tcW w:w="4229" w:type="dxa"/>
          </w:tcPr>
          <w:p w14:paraId="4BB3DB7B" w14:textId="064DC891" w:rsidR="00D22946" w:rsidRDefault="00D22946">
            <w:r>
              <w:t>Anger</w:t>
            </w:r>
          </w:p>
        </w:tc>
        <w:tc>
          <w:tcPr>
            <w:tcW w:w="3499" w:type="dxa"/>
          </w:tcPr>
          <w:p w14:paraId="073D4E90" w14:textId="77777777" w:rsidR="00D22946" w:rsidRDefault="00D22946"/>
        </w:tc>
      </w:tr>
      <w:tr w:rsidR="00D22946" w14:paraId="020276C3" w14:textId="16B50CB5" w:rsidTr="00D22946">
        <w:tc>
          <w:tcPr>
            <w:tcW w:w="1622" w:type="dxa"/>
          </w:tcPr>
          <w:p w14:paraId="23997906" w14:textId="2D7876C0" w:rsidR="00D22946" w:rsidRDefault="00D22946">
            <w:proofErr w:type="spellStart"/>
            <w:r>
              <w:t>dénoncé</w:t>
            </w:r>
            <w:proofErr w:type="spellEnd"/>
          </w:p>
        </w:tc>
        <w:tc>
          <w:tcPr>
            <w:tcW w:w="4229" w:type="dxa"/>
          </w:tcPr>
          <w:p w14:paraId="51C4B28C" w14:textId="04C42D27" w:rsidR="00D22946" w:rsidRDefault="00D22946">
            <w:r>
              <w:t>Officially report / tell / inform</w:t>
            </w:r>
          </w:p>
        </w:tc>
        <w:tc>
          <w:tcPr>
            <w:tcW w:w="3499" w:type="dxa"/>
          </w:tcPr>
          <w:p w14:paraId="3AB52B09" w14:textId="2E184781" w:rsidR="00D22946" w:rsidRDefault="00387F48">
            <w:proofErr w:type="spellStart"/>
            <w:r>
              <w:t>revele</w:t>
            </w:r>
            <w:proofErr w:type="spellEnd"/>
          </w:p>
        </w:tc>
      </w:tr>
      <w:tr w:rsidR="00D22946" w:rsidRPr="00C81F05" w14:paraId="6379FD12" w14:textId="018CB467" w:rsidTr="00D22946">
        <w:tc>
          <w:tcPr>
            <w:tcW w:w="1622" w:type="dxa"/>
          </w:tcPr>
          <w:p w14:paraId="47256E9B" w14:textId="1EF4D24E" w:rsidR="00D22946" w:rsidRDefault="00D22946">
            <w:r>
              <w:t xml:space="preserve">un </w:t>
            </w:r>
            <w:proofErr w:type="spellStart"/>
            <w:r>
              <w:t>délit</w:t>
            </w:r>
            <w:proofErr w:type="spellEnd"/>
          </w:p>
        </w:tc>
        <w:tc>
          <w:tcPr>
            <w:tcW w:w="4229" w:type="dxa"/>
          </w:tcPr>
          <w:p w14:paraId="02110F06" w14:textId="3D3AADA9" w:rsidR="00D22946" w:rsidRDefault="00D22946">
            <w:r>
              <w:t>infraction</w:t>
            </w:r>
          </w:p>
        </w:tc>
        <w:tc>
          <w:tcPr>
            <w:tcW w:w="3499" w:type="dxa"/>
          </w:tcPr>
          <w:p w14:paraId="0DF17E35" w14:textId="17C87108" w:rsidR="00D22946" w:rsidRPr="00387F48" w:rsidRDefault="00387F48">
            <w:pPr>
              <w:rPr>
                <w:lang w:val="fr-CA"/>
              </w:rPr>
            </w:pPr>
            <w:r w:rsidRPr="00387F48">
              <w:rPr>
                <w:lang w:val="fr-CA"/>
              </w:rPr>
              <w:t xml:space="preserve">Une infraction </w:t>
            </w:r>
            <w:proofErr w:type="spellStart"/>
            <w:r w:rsidRPr="00387F48">
              <w:rPr>
                <w:lang w:val="fr-CA"/>
              </w:rPr>
              <w:t>a</w:t>
            </w:r>
            <w:proofErr w:type="spellEnd"/>
            <w:r w:rsidRPr="00387F48">
              <w:rPr>
                <w:lang w:val="fr-CA"/>
              </w:rPr>
              <w:t xml:space="preserve"> la l</w:t>
            </w:r>
            <w:r>
              <w:rPr>
                <w:lang w:val="fr-CA"/>
              </w:rPr>
              <w:t>oi</w:t>
            </w:r>
          </w:p>
        </w:tc>
      </w:tr>
      <w:tr w:rsidR="00D22946" w14:paraId="7A42DE3E" w14:textId="3B2BAAB3" w:rsidTr="00D22946">
        <w:tc>
          <w:tcPr>
            <w:tcW w:w="1622" w:type="dxa"/>
          </w:tcPr>
          <w:p w14:paraId="455C0901" w14:textId="12E46EE5" w:rsidR="00D22946" w:rsidRDefault="00D22946">
            <w:r>
              <w:t xml:space="preserve">les </w:t>
            </w:r>
            <w:proofErr w:type="spellStart"/>
            <w:r>
              <w:t>dérapages</w:t>
            </w:r>
            <w:proofErr w:type="spellEnd"/>
          </w:p>
        </w:tc>
        <w:tc>
          <w:tcPr>
            <w:tcW w:w="4229" w:type="dxa"/>
          </w:tcPr>
          <w:p w14:paraId="76D23B89" w14:textId="1695FBAA" w:rsidR="00D22946" w:rsidRDefault="00D22946">
            <w:r>
              <w:t>misconduct</w:t>
            </w:r>
          </w:p>
        </w:tc>
        <w:tc>
          <w:tcPr>
            <w:tcW w:w="3499" w:type="dxa"/>
          </w:tcPr>
          <w:p w14:paraId="15407A09" w14:textId="68A30671" w:rsidR="00D22946" w:rsidRDefault="00F20F78">
            <w:r>
              <w:t xml:space="preserve">Le </w:t>
            </w:r>
            <w:proofErr w:type="spellStart"/>
            <w:r>
              <w:t>depasseent</w:t>
            </w:r>
            <w:proofErr w:type="spellEnd"/>
            <w:r>
              <w:t xml:space="preserve"> des </w:t>
            </w:r>
            <w:proofErr w:type="spellStart"/>
            <w:r>
              <w:t>limites</w:t>
            </w:r>
            <w:proofErr w:type="spellEnd"/>
          </w:p>
        </w:tc>
      </w:tr>
      <w:tr w:rsidR="00D22946" w14:paraId="7558C7DC" w14:textId="4B718426" w:rsidTr="00D22946">
        <w:tc>
          <w:tcPr>
            <w:tcW w:w="1622" w:type="dxa"/>
          </w:tcPr>
          <w:p w14:paraId="73937D62" w14:textId="0E4B62CA" w:rsidR="00D22946" w:rsidRDefault="00D22946">
            <w:proofErr w:type="spellStart"/>
            <w:r>
              <w:t>accroissent</w:t>
            </w:r>
            <w:proofErr w:type="spellEnd"/>
          </w:p>
        </w:tc>
        <w:tc>
          <w:tcPr>
            <w:tcW w:w="4229" w:type="dxa"/>
          </w:tcPr>
          <w:p w14:paraId="7C3E192D" w14:textId="0C3A80A4" w:rsidR="00D22946" w:rsidRDefault="00D22946">
            <w:r>
              <w:t>Increase, heighten</w:t>
            </w:r>
          </w:p>
        </w:tc>
        <w:tc>
          <w:tcPr>
            <w:tcW w:w="3499" w:type="dxa"/>
          </w:tcPr>
          <w:p w14:paraId="5CE77DEB" w14:textId="3F903B05" w:rsidR="00D22946" w:rsidRDefault="00F20F78">
            <w:proofErr w:type="spellStart"/>
            <w:r>
              <w:t>augmentent</w:t>
            </w:r>
            <w:proofErr w:type="spellEnd"/>
          </w:p>
        </w:tc>
      </w:tr>
      <w:tr w:rsidR="00D22946" w14:paraId="4412673C" w14:textId="278F6D29" w:rsidTr="00D22946">
        <w:tc>
          <w:tcPr>
            <w:tcW w:w="1622" w:type="dxa"/>
          </w:tcPr>
          <w:p w14:paraId="73D2C0A2" w14:textId="44EE666C" w:rsidR="00D22946" w:rsidRDefault="00D22946">
            <w:r>
              <w:t>irascible</w:t>
            </w:r>
          </w:p>
        </w:tc>
        <w:tc>
          <w:tcPr>
            <w:tcW w:w="4229" w:type="dxa"/>
          </w:tcPr>
          <w:p w14:paraId="7734EA6E" w14:textId="6F046308" w:rsidR="00D22946" w:rsidRDefault="00D22946">
            <w:r>
              <w:t>Bad tempered</w:t>
            </w:r>
          </w:p>
        </w:tc>
        <w:tc>
          <w:tcPr>
            <w:tcW w:w="3499" w:type="dxa"/>
          </w:tcPr>
          <w:p w14:paraId="445B8DEB" w14:textId="502DF1F3" w:rsidR="00D22946" w:rsidRDefault="00F20F78">
            <w:proofErr w:type="spellStart"/>
            <w:r>
              <w:t>colerique</w:t>
            </w:r>
            <w:proofErr w:type="spellEnd"/>
          </w:p>
        </w:tc>
      </w:tr>
      <w:tr w:rsidR="00D22946" w14:paraId="5E1277E2" w14:textId="6A6907B5" w:rsidTr="00D22946">
        <w:tc>
          <w:tcPr>
            <w:tcW w:w="1622" w:type="dxa"/>
          </w:tcPr>
          <w:p w14:paraId="0EC70E45" w14:textId="34AA03EF" w:rsidR="00D22946" w:rsidRDefault="00D22946">
            <w:proofErr w:type="spellStart"/>
            <w:r>
              <w:t>subordonné</w:t>
            </w:r>
            <w:proofErr w:type="spellEnd"/>
          </w:p>
        </w:tc>
        <w:tc>
          <w:tcPr>
            <w:tcW w:w="4229" w:type="dxa"/>
          </w:tcPr>
          <w:p w14:paraId="057B1648" w14:textId="74CA7B88" w:rsidR="00D22946" w:rsidRDefault="00D22946">
            <w:r>
              <w:t>Subordinate</w:t>
            </w:r>
          </w:p>
        </w:tc>
        <w:tc>
          <w:tcPr>
            <w:tcW w:w="3499" w:type="dxa"/>
          </w:tcPr>
          <w:p w14:paraId="5A599DD8" w14:textId="36FC5790" w:rsidR="00D22946" w:rsidRDefault="001D32CA">
            <w:r w:rsidRPr="001D32CA">
              <w:t xml:space="preserve">Un </w:t>
            </w:r>
            <w:proofErr w:type="spellStart"/>
            <w:r w:rsidRPr="001D32CA">
              <w:t>inférieur</w:t>
            </w:r>
            <w:proofErr w:type="spellEnd"/>
            <w:r w:rsidRPr="001D32CA">
              <w:t xml:space="preserve"> </w:t>
            </w:r>
            <w:proofErr w:type="spellStart"/>
            <w:r w:rsidRPr="001D32CA">
              <w:t>hiérarchique</w:t>
            </w:r>
            <w:proofErr w:type="spellEnd"/>
          </w:p>
        </w:tc>
      </w:tr>
      <w:tr w:rsidR="00D22946" w14:paraId="0D6650BD" w14:textId="4A4126E7" w:rsidTr="00D22946">
        <w:tc>
          <w:tcPr>
            <w:tcW w:w="1622" w:type="dxa"/>
          </w:tcPr>
          <w:p w14:paraId="76BE8B9F" w14:textId="3AF44F2F" w:rsidR="00D22946" w:rsidRDefault="00D22946">
            <w:proofErr w:type="spellStart"/>
            <w:r>
              <w:t>déclassement</w:t>
            </w:r>
            <w:proofErr w:type="spellEnd"/>
          </w:p>
        </w:tc>
        <w:tc>
          <w:tcPr>
            <w:tcW w:w="4229" w:type="dxa"/>
          </w:tcPr>
          <w:p w14:paraId="06FF5B82" w14:textId="6E530A22" w:rsidR="00D22946" w:rsidRDefault="00D22946">
            <w:r>
              <w:t>downgrading</w:t>
            </w:r>
          </w:p>
        </w:tc>
        <w:tc>
          <w:tcPr>
            <w:tcW w:w="3499" w:type="dxa"/>
          </w:tcPr>
          <w:p w14:paraId="407E3A38" w14:textId="45C00ED7" w:rsidR="00D22946" w:rsidRPr="005F5552" w:rsidRDefault="005F5552">
            <w:pPr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Arial" w:hAnsi="Arial" w:cs="Arial"/>
                <w:color w:val="202122"/>
                <w:spacing w:val="3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202122"/>
                <w:spacing w:val="3"/>
              </w:rPr>
              <w:t>rétrogradation</w:t>
            </w:r>
            <w:proofErr w:type="spellEnd"/>
          </w:p>
        </w:tc>
      </w:tr>
      <w:tr w:rsidR="00D22946" w14:paraId="5B617C5B" w14:textId="5A21E929" w:rsidTr="00D22946">
        <w:tc>
          <w:tcPr>
            <w:tcW w:w="1622" w:type="dxa"/>
          </w:tcPr>
          <w:p w14:paraId="1C2704FB" w14:textId="25943C73" w:rsidR="00D22946" w:rsidRDefault="00D22946">
            <w:r>
              <w:t>ne domine pas.</w:t>
            </w:r>
          </w:p>
        </w:tc>
        <w:tc>
          <w:tcPr>
            <w:tcW w:w="4229" w:type="dxa"/>
          </w:tcPr>
          <w:p w14:paraId="1FF6D54C" w14:textId="0D30A0B0" w:rsidR="00D22946" w:rsidRDefault="00D22946">
            <w:r>
              <w:t>No control</w:t>
            </w:r>
          </w:p>
        </w:tc>
        <w:tc>
          <w:tcPr>
            <w:tcW w:w="3499" w:type="dxa"/>
          </w:tcPr>
          <w:p w14:paraId="61FAC141" w14:textId="77777777" w:rsidR="00D22946" w:rsidRDefault="00D22946"/>
        </w:tc>
      </w:tr>
      <w:tr w:rsidR="00D22946" w14:paraId="5E812F0A" w14:textId="6764BE3C" w:rsidTr="00D22946">
        <w:tc>
          <w:tcPr>
            <w:tcW w:w="1622" w:type="dxa"/>
          </w:tcPr>
          <w:p w14:paraId="03059F97" w14:textId="4E8FB8EE" w:rsidR="00D22946" w:rsidRDefault="00D22946">
            <w:r>
              <w:t xml:space="preserve">aux </w:t>
            </w:r>
            <w:proofErr w:type="spellStart"/>
            <w:r>
              <w:t>fournisseurs</w:t>
            </w:r>
            <w:proofErr w:type="spellEnd"/>
          </w:p>
        </w:tc>
        <w:tc>
          <w:tcPr>
            <w:tcW w:w="4229" w:type="dxa"/>
          </w:tcPr>
          <w:p w14:paraId="09C826B2" w14:textId="5BCD7FAF" w:rsidR="00D22946" w:rsidRDefault="00D22946">
            <w:r>
              <w:t>Suppliers</w:t>
            </w:r>
          </w:p>
        </w:tc>
        <w:tc>
          <w:tcPr>
            <w:tcW w:w="3499" w:type="dxa"/>
          </w:tcPr>
          <w:p w14:paraId="1EE2F671" w14:textId="77777777" w:rsidR="00D22946" w:rsidRDefault="00D22946"/>
        </w:tc>
      </w:tr>
      <w:tr w:rsidR="00D22946" w14:paraId="3EEACC7F" w14:textId="42C79AE6" w:rsidTr="00D22946">
        <w:tc>
          <w:tcPr>
            <w:tcW w:w="1622" w:type="dxa"/>
          </w:tcPr>
          <w:p w14:paraId="2AA61FFC" w14:textId="4A2FA746" w:rsidR="00D22946" w:rsidRDefault="00D22946">
            <w:r>
              <w:t>inconnue</w:t>
            </w:r>
          </w:p>
        </w:tc>
        <w:tc>
          <w:tcPr>
            <w:tcW w:w="4229" w:type="dxa"/>
          </w:tcPr>
          <w:p w14:paraId="4225CB08" w14:textId="70A2E87E" w:rsidR="00D22946" w:rsidRDefault="00D22946">
            <w:r>
              <w:t>Unknown</w:t>
            </w:r>
          </w:p>
        </w:tc>
        <w:tc>
          <w:tcPr>
            <w:tcW w:w="3499" w:type="dxa"/>
          </w:tcPr>
          <w:p w14:paraId="7E8E4CE8" w14:textId="77777777" w:rsidR="00D22946" w:rsidRDefault="00D22946"/>
        </w:tc>
      </w:tr>
      <w:tr w:rsidR="00D22946" w14:paraId="33A54DFD" w14:textId="5EB91E31" w:rsidTr="00D22946">
        <w:tc>
          <w:tcPr>
            <w:tcW w:w="1622" w:type="dxa"/>
          </w:tcPr>
          <w:p w14:paraId="7632CF1A" w14:textId="120C1F35" w:rsidR="00D22946" w:rsidRDefault="00D22946"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tâche</w:t>
            </w:r>
            <w:proofErr w:type="spellEnd"/>
          </w:p>
        </w:tc>
        <w:tc>
          <w:tcPr>
            <w:tcW w:w="4229" w:type="dxa"/>
          </w:tcPr>
          <w:p w14:paraId="16401654" w14:textId="27BCF8FD" w:rsidR="00D22946" w:rsidRDefault="00D22946">
            <w:r>
              <w:t>Task, role</w:t>
            </w:r>
          </w:p>
        </w:tc>
        <w:tc>
          <w:tcPr>
            <w:tcW w:w="3499" w:type="dxa"/>
          </w:tcPr>
          <w:p w14:paraId="7EC838E8" w14:textId="77777777" w:rsidR="00D22946" w:rsidRDefault="00D22946"/>
        </w:tc>
      </w:tr>
      <w:tr w:rsidR="00D22946" w14:paraId="1AD70BAC" w14:textId="071AAB94" w:rsidTr="00D22946">
        <w:tc>
          <w:tcPr>
            <w:tcW w:w="1622" w:type="dxa"/>
          </w:tcPr>
          <w:p w14:paraId="3ED923C8" w14:textId="0F819978" w:rsidR="00D22946" w:rsidRDefault="00D22946">
            <w:proofErr w:type="spellStart"/>
            <w:r>
              <w:t>éprouvera</w:t>
            </w:r>
            <w:proofErr w:type="spellEnd"/>
          </w:p>
        </w:tc>
        <w:tc>
          <w:tcPr>
            <w:tcW w:w="4229" w:type="dxa"/>
          </w:tcPr>
          <w:p w14:paraId="2B3E9496" w14:textId="6CFDF5F0" w:rsidR="00D22946" w:rsidRDefault="00D22946">
            <w:r>
              <w:t>Feel, experience</w:t>
            </w:r>
          </w:p>
        </w:tc>
        <w:tc>
          <w:tcPr>
            <w:tcW w:w="3499" w:type="dxa"/>
          </w:tcPr>
          <w:p w14:paraId="2534F335" w14:textId="77777777" w:rsidR="00D22946" w:rsidRDefault="00D22946"/>
        </w:tc>
      </w:tr>
      <w:tr w:rsidR="00D22946" w14:paraId="3C679C39" w14:textId="55A2299B" w:rsidTr="00D22946">
        <w:tc>
          <w:tcPr>
            <w:tcW w:w="1622" w:type="dxa"/>
          </w:tcPr>
          <w:p w14:paraId="759625CD" w14:textId="1D4CAD01" w:rsidR="00D22946" w:rsidRDefault="00D22946">
            <w:proofErr w:type="spellStart"/>
            <w:r>
              <w:t>Inversement</w:t>
            </w:r>
            <w:proofErr w:type="spellEnd"/>
          </w:p>
        </w:tc>
        <w:tc>
          <w:tcPr>
            <w:tcW w:w="4229" w:type="dxa"/>
          </w:tcPr>
          <w:p w14:paraId="1C351B5E" w14:textId="09211EC4" w:rsidR="00D22946" w:rsidRDefault="00D22946">
            <w:r>
              <w:t>Conversely</w:t>
            </w:r>
          </w:p>
        </w:tc>
        <w:tc>
          <w:tcPr>
            <w:tcW w:w="3499" w:type="dxa"/>
          </w:tcPr>
          <w:p w14:paraId="4922F0FB" w14:textId="77777777" w:rsidR="00D22946" w:rsidRDefault="00D22946"/>
        </w:tc>
      </w:tr>
      <w:tr w:rsidR="00D22946" w14:paraId="3B8F9667" w14:textId="5155A33D" w:rsidTr="00D22946">
        <w:tc>
          <w:tcPr>
            <w:tcW w:w="1622" w:type="dxa"/>
          </w:tcPr>
          <w:p w14:paraId="5D9F4088" w14:textId="094ADADA" w:rsidR="00D22946" w:rsidRDefault="00D22946">
            <w:proofErr w:type="spellStart"/>
            <w:r>
              <w:t>voire</w:t>
            </w:r>
            <w:proofErr w:type="spellEnd"/>
          </w:p>
        </w:tc>
        <w:tc>
          <w:tcPr>
            <w:tcW w:w="4229" w:type="dxa"/>
          </w:tcPr>
          <w:p w14:paraId="417B8AFB" w14:textId="239FEA11" w:rsidR="00D22946" w:rsidRDefault="00D22946">
            <w:r>
              <w:t xml:space="preserve">In </w:t>
            </w:r>
            <w:proofErr w:type="gramStart"/>
            <w:r>
              <w:t>fact</w:t>
            </w:r>
            <w:proofErr w:type="gramEnd"/>
          </w:p>
        </w:tc>
        <w:tc>
          <w:tcPr>
            <w:tcW w:w="3499" w:type="dxa"/>
          </w:tcPr>
          <w:p w14:paraId="5D644D80" w14:textId="77777777" w:rsidR="00D22946" w:rsidRDefault="00D22946"/>
        </w:tc>
      </w:tr>
      <w:tr w:rsidR="00D22946" w14:paraId="17C5E1D6" w14:textId="5804B6E7" w:rsidTr="00D22946">
        <w:tc>
          <w:tcPr>
            <w:tcW w:w="1622" w:type="dxa"/>
          </w:tcPr>
          <w:p w14:paraId="240AF19F" w14:textId="2A244D6C" w:rsidR="00D22946" w:rsidRDefault="00D22946">
            <w:proofErr w:type="spellStart"/>
            <w:r>
              <w:t>culpabilité</w:t>
            </w:r>
            <w:proofErr w:type="spellEnd"/>
          </w:p>
        </w:tc>
        <w:tc>
          <w:tcPr>
            <w:tcW w:w="4229" w:type="dxa"/>
          </w:tcPr>
          <w:p w14:paraId="52E434AE" w14:textId="2DFAA1C3" w:rsidR="00D22946" w:rsidRDefault="00D22946">
            <w:r>
              <w:t>guilt</w:t>
            </w:r>
          </w:p>
        </w:tc>
        <w:tc>
          <w:tcPr>
            <w:tcW w:w="3499" w:type="dxa"/>
          </w:tcPr>
          <w:p w14:paraId="47E9AD5C" w14:textId="77777777" w:rsidR="00D22946" w:rsidRDefault="00D22946"/>
        </w:tc>
      </w:tr>
      <w:tr w:rsidR="00D22946" w14:paraId="3F4C4555" w14:textId="50896843" w:rsidTr="00D22946">
        <w:tc>
          <w:tcPr>
            <w:tcW w:w="1622" w:type="dxa"/>
          </w:tcPr>
          <w:p w14:paraId="68037B97" w14:textId="412EF98C" w:rsidR="00D22946" w:rsidRDefault="00A870E8">
            <w:proofErr w:type="spellStart"/>
            <w:r w:rsidRPr="00A870E8">
              <w:t>L’échec</w:t>
            </w:r>
            <w:proofErr w:type="spellEnd"/>
          </w:p>
        </w:tc>
        <w:tc>
          <w:tcPr>
            <w:tcW w:w="4229" w:type="dxa"/>
          </w:tcPr>
          <w:p w14:paraId="68A93B13" w14:textId="65017C96" w:rsidR="00D22946" w:rsidRDefault="00E15D23">
            <w:r>
              <w:t>failure</w:t>
            </w:r>
          </w:p>
        </w:tc>
        <w:tc>
          <w:tcPr>
            <w:tcW w:w="3499" w:type="dxa"/>
          </w:tcPr>
          <w:p w14:paraId="4271A164" w14:textId="64CC1290" w:rsidR="00D22946" w:rsidRDefault="00A00C24">
            <w:r>
              <w:rPr>
                <w:rFonts w:ascii="Arial" w:hAnsi="Arial" w:cs="Arial"/>
                <w:color w:val="202122"/>
                <w:spacing w:val="3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202122"/>
                <w:spacing w:val="3"/>
              </w:rPr>
              <w:t>défaite</w:t>
            </w:r>
            <w:proofErr w:type="spellEnd"/>
          </w:p>
        </w:tc>
      </w:tr>
      <w:tr w:rsidR="00D22946" w14:paraId="6280DE76" w14:textId="27E66B4D" w:rsidTr="00D22946">
        <w:tc>
          <w:tcPr>
            <w:tcW w:w="1622" w:type="dxa"/>
          </w:tcPr>
          <w:p w14:paraId="633924A0" w14:textId="46E8A148" w:rsidR="00D22946" w:rsidRDefault="00A00C24">
            <w:proofErr w:type="spellStart"/>
            <w:r>
              <w:rPr>
                <w:rFonts w:ascii="Arial" w:hAnsi="Arial" w:cs="Arial"/>
                <w:color w:val="202122"/>
                <w:spacing w:val="3"/>
              </w:rPr>
              <w:t>Gratifié</w:t>
            </w:r>
            <w:proofErr w:type="spellEnd"/>
          </w:p>
        </w:tc>
        <w:tc>
          <w:tcPr>
            <w:tcW w:w="4229" w:type="dxa"/>
          </w:tcPr>
          <w:p w14:paraId="223EE917" w14:textId="69E9B5BF" w:rsidR="00D22946" w:rsidRDefault="00FB2CF2">
            <w:r>
              <w:t>rewarded</w:t>
            </w:r>
          </w:p>
        </w:tc>
        <w:tc>
          <w:tcPr>
            <w:tcW w:w="3499" w:type="dxa"/>
          </w:tcPr>
          <w:p w14:paraId="4DAF3D1E" w14:textId="73201A00" w:rsidR="00D22946" w:rsidRDefault="00FB2CF2">
            <w:r>
              <w:rPr>
                <w:rFonts w:ascii="Arial" w:hAnsi="Arial" w:cs="Arial"/>
                <w:color w:val="202122"/>
                <w:spacing w:val="3"/>
              </w:rPr>
              <w:t>Honoré</w:t>
            </w:r>
          </w:p>
        </w:tc>
      </w:tr>
      <w:tr w:rsidR="003F2D75" w:rsidRPr="00C81F05" w14:paraId="7341979A" w14:textId="77777777" w:rsidTr="00D22946">
        <w:tc>
          <w:tcPr>
            <w:tcW w:w="1622" w:type="dxa"/>
          </w:tcPr>
          <w:p w14:paraId="603BC76F" w14:textId="43F53167" w:rsidR="003F2D75" w:rsidRDefault="003F2D75">
            <w:pPr>
              <w:rPr>
                <w:rFonts w:ascii="Arial" w:hAnsi="Arial" w:cs="Arial"/>
                <w:color w:val="202122"/>
                <w:spacing w:val="3"/>
              </w:rPr>
            </w:pPr>
            <w:r>
              <w:rPr>
                <w:rFonts w:ascii="Arial" w:hAnsi="Arial" w:cs="Arial"/>
                <w:color w:val="202122"/>
                <w:spacing w:val="3"/>
              </w:rPr>
              <w:t xml:space="preserve">les </w:t>
            </w:r>
            <w:proofErr w:type="spellStart"/>
            <w:r>
              <w:rPr>
                <w:rFonts w:ascii="Arial" w:hAnsi="Arial" w:cs="Arial"/>
                <w:color w:val="202122"/>
                <w:spacing w:val="3"/>
              </w:rPr>
              <w:t>ficelles</w:t>
            </w:r>
            <w:proofErr w:type="spellEnd"/>
            <w:r>
              <w:rPr>
                <w:rFonts w:ascii="Arial" w:hAnsi="Arial" w:cs="Arial"/>
                <w:color w:val="202122"/>
                <w:spacing w:val="3"/>
              </w:rPr>
              <w:t xml:space="preserve"> du métier </w:t>
            </w:r>
          </w:p>
        </w:tc>
        <w:tc>
          <w:tcPr>
            <w:tcW w:w="4229" w:type="dxa"/>
          </w:tcPr>
          <w:p w14:paraId="705ED5C6" w14:textId="7FAC7AEF" w:rsidR="003F2D75" w:rsidRDefault="003F2D75">
            <w:r>
              <w:t xml:space="preserve">Tricks </w:t>
            </w:r>
          </w:p>
        </w:tc>
        <w:tc>
          <w:tcPr>
            <w:tcW w:w="3499" w:type="dxa"/>
          </w:tcPr>
          <w:p w14:paraId="013BEEB7" w14:textId="394B1E04" w:rsidR="003F2D75" w:rsidRPr="00C27AB2" w:rsidRDefault="00C27AB2" w:rsidP="00C27AB2">
            <w:pPr>
              <w:rPr>
                <w:rFonts w:ascii="Arial" w:hAnsi="Arial" w:cs="Arial"/>
                <w:color w:val="202122"/>
                <w:spacing w:val="3"/>
                <w:lang w:val="fr-CA"/>
              </w:rPr>
            </w:pPr>
            <w:r w:rsidRPr="00C27AB2">
              <w:rPr>
                <w:rFonts w:ascii="Arial" w:hAnsi="Arial" w:cs="Arial"/>
                <w:color w:val="202122"/>
                <w:spacing w:val="3"/>
                <w:lang w:val="fr-CA"/>
              </w:rPr>
              <w:t>Les bons trucs à savoir pour faire un travail</w:t>
            </w:r>
          </w:p>
        </w:tc>
      </w:tr>
      <w:tr w:rsidR="001F642B" w:rsidRPr="00C27AB2" w14:paraId="0EF6F132" w14:textId="77777777" w:rsidTr="00D22946">
        <w:tc>
          <w:tcPr>
            <w:tcW w:w="1622" w:type="dxa"/>
          </w:tcPr>
          <w:p w14:paraId="5777E356" w14:textId="1FE945C5" w:rsidR="001F642B" w:rsidRPr="001F642B" w:rsidRDefault="001F642B">
            <w:pPr>
              <w:rPr>
                <w:rFonts w:ascii="Arial" w:hAnsi="Arial" w:cs="Arial"/>
                <w:color w:val="202122"/>
                <w:spacing w:val="3"/>
                <w:lang w:val="fr-CA"/>
              </w:rPr>
            </w:pPr>
            <w:proofErr w:type="spellStart"/>
            <w:r>
              <w:rPr>
                <w:rFonts w:ascii="Arial" w:hAnsi="Arial" w:cs="Arial"/>
                <w:color w:val="202122"/>
                <w:spacing w:val="3"/>
              </w:rPr>
              <w:t>Dénigrer</w:t>
            </w:r>
            <w:proofErr w:type="spellEnd"/>
          </w:p>
        </w:tc>
        <w:tc>
          <w:tcPr>
            <w:tcW w:w="4229" w:type="dxa"/>
          </w:tcPr>
          <w:p w14:paraId="2D593641" w14:textId="77777777" w:rsidR="001F642B" w:rsidRPr="001F642B" w:rsidRDefault="001F642B">
            <w:pPr>
              <w:rPr>
                <w:lang w:val="fr-CA"/>
              </w:rPr>
            </w:pPr>
          </w:p>
        </w:tc>
        <w:tc>
          <w:tcPr>
            <w:tcW w:w="3499" w:type="dxa"/>
          </w:tcPr>
          <w:p w14:paraId="5283378D" w14:textId="77777777" w:rsidR="001F642B" w:rsidRPr="00C27AB2" w:rsidRDefault="001F642B" w:rsidP="00C27AB2">
            <w:pPr>
              <w:rPr>
                <w:rFonts w:ascii="Arial" w:hAnsi="Arial" w:cs="Arial"/>
                <w:color w:val="202122"/>
                <w:spacing w:val="3"/>
                <w:lang w:val="fr-CA"/>
              </w:rPr>
            </w:pPr>
          </w:p>
        </w:tc>
      </w:tr>
      <w:tr w:rsidR="001F642B" w:rsidRPr="00C27AB2" w14:paraId="72DC2337" w14:textId="77777777" w:rsidTr="00D22946">
        <w:tc>
          <w:tcPr>
            <w:tcW w:w="1622" w:type="dxa"/>
          </w:tcPr>
          <w:p w14:paraId="7E1B1337" w14:textId="0D980000" w:rsidR="001F642B" w:rsidRDefault="001F642B">
            <w:pPr>
              <w:rPr>
                <w:rFonts w:ascii="Arial" w:hAnsi="Arial" w:cs="Arial"/>
                <w:color w:val="202122"/>
                <w:spacing w:val="3"/>
              </w:rPr>
            </w:pPr>
            <w:proofErr w:type="spellStart"/>
            <w:r w:rsidRPr="001F642B">
              <w:rPr>
                <w:rFonts w:ascii="Arial" w:hAnsi="Arial" w:cs="Arial"/>
                <w:color w:val="202122"/>
                <w:spacing w:val="3"/>
              </w:rPr>
              <w:t>Esquiver</w:t>
            </w:r>
            <w:proofErr w:type="spellEnd"/>
          </w:p>
        </w:tc>
        <w:tc>
          <w:tcPr>
            <w:tcW w:w="4229" w:type="dxa"/>
          </w:tcPr>
          <w:p w14:paraId="6FBD1931" w14:textId="083B65A6" w:rsidR="001F642B" w:rsidRPr="001F642B" w:rsidRDefault="001F642B">
            <w:pPr>
              <w:rPr>
                <w:lang w:val="fr-CA"/>
              </w:rPr>
            </w:pPr>
            <w:r>
              <w:rPr>
                <w:lang w:val="fr-CA"/>
              </w:rPr>
              <w:t xml:space="preserve">To </w:t>
            </w:r>
            <w:proofErr w:type="spellStart"/>
            <w:r>
              <w:rPr>
                <w:lang w:val="fr-CA"/>
              </w:rPr>
              <w:t>dodge</w:t>
            </w:r>
            <w:proofErr w:type="spellEnd"/>
            <w:r>
              <w:rPr>
                <w:lang w:val="fr-CA"/>
              </w:rPr>
              <w:t xml:space="preserve"> / </w:t>
            </w:r>
            <w:proofErr w:type="spellStart"/>
            <w:r>
              <w:rPr>
                <w:lang w:val="fr-CA"/>
              </w:rPr>
              <w:t>avoid</w:t>
            </w:r>
            <w:proofErr w:type="spellEnd"/>
          </w:p>
        </w:tc>
        <w:tc>
          <w:tcPr>
            <w:tcW w:w="3499" w:type="dxa"/>
          </w:tcPr>
          <w:p w14:paraId="447C6283" w14:textId="0DCCE454" w:rsidR="001F642B" w:rsidRPr="00C27AB2" w:rsidRDefault="001F642B" w:rsidP="00C27AB2">
            <w:pPr>
              <w:rPr>
                <w:rFonts w:ascii="Arial" w:hAnsi="Arial" w:cs="Arial"/>
                <w:color w:val="202122"/>
                <w:spacing w:val="3"/>
                <w:lang w:val="fr-CA"/>
              </w:rPr>
            </w:pPr>
            <w:proofErr w:type="spellStart"/>
            <w:r>
              <w:rPr>
                <w:rFonts w:ascii="Arial" w:hAnsi="Arial" w:cs="Arial"/>
                <w:color w:val="202122"/>
                <w:spacing w:val="3"/>
              </w:rPr>
              <w:t>Éviter</w:t>
            </w:r>
            <w:proofErr w:type="spellEnd"/>
          </w:p>
        </w:tc>
      </w:tr>
      <w:tr w:rsidR="007F2919" w:rsidRPr="00C27AB2" w14:paraId="3F4A1BEA" w14:textId="77777777" w:rsidTr="00D22946">
        <w:tc>
          <w:tcPr>
            <w:tcW w:w="1622" w:type="dxa"/>
          </w:tcPr>
          <w:p w14:paraId="5BD0A8A7" w14:textId="77777777" w:rsidR="007F2919" w:rsidRPr="001F642B" w:rsidRDefault="007F2919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  <w:tc>
          <w:tcPr>
            <w:tcW w:w="4229" w:type="dxa"/>
          </w:tcPr>
          <w:p w14:paraId="6EE2EBF3" w14:textId="77777777" w:rsidR="007F2919" w:rsidRDefault="007F2919">
            <w:pPr>
              <w:rPr>
                <w:lang w:val="fr-CA"/>
              </w:rPr>
            </w:pPr>
          </w:p>
        </w:tc>
        <w:tc>
          <w:tcPr>
            <w:tcW w:w="3499" w:type="dxa"/>
          </w:tcPr>
          <w:p w14:paraId="1282CEF4" w14:textId="77777777" w:rsidR="007F2919" w:rsidRDefault="007F2919" w:rsidP="00C27AB2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</w:tr>
      <w:tr w:rsidR="007F2919" w:rsidRPr="00C27AB2" w14:paraId="4F8BCA05" w14:textId="77777777" w:rsidTr="00D22946">
        <w:tc>
          <w:tcPr>
            <w:tcW w:w="1622" w:type="dxa"/>
          </w:tcPr>
          <w:p w14:paraId="5E29E40B" w14:textId="77777777" w:rsidR="007F2919" w:rsidRPr="001F642B" w:rsidRDefault="007F2919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  <w:tc>
          <w:tcPr>
            <w:tcW w:w="4229" w:type="dxa"/>
          </w:tcPr>
          <w:p w14:paraId="081E7089" w14:textId="77777777" w:rsidR="007F2919" w:rsidRDefault="007F2919">
            <w:pPr>
              <w:rPr>
                <w:lang w:val="fr-CA"/>
              </w:rPr>
            </w:pPr>
          </w:p>
        </w:tc>
        <w:tc>
          <w:tcPr>
            <w:tcW w:w="3499" w:type="dxa"/>
          </w:tcPr>
          <w:p w14:paraId="12CFF8E3" w14:textId="77777777" w:rsidR="007F2919" w:rsidRDefault="007F2919" w:rsidP="00C27AB2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</w:tr>
      <w:tr w:rsidR="007F2919" w:rsidRPr="00C27AB2" w14:paraId="6D3D3E3F" w14:textId="77777777" w:rsidTr="00D22946">
        <w:tc>
          <w:tcPr>
            <w:tcW w:w="1622" w:type="dxa"/>
          </w:tcPr>
          <w:p w14:paraId="5520934D" w14:textId="77777777" w:rsidR="007F2919" w:rsidRPr="001F642B" w:rsidRDefault="007F2919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  <w:tc>
          <w:tcPr>
            <w:tcW w:w="4229" w:type="dxa"/>
          </w:tcPr>
          <w:p w14:paraId="5DBFCD82" w14:textId="77777777" w:rsidR="007F2919" w:rsidRDefault="007F2919">
            <w:pPr>
              <w:rPr>
                <w:lang w:val="fr-CA"/>
              </w:rPr>
            </w:pPr>
          </w:p>
        </w:tc>
        <w:tc>
          <w:tcPr>
            <w:tcW w:w="3499" w:type="dxa"/>
          </w:tcPr>
          <w:p w14:paraId="223BDA95" w14:textId="77777777" w:rsidR="007F2919" w:rsidRDefault="007F2919" w:rsidP="00C27AB2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</w:tr>
      <w:tr w:rsidR="007F2919" w:rsidRPr="00C27AB2" w14:paraId="03089D5C" w14:textId="77777777" w:rsidTr="00D22946">
        <w:tc>
          <w:tcPr>
            <w:tcW w:w="1622" w:type="dxa"/>
          </w:tcPr>
          <w:p w14:paraId="1551DC1F" w14:textId="77777777" w:rsidR="007F2919" w:rsidRPr="001F642B" w:rsidRDefault="007F2919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  <w:tc>
          <w:tcPr>
            <w:tcW w:w="4229" w:type="dxa"/>
          </w:tcPr>
          <w:p w14:paraId="007651B4" w14:textId="77777777" w:rsidR="007F2919" w:rsidRDefault="007F2919">
            <w:pPr>
              <w:rPr>
                <w:lang w:val="fr-CA"/>
              </w:rPr>
            </w:pPr>
          </w:p>
        </w:tc>
        <w:tc>
          <w:tcPr>
            <w:tcW w:w="3499" w:type="dxa"/>
          </w:tcPr>
          <w:p w14:paraId="562921F5" w14:textId="77777777" w:rsidR="007F2919" w:rsidRDefault="007F2919" w:rsidP="00C27AB2">
            <w:pPr>
              <w:rPr>
                <w:rFonts w:ascii="Arial" w:hAnsi="Arial" w:cs="Arial"/>
                <w:color w:val="202122"/>
                <w:spacing w:val="3"/>
              </w:rPr>
            </w:pPr>
          </w:p>
        </w:tc>
      </w:tr>
    </w:tbl>
    <w:p w14:paraId="78DA51D9" w14:textId="77777777" w:rsidR="00747DCB" w:rsidRDefault="00747DCB">
      <w:pPr>
        <w:rPr>
          <w:lang w:val="fr-CA"/>
        </w:rPr>
      </w:pPr>
    </w:p>
    <w:p w14:paraId="085264F3" w14:textId="77777777" w:rsidR="00C81F05" w:rsidRDefault="00C81F05">
      <w:pPr>
        <w:rPr>
          <w:lang w:val="fr-CA"/>
        </w:rPr>
      </w:pPr>
    </w:p>
    <w:p w14:paraId="3ED98A87" w14:textId="77777777" w:rsidR="00C81F05" w:rsidRPr="00C27AB2" w:rsidRDefault="00C81F05">
      <w:pPr>
        <w:rPr>
          <w:lang w:val="fr-CA"/>
        </w:rPr>
      </w:pPr>
    </w:p>
    <w:sectPr w:rsidR="00C81F05" w:rsidRPr="00C27AB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4A84" w14:textId="77777777" w:rsidR="00E934AE" w:rsidRDefault="00E934AE" w:rsidP="00D671A7">
      <w:pPr>
        <w:spacing w:after="0" w:line="240" w:lineRule="auto"/>
      </w:pPr>
      <w:r>
        <w:separator/>
      </w:r>
    </w:p>
  </w:endnote>
  <w:endnote w:type="continuationSeparator" w:id="0">
    <w:p w14:paraId="4B9D53F5" w14:textId="77777777" w:rsidR="00E934AE" w:rsidRDefault="00E934AE" w:rsidP="00D6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0642" w14:textId="77777777" w:rsidR="00E934AE" w:rsidRDefault="00E934AE" w:rsidP="00D671A7">
      <w:pPr>
        <w:spacing w:after="0" w:line="240" w:lineRule="auto"/>
      </w:pPr>
      <w:r>
        <w:separator/>
      </w:r>
    </w:p>
  </w:footnote>
  <w:footnote w:type="continuationSeparator" w:id="0">
    <w:p w14:paraId="7DA43B18" w14:textId="77777777" w:rsidR="00E934AE" w:rsidRDefault="00E934AE" w:rsidP="00D6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52C8" w14:textId="4E2CC518" w:rsidR="00D671A7" w:rsidRDefault="00D671A7">
    <w:pPr>
      <w:pStyle w:val="Header"/>
    </w:pPr>
    <w:r>
      <w:t>French Mots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A1"/>
    <w:rsid w:val="00064355"/>
    <w:rsid w:val="00073EA7"/>
    <w:rsid w:val="00094A68"/>
    <w:rsid w:val="000962CF"/>
    <w:rsid w:val="00104AFB"/>
    <w:rsid w:val="001D32CA"/>
    <w:rsid w:val="001F642B"/>
    <w:rsid w:val="00204E34"/>
    <w:rsid w:val="003258FD"/>
    <w:rsid w:val="003503F2"/>
    <w:rsid w:val="0036071E"/>
    <w:rsid w:val="003637A8"/>
    <w:rsid w:val="00374477"/>
    <w:rsid w:val="00387F48"/>
    <w:rsid w:val="003B5C61"/>
    <w:rsid w:val="003C34B7"/>
    <w:rsid w:val="003F2D75"/>
    <w:rsid w:val="00430CBC"/>
    <w:rsid w:val="004E3A23"/>
    <w:rsid w:val="004E7A2E"/>
    <w:rsid w:val="005A54CF"/>
    <w:rsid w:val="005F5552"/>
    <w:rsid w:val="006044AD"/>
    <w:rsid w:val="00663B15"/>
    <w:rsid w:val="006C59CE"/>
    <w:rsid w:val="00747DCB"/>
    <w:rsid w:val="00780699"/>
    <w:rsid w:val="007F2919"/>
    <w:rsid w:val="00803177"/>
    <w:rsid w:val="00827B88"/>
    <w:rsid w:val="00856407"/>
    <w:rsid w:val="00890BB7"/>
    <w:rsid w:val="008D3D68"/>
    <w:rsid w:val="008F1492"/>
    <w:rsid w:val="00906CAC"/>
    <w:rsid w:val="00934E9B"/>
    <w:rsid w:val="009B5635"/>
    <w:rsid w:val="009D308B"/>
    <w:rsid w:val="00A00C24"/>
    <w:rsid w:val="00A37620"/>
    <w:rsid w:val="00A55B47"/>
    <w:rsid w:val="00A625FA"/>
    <w:rsid w:val="00A870E8"/>
    <w:rsid w:val="00AD35CD"/>
    <w:rsid w:val="00C27AB2"/>
    <w:rsid w:val="00C335C5"/>
    <w:rsid w:val="00C81F05"/>
    <w:rsid w:val="00C950B3"/>
    <w:rsid w:val="00D22946"/>
    <w:rsid w:val="00D533DB"/>
    <w:rsid w:val="00D671A7"/>
    <w:rsid w:val="00D738A3"/>
    <w:rsid w:val="00DF5720"/>
    <w:rsid w:val="00E056EF"/>
    <w:rsid w:val="00E15D23"/>
    <w:rsid w:val="00E52302"/>
    <w:rsid w:val="00E526A1"/>
    <w:rsid w:val="00E71ADC"/>
    <w:rsid w:val="00E86F74"/>
    <w:rsid w:val="00E934AE"/>
    <w:rsid w:val="00F03DA8"/>
    <w:rsid w:val="00F20F78"/>
    <w:rsid w:val="00F8403E"/>
    <w:rsid w:val="00FB2CF2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3C55"/>
  <w15:chartTrackingRefBased/>
  <w15:docId w15:val="{30B53591-68C4-4466-B427-67441C17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A7"/>
  </w:style>
  <w:style w:type="paragraph" w:styleId="Footer">
    <w:name w:val="footer"/>
    <w:basedOn w:val="Normal"/>
    <w:link w:val="FooterChar"/>
    <w:uiPriority w:val="99"/>
    <w:unhideWhenUsed/>
    <w:rsid w:val="00D6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A7"/>
  </w:style>
  <w:style w:type="table" w:styleId="TableGrid">
    <w:name w:val="Table Grid"/>
    <w:basedOn w:val="TableNormal"/>
    <w:uiPriority w:val="39"/>
    <w:rsid w:val="00D6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Hofstatter</dc:creator>
  <cp:keywords/>
  <dc:description/>
  <cp:lastModifiedBy>Wendy Hofstatter</cp:lastModifiedBy>
  <cp:revision>58</cp:revision>
  <dcterms:created xsi:type="dcterms:W3CDTF">2023-03-13T15:38:00Z</dcterms:created>
  <dcterms:modified xsi:type="dcterms:W3CDTF">2023-03-20T13:12:00Z</dcterms:modified>
</cp:coreProperties>
</file>