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銀行監理資料數位申報平台</w:t>
      </w:r>
    </w:p>
    <w:p>
      <w:pPr>
        <w:jc w:val="center"/>
      </w:pPr>
      <w:r>
        <w:rPr>
          <w:rFonts w:ascii="Arial" w:cs="Arial" w:eastAsia="Arial" w:hAnsi="Arial"/>
          <w:color w:val="777777"/>
          <w:sz w:val="26"/>
          <w:szCs w:val="26"/>
        </w:rPr>
        <w:t xml:space="preserve">Bank Regulatory Digital Reporting Platform</w:t>
      </w:r>
    </w:p>
    <w:p>
      <w:pPr>
        <w:spacing w:before="120" w:after="120"/>
      </w:pPr>
      <w:r>
        <w:t xml:space="preserve"/>
      </w:r>
    </w:p>
    <w:p>
      <w:pPr>
        <w:pBdr>
          <w:bottom w:val="single" w:color="2E75B6" w:sz="10" w:space="6"/>
        </w:pBdr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技術規格書</w:t>
      </w: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Technical Specification Document (TSD)</w:t>
      </w:r>
    </w:p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說明/規格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文件版本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建立日期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文件狀態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草稿 (Draft)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對應 SRS 版本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SRS v1.2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委託機關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財團法人金融聯合徵信中心 (JCIC)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技術堆疊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.NET 10 / SQL Server 2022 / Windows Server 2022 / IIS 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文件涵蓋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系統架構、模組設計、資料庫設計、API 規格、安全設計、部署規格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文件概述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文件目的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本技術規格書（TSD）基於 SRS v1.2 之功能需求，詳細定義系統之技術架構、模組設計、資料庫 Schema、REST API 端點、安全機制及部署拓撲，作為開發工程師、DBA 及 DevOps 人員之實作依據。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技術決策摘要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說明/規格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後端框架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10（.NET 10），採 In-Process Hosting 部署至 IIS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架構風格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Architecture（Domain / Application / Infrastructure / Web API 四層）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 Framework Core 10（Code-First 遷移）+ Dapper（複雜查詢）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資料庫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 2022，採 Schema 分區隔離各功能域（auth / report / key / audit）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身份驗證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Identity（本地）+ System.DirectoryServices.Protocols（AD/LDAP）+ JWT Cookie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加密（申報）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JWE RFC 7516（RSA-OAEP + A256GCM），公鑰由 JCIC 配發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靜態資料加密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AES-256-GCM，隨機 96-bit Nonce，Master Key 由 Windows DPAPI 或環境變數管理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報表引擎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NJsonSchema（JSON Schema Draft-07 驗證）+ 動態表單產生器（策略模式）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下載格式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ClosedXML（Excel）/ CsvHelper（CSV）/ QuestPDF（PDF）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排程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IHostedService（.NET Worker Service），部署為 Windows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日誌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Serilog + FileSink + MSSqlServer Sink，結構化日誌含 CorrelationId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前端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Razor Pages + Bootstrap 5 + Alpine.js（輕量互動）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 文件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Swashbuckle（Swagger UI / OpenAPI 3.0）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彈性策略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Polly（Retry + Circuit Breaker，JCIC API 呼叫）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縮寫與術語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術語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Clean Architecture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 Core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 Framework Core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Web Encryption（RFC 7516）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JWT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Web Token（RFC 7519）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LDAP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Lightweight Directory Access Protocol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RBAC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Role-Based Access Control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報表欄位定義（JSON Schema Draft-07）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Foreign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AES-GCM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Advanced Encryption Standard – Galois/Counter Mode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Transport Layer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IIS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Internet Information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E2E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End-to-End（端對端）測試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Dependency Injection（依賴注入）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系統架構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架構分層說明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系統依 Clean Architecture 原則分為四層，由外而內依賴規則嚴格執行（內層不依賴外層）：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瀏覽器 / 代理程式 / JCIC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↕  HTTPS / TLS 1.3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【展示層】  IIS 10 + ASP.NET Core 10  (Razor Pages / Web API Controllers / Middleware)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↕  依賴注入（DI）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1"/>
                <w:szCs w:val="21"/>
              </w:rPr>
              <w:t xml:space="preserve">【應用層】  Use Cases / CQRS Handlers / DTOs / Validators（FluentValidation）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↕  Repository / Adapter 介面（依賴倒轉原則）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43C0C"/>
                <w:sz w:val="21"/>
                <w:szCs w:val="21"/>
              </w:rPr>
              <w:t xml:space="preserve">【領域層】  Entities / Value Objects / Domain Events / Repository 介面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↕  Repository 實作 / 外部服務 Adapter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336A"/>
                <w:sz w:val="21"/>
                <w:szCs w:val="21"/>
              </w:rPr>
              <w:t xml:space="preserve">【基礎設施層】  EF Core / Dapper / LDAP / JWE / SMTP / Serilog / ClosedXML / QuestPDF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↕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SQL Server 2022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方案結構（Solution Structure）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專案名稱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職責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Reporting.Domain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Entity、Value Object、Domain Event、Repository 介面（不依賴任何外部套件）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Reporting.Application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Case、Command/Query Handler（MediatR + CQRS）、DTO、FluentValidation Validator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Reporting.Infrastructure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EF Core DbContext、Repository 實作、LDAP Adapter、JWE Service、Email Service、Serilog、下載服務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Reporting.Web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10 Web 專案：Controllers、Razor Pages、Middleware、DI 設定、SwaggerGen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Reporting.Worker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.NET Worker Service：申報提醒、金鑰到期通知、批次下載、AD 同步等排程任務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Reporting.Tests.Unit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xUnit + Moq + FluentAssertions 單元測試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Reporting.Tests.Integration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xUnit + WebApplicationFactory 整合測試（TestContainers SQL Server）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跨切面關注點（Cross-Cutting Concerns）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關注點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實作方式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全域例外處理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ExceptionMiddleware 捕捉未處理例外，回傳 RFC 7807 ProblemDetails { type, title, status, detail, traceId 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結構化日誌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Serilog，每個 Request 自動附加 CorrelationId（HttpContext.TraceIdentifier）、UserId、IP，寫入檔案 + SQL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輸入驗證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FluentValidation + ValidationActionFilter（Controller 前自動執行）；JSON Schema 驗證由報表引擎負責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快取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IMemoryCache：報表定義 Schema（TTL 10 分鐘）、角色權限（TTL 30 分鐘）、JWT 黑名單；定義變更時 Cache.Remove 主動失效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速率限制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RateLimiter Middleware（Fixed Window：每 IP 每分鐘 60 次；登入端點每 IP 每分鐘 10 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AllowedOrigins 設定限定為已知內網 host，禁止 wildcard 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HTTPS 強制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UseHttpsRedirection（301 重導）+ HSTS（max-age=31536000; includeSubDomains）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安全 Header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X-Content-Type-Options: nosniff / X-Frame-Options: DENY / Content-Security-Policy: default-src 'self' / Referrer-Policy: no-referrer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模組設計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身份驗證模組（AuthModule）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3.1.1 本地帳號登入流程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使用者 POST /api/v1/auth/login { username, password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AuthService 查詢 Users 表，以 BCrypt.Verify(password, PasswordHash) 驗證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驗證通過：建立 JWT Claims（UserId / RoleCode / InstitutionId / login_type=local），產生 AccessToken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以 HttpOnly Cookie（SameSite=Strict, Secure, Max-Age=1800s）回傳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寫入 AuditLog（Action=Login, IP, UserId）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失敗：FailedLoginCount + 1；≥5 次則 LockedUntil = NOW + 30min，Email 通知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3.1.2 AD/LDAP 登入流程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解析輸入帳號格式（domain\\user 或 user@domain.com），查找對應機構 AD 設定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LdapAuthService 建立 LdapConnection（LDAPS port 636，SecureSocketLayer=true）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執行 Bind（NetworkCredential(username, password)）驗證憑證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Bind 成功後查詢 AD 屬性（cn, mail, department, title）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若系統無此帳號：Auto-provision（Status=Pending），返回 403 提示聯絡管理員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帳號 Active：更新 LastLoginAt，建立 JWT，回傳 Cookie（同本地流程）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3.1.3 Kerberos SSO（IIS Windows Authentication）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IIS 特定路徑（/api/v1/auth/windows）啟用 Windows Authentication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Middleware 取得 HttpContext.User.Identity（WindowsIdentity）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依 WindowsIdentity.Name 查找系統帳號，轉換為 JWT Claims 後設定 Cookie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前端偵測：GET /api/v1/auth/negotiate → 回傳 { supportsIWA: true/false }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3.1.4 JWT Claims 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Claim 名稱</w:t>
            </w:r>
          </w:p>
        </w:tc>
        <w:tc>
          <w:tcPr>
            <w:tcW w:type="dxa" w:w="7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系統 Issuer URL（如 https://reporting.bank.internal）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UserId（GUID 字串）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RoleCode（Admin / Supervisor / Operator / ReadOnly）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InstitutionId（GUID 字串）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login_type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 / ad / windows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登入時刻 + 1800 秒（Unix Timestamp）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jti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每次登入產生唯一 UUID，支援 Token 撤銷（黑名單存 IMemoryCache）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報表引擎（ReportEngine）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3.2.1 版本解析邏輯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依「申報期間起始日 ≥ EffectiveDate」取最新 Published 版本：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TOP 1 VersionId, Version, JsonSchema, ExcelMapping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report.ReportVersions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DefId = @defId AND Status = 'Published' AND EffectiveDate &lt;= @periodStart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ORDER BY EffectiveDate DESC, PublishedAt DESC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3.2.2 動態表單產生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SchemaFormRenderer.Render(JsonSchema) 解析 JSON Schema → FormFieldDefinition[]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FormFieldDefinition 含：FieldCode、Label、InputType（text/number/date/select）、Required、Placeholder、Min/Max/MaxLength、EnumOptions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Razor Page 依 FormFieldDefinition[] 動態渲染 HTML 表單（Alpine.js 處理互動驗證）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前端即時驗證 + 後端送審時以 NJsonSchema.JsonSchema.FromJsonAsync + Validate() 再次驗證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3.2.3 Excel 匯入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ExcelImportService（ClosedXML）讀取第一個工作表，取第一列為標題列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依 ExcelMapping JSON（{ "欄標題": "fieldCode" }）對應欄位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逐列轉換為 Dictionary&lt;string, object&gt;，再序列化為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交由 NJsonSchema 驗證；驗證失敗回傳逐列錯誤清單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驗證通過則以 AES-256-GCM 加密 JSON 後存入 ReportData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申報流程模組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3.3.1 報表狀態機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狀態轉換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觸發條件 / 業務規則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Draft → Pending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SubmitForReview：Schema 驗證通過；同期間無其他 Pending/Approved/Submitting 記錄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→ Rejected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Supervisor.Reject：ReviewNote 必填（≤500 字元）；記錄 ReportLog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Pending → Approved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Supervisor.Approve；記錄 ReportLog；觸發非同步 SubmissionJob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Rejected → Pending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Operator 修改後重新 SubmitForReview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Approved → Submitting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SubmissionJob 開始執行（Worker Service 或 Background Task）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Submitting → Submitted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API 回傳 HTTP 2xx；記錄 SubmittedAt、JcicResponseCode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Submitting → Failed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API 逾時或非 2xx；Polly 重試 3 次後仍失敗；記錄錯誤訊息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Failed → Submitting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Admin/Supervisor 手動 Retry；RetryCount + 1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3.3.2 JCIC API 申報流程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SubmissionService 取得目前啟用 JWE 公鑰（解密 CryptoCerts.RawCert → X509Certificate2）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從 ReportData 解密取得 JsonPayload，依 Schema 組裝申報 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Jose-JWT.JweToken.Encode(payload, publicKey, JweAlgorithm.RSA_OAEP, JweEncryption.A256GCM)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IHttpClientFactory.CreateClient("JCIC")，附加 Authorization: Bearer {decryptedToken}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POST {APIEndpoint}，Timeout = 30s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Polly RetryPolicy：WaitAndRetryAsync([1s, 3s, 9s])，重試條件：HttpRequestException 或 5xx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成功：Status=Submitted，記錄 JcicResponseCode、SubmittedAt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失敗：Status=Failed，記錄 JcicResponseCode、JcicResponseMsg，發送告警通知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歷史查詢模組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3.4.1 多條件查詢 SQL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r.ReportId, rd.ReportCode, rd.Name, r.Period, r.Status,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r.SubmittedAt, r.JcicResponseCode, r.RetryCount,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u1.DisplayName AS CreatorName, u2.DisplayName AS ReviewerName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report.Reports r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JOIN report.ReportDefinitions rd ON r.DefId = rd.DefId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LEFT JOIN auth.Users u1 ON r.CreatedBy = u1.UserId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LEFT JOIN auth.Users u2 ON r.ReviewedBy = u2.UserId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r.InstitutionId = @instId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(@code  IS NULL OR rd.ReportCode = @code)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(@from  IS NULL OR r.Period &gt;= @from)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(@to    IS NULL OR r.Period &lt;= @to)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(@status IS NULL OR r.Status IN @statusList)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(@creator IS NULL OR r.CreatedBy = @creator)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ORDER BY r.SubmittedAt DESC NULLS LAST, r.CreatedAt DESC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OFFSET @skip ROWS FETCH NEXT @take ROWS ONLY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3.4.2 下載實作策略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6426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格式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套件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實作摘要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System.Text.Json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解密 JsonPayload → JsonSerializer.SerializeToUtf8Bytes(indent) → FileStreamResult(application/json)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ClosedXML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XLWorkbook → XLWorksheet，第 1 列寫 FormFieldDefinition 標題，後續逐列填值 → MemoryStream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CsvHelper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CsvWriter(UTF-8 BOM) → WriteRecords(IEnumerable&lt;dynamic&gt;) → ContentResult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PDF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QuestPDF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Document.Create → Page(頁首機構/報表/期間 + 頁碼) → Table(欄位列) → byte[]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3.4.3 批次下載非同步流程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使用者 POST /api/v1/reports/download/batch { reportIds[], format }，回傳 { jobId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建立 DownloadJob（Status=Pending）寫入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Worker Service BatchDownloadJob 每 5 分鐘輪詢 Pending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依序下載並以 ZipArchive 打包，存至 /data/downloads/{jobId}.zip（保留 24h）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完成：Status=Done，Email 通知含一次性下載連結（含過期時間戳 + HMAC 簽章）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失敗：Status=Failed，Email 通知錯誤摘要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金鑰管理模組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3.5.1 JWE 公鑰匯入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管理員上傳憑證（PEM/DER/PFX），Content-Type: multipart/form-data，限制 5 MB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CertParserService.Parse(bytes) → X509Certificate2；驗證：HasPrivateKey=false（公鑰）、NotAfter &gt;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計算 Thumbprint（SHA-256）：若已存在則拒絕（重複匯入防護）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AesGcmEncryptor.Encrypt(certDerBytes) → Base64 密文 → 寫入 key.CryptoCerts.RawCert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Status=Inactive，等待測試通過後手動啟用（啟用需密碼再驗證）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3.5.2 AES-256-GCM 加密輔助服務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主加密金鑰（Master Key）256-bit，來源：環境變數 REPORTING_MASTER_KEY（Production）或 Windows DPAPI ProtectedData（Dev）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Encrypt(plaintext bytes)：隨機 96-bit Nonce → AesGcm(masterKey).Encrypt → 輸出 Base64(Nonce[12] ‖ Ciphertext ‖ Tag[16])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Decrypt(base64)：切割 Nonce → AesGcm(masterKey).Decrypt → 還原 plaintext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加密範圍：ReportData.JsonPayload、CryptoKeys.KeyValue、CryptoCerts.RawCert、auth.Users.MfaSecret、ADConfig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3.5.3 金鑰測試流程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測試類型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實作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LocalEncrypt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組測試 Payload → JWE 加密 → 記錄耗時 + 演算法；成功即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ApiPing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HttpClient GET {JCIC BaseUrl}/health → 記錄 HTTP 狀態碼 + RTT（ms）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TokenVerify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{JCIC BaseUrl}/token/verify，Bearer 帶入 Token → 驗證 401/200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EndToEnd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組最小申報 JSON → JWE 加密 → POST {JCIC TestEndpoint} → 驗證回應；不寫入正式申報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資料庫設計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設計原則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Schema 分區：[auth]（身份驗證）/ [report]（申報）/ [key]（金鑰）/ [audit]（稽核）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主鍵：UNIQUEIDENTIFIER，預設 NEWSEQUENTIALID()（減少頁分裂）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邏輯刪除：IsDeleted BIT + DeletedAt DATETIME2（UTC）取代 DELETE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樂觀並行：核心修改表加 RowVersion ROWVERSION 欄位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時區：所有 DATETIME2 欄位儲存 UTC，前端顯示時轉換台灣時間（UTC+8）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敏感欄位：AES-256-GCM 加密後以 NVARCHAR(MAX) 儲存 Base64 密文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不可刪除資料：AuditLogs、ReportVersions、CryptoCerts 無任何 DELETE 權限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Schema：auth（身份驗證）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auth.Users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系統使用者帳號（本地及 AD）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使用者唯一識別碼（NEWSEQUENTIALID）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登入帳號（本地：Email；AD：UPN）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NVARCHAR(255)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聯絡 Email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NVARCHAR(512)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 雜湊（AD 帳號為 NULL）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DisplayName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姓名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部門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職稱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auth.Roles.RoleId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report.Institutions.InstitutionId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IsADUser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是否為 AD 帳號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ADDomain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 網域名稱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帳號是否啟用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'Active'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/ Pending / Locked / Inactive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FailedLoginCount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連續登入失敗次數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LockedUntil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鎖定到期時間（UTC）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LastLoginAt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最後登入時間（UTC）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EmailVerified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是否已驗證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是否啟用 TOTP MFA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MfaSecret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NVARCHAR(256)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 密鑰（AES-256 加密）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PasswordChangedAt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最後改密碼時間（UTC）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PasswordHistory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前 5 次密碼雜湊（JSON Array）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建立時間（UTC）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最後更新時間（UTC）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RowVersion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ROWVERSION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樂觀並行控制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auth.Roles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角色定義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 / Supervisor / Operator / ReadOnly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中文角色名稱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格式權限清單（功能代碼陣列）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auth.AuditLogs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稽核日誌（唯可寫入，不可修改/刪除）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AuditId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IDENTITY(1,1)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自增主鍵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操作者 UserId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操作者姓名（反正規化）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IPAddress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NVARCHAR(45)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客戶端 IP（支援 IPv6）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CorrelationId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CorrelationId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操作類型（Login/Submit/Approve/KeyUpload/…）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EntityType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操作對象類型（Report/User/CryptoKey/…）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EntityId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操作對象 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異動前資料 JSON 摘要（敏感欄位遮罩）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異動後資料 JSON 摘要（敏感欄位遮罩）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記錄時間（UTC）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Schema：report（報表申報）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report.Institutions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銀行機構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InstitutionCode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機構代碼（如 B001）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機構名稱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IsReportingEnabled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是否開放申報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ADConfig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 設定（AES-256 加密 JSON：LdapHost/Domain/ServiceAccount/Password）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SupervisorEmails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主管通知 Email 清單（JSON Array）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report.ReportDefinitions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報表定義主表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如 AI330、AI863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報表中文名稱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/ Quarterly / Granular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DeadlineDay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每月申報截止日（1–31）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APIEndpoint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申報 API 路徑（覆蓋全域設定）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IsEnabled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是否啟用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IsArchived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是否封存（邏輯隔離）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auth.Users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report.ReportVersions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報表版本快照（不可覆蓋/刪除）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ReportDefinitions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語意版本號，如 1.2.0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'Draft'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 / Published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Schema Draft-07 欄位完整定義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ExcelMapping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 欄標題對應 JSON（{欄標題: fieldCode}）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異動說明（必填）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EffectiveDate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此版本生效起始日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PublishedAt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發布時間（UTC）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PublishedBy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auth.Users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auth.Users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report.Reports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申報記錄主表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ReportDefinitions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申報當時版本（Snapshot 關聯）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申報機構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CHAR(7)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申報期間（格式：YYYY-MM）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'Draft'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Draft/Pending/Rejected/Approved/Submitting/Submitted/Failed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經辦 UserId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審核主管 UserId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退回原因（Reject 時必填）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ReviewedAt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審核操作時間（UTC）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SubmittedAt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申報完成時間（UTC）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JcicResponseCode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API 回應碼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JcicResponseMsg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API 回應訊息摘要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RetryCount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TINYINT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手動重試次數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RowVersion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ROWVERSION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report.ReportData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申報資料內容（一對一）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Reports（一對一）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JsonPayload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AES-256-GCM 加密之 Base64 申報 JSON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PayloadVersion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修改版次（每次 Save 遞增）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UpdatedAt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report.ReportLogs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報表操作流程記錄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IDENTITY(1,1)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Create/Save/Submit/Review/Approve/Reject/Submit_API/Retry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ActorId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auth.Users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補充說明（如退回原因）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Schema：key（金鑰管理）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key.CryptoKeys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金鑰主表（JWE 公鑰 + API Token）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InstitutionId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所屬機構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JWE_PUBLIC / API_TOKEN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Token（AES-256 加密 Base64）；公鑰見 CryptoCerts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SMALLINT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版本序號（同機構同類型遞增）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'Inactive'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Active / Inactive / Expired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ExpiresAt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過期時間（UTC）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NVARCHAR(200)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備註說明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UploadedAt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ActivatedAt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啟用時間（UTC）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ActivatedBy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FK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key.CryptoCerts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JWE 公鑰憑證詳情（不可刪除）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→ key.CryptoKeys（一對一）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Subject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憑證 Subject DN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Issuer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簽發者 DN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SerialNumber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憑證序號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NotBefore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有效期開始（UTC）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NotAfter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有效期結束（UTC）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Algorithm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如 RSA（2048 bit）/ EC（P-256）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Thumbprint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UNIQUE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SHA-256 指紋，防重複匯入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RawCert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 加密之 DER bytes（Base64）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key.KeyTestLogs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金鑰測試記錄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800"/>
        <w:gridCol w:w="48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欄位名稱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型別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條件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NVARCHAR(50)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LocalEncrypt / ApiPing / TokenVerify / EndToEnd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NVARCHAR(10)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 / Fail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DurationMs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執行耗時（毫秒）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NVARCHAR(MAX)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格式詳細結果（狀態碼、錯誤訊息、演算法等）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TestedBy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UNIQUEIDENTIFIER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FK NOT 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TestedAt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DATETIME2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NULL DEFAULT GETUTCDATE()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索引規劃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索引名稱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定義 / 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IX_Reports_Inst_Period_Status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(InstitutionId, Period, Status)：歷史查詢最常用組合條件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IX_Reports_Status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(Status)：查詢申報中/待審核狀態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IX_Reports_CreatedBy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(CreatedBy)：個人歷史記錄查詢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IX_ReportDef_Code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(ReportCode) UNIQUE：代號查詢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IX_ReportVer_Def_Effective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(DefId, Status, EffectiveDate DESC)：版本解析核心查詢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IX_AuditLogs_Actor_Time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(ActorId, CreatedAt DESC)：按人查稽核記錄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IX_AuditLogs_Action_Time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(Action, CreatedAt DESC)：按操作類型查稽核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IX_AuditLogs_Entity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(EntityType, EntityId)：查詢特定對象操作歷程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IX_CryptoKeys_Inst_Type_Status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(InstitutionId, KeyType, Status)：取啟用金鑰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IX_CryptoCerts_Thumbprint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(Thumbprint) UNIQUE：防重複匯入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IX_Users_Username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(Username) UNIQUE：登入查詢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IX_Users_Inst_Role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(InstitutionId, RoleId)：機構人員查詢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REST API 規格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共通規範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Base URL：https://{host}/api/v1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Content-Type：application/json（下載端點回傳對應 MIME Type）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認證：HttpOnly Cookie（access_token JWT）；管理員高風險操作另需 X-Admin-Pwd Header（密碼 BCrypt 再驗證）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錯誤格式：RFC 7807 ProblemDetails { type, title, status, detail, errors, traceId }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分頁：Query ?page=1&amp;pageSize=20；回應 Header X-Total-Count / X-Page / X-Page-Size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時間格式：ISO 8601 UTC（2026-03-18T08:00:00Z）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GUID 格式：小寫連字號（xxxxxxxx-xxxx-xxxx-xxxx-xxxxxxxxxxxx）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身份驗證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1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/api/v1/auth/login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本地帳號/AD 帳號登入，回傳 HttpOnly Cookie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/api/v1/auth/logout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登出：清除 Cookie，jti 加入黑名單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取得當前使用者資訊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/api/v1/auth/refresh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延長 Token 有效期（滑動視窗）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/api/v1/auth/negotiate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偵測是否支援 Kerberos SSO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/api/v1/auth/windows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IWA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Kerberos SSO 登入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/api/v1/auth/mfa/verify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驗證 TOTP 代碼（登入二步驟）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/api/v1/auth/password/reset-request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申請重設密碼，寄送 Email 連結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/api/v1/auth/password/reset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以 Email Token 完成密碼重設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/api/v1/auth/password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已登入者修改密碼（需輸入舊密碼）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帳號 / 機構管理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1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查詢使用者清單（分頁、多條件篩選）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新增帳號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取得帳號詳情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修改帳號（角色、機構、狀態）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/api/v1/users/{id}/deactivate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停用帳號（邏輯刪除）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/api/v1/users/import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批次匯入帳號（Excel/CSV）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/api/v1/users/me/profile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使用者修改個人資料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/api/v1/institutions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查詢機構清單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/api/v1/institutions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新增機構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/api/v1/institutions/{id}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修改機構設定（含 AD Config）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報表定義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1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查詢報表定義清單（含版本資訊）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新增報表定義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取得定義詳情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修改基本資訊（非 Schema）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/api/v1/report-definitions/{defId}/versions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取得版本清單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/api/v1/report-definitions/{defId}/versions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新增版本（含 JSON Schema）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/api/v1/report-definitions/{defId}/versions/{verId}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取得特定版本 Schema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/api/v1/report-definitions/{defId}/versions/{verId}/publish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發布版本（需密碼再驗證）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/api/v1/report-definitions/{defId}/diff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取兩版本欄位 Diff（?from=&amp;to=）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/api/v1/report-definitions/{defId}/form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取動態表單定義（FormFieldDefinition[]）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/api/v1/report-definitions/{defId}/enable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啟用報表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/api/v1/report-definitions/{defId}/disable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停用報表（檢查無進行中申報）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/api/v1/report-definitions/{defId}/archive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封存報表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申報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1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查詢申報清單（分頁、多條件）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Operator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建立申報草稿（含初始 JsonPayload）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取得申報詳情（含 Schema + Data）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/api/v1/reports/{id}/data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Operator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更新申報資料（草稿/退回狀態）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/api/v1/reports/{id}/submit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Operator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送審（Schema 驗證 → Status=Pending）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/api/v1/reports/{id}/approve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放行（觸發非同步 SubmissionJob）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/api/v1/reports/{id}/reject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退回（body: { note }，必填）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/api/v1/reports/{id}/retry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Supervisor/Admin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重新申報（Status=Failed）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/api/v1/reports/import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Operator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上傳 Excel/JSON 建立申報草稿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/api/v1/reports/{id}/download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下載申報資料（?format=json|excel|csv|pdf）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/api/v1/reports/download/batch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批次下載（回傳 { jobId }）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/api/v1/reports/download/jobs/{jobId}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查詢批次下載狀態與連結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歷史查詢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1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/api/v1/history/reports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歷史申報多條件查詢（分頁）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/api/v1/history/reports/{id}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歷史申報詳情（含時間軸、退回記錄）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/api/v1/history/compare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跨期/跨版本比對（body: { id1, id2 }）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/api/v1/history/statistics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申報統計報表（完成率/逾期/退回率）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/api/v1/history/statistics/export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統計報表匯出 Excel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金鑰管理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100"/>
        <w:gridCol w:w="43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查詢金鑰清單（依機構/類型）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/api/v1/crypto-keys/jwe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上傳 JWE 公鑰憑證（multipart/form-data）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設定 API Token（需密碼再驗證）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/api/v1/crypto-keys/{id}/activate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啟用金鑰（需密碼再驗證）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orange"/>
                <w:highlightCs w:val="orange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/api/v1/crypto-keys/{id}/deactivate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停用金鑰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/api/v1/crypto-keys/{id}/test/encrypt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JWE 本地加密測試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/api/v1/crypto-keys/{id}/test/api-ping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連線測試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/api/v1/crypto-keys/{id}/test/token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Token 有效性測試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Green"/>
                <w:highlightCs w:val="darkGreen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/api/v1/crypto-keys/{id}/test/e2e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End-to-End 完整測試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7"/>
                <w:szCs w:val="17"/>
                <w:highlight w:val="darkBlue"/>
                <w:highlightCs w:val="darkBlue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/api/v1/crypto-keys/{id}/test-logs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Admin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查詢金鑰測試記錄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安全設計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傳輸安全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協定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 強制（HTTP→HTTPS 301 重導）+ HSTS（max-age=31536000; includeSubDomains）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TLS 版本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最低 TLS 1.2；偏好 TLS 1.3（瀏覽器支援時自動選用）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TLS 1.0/1.1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明確停用（IIS → SSL Settings → Allowed Protocols）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憑證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RSA-2048 以上或 ECC P-256，企業 CA 或受信任公共 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密碼套件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TLS 1.3：TLS_AES_256_GCM_SHA384、TLS_CHACHA20_POLY1305_SHA256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安全 Response Header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X-Content-Type-Options: nosniff，X-Frame-Options: DENY，CSP: default-src 'self'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認證安全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密碼雜湊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BCrypt（BCrypt.Net-Next，work factor=12）；雜湊不可逆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JWT Cookie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HttpOnly=true, Secure=true, SameSite=Strict, Path=/api, Max-Age=1800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Token 撤銷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jti 黑名單存 IMemoryCache（TTL = 剩餘有效期），登出/強制下線時寫入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帳號鎖定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連續失敗 5 次 → LockedUntil = UTC+30min；Email 通知；Admin 可手動解鎖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密碼政策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≥12 字元、大寫+小寫+數字+特殊字元各 ≥1；不得與前 5 次相同；90 天強制更換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MFA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TOTP（RFC 6238，SHA-1，週期 30s，6 碼）；QRCoder 產生 QR Code 供 Authenticator App 掃描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高風險操作再驗證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金鑰啟用/發布版本/帳號刪除等需 X-Admin-Pwd Header（BCrypt 即時驗證），不記錄 Header 至 Log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資料安全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規格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靜態加密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AES-256-GCM；每次加密產生隨機 96-bit Nonce；輸出 Base64(Nonce‖Ciphertext‖Tag)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Master Key 來源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Production：REPORTING_MASTER_KEY 環境變數（256-bit Base64）；Dev：Windows DPAPI ProtectedData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申報資料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ReportData.JsonPayload 加密儲存；查詢時即時解密；禁止快取明文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EF Core 全程參數化；Dapper 使用 DynamicParameters；禁止字串拼接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XSS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Razor Pages HTML 自動 Encode；AntiXssEncoder；CSP Header 限制 inline 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CSRF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ASP.NET Core AntiForgery（Razor Pages 自動套用）；API 端點依賴 SameSite=Strict Cookie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Log 清理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Serilog Destructure 排除 PasswordHash、KeyValue、RawCert、MfaSecret，以 ****** 替代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 權限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App 僅擁有 CRUD 權限；audit Schema 唯 INSERT 無 DELETE/UPDATE；key Schema 額外限制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RBAC 授權實作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ASP.NET Core Policy-based Authorization：定義 Policy（ReportView / ReportSubmit / ReportReview / ReportDefManage / KeyManage）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PolicyHandler 組合驗證：JWT RoleCode 驗證 + InstitutionId 資料隔離（Admin 例外）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Repository 資料隔離：所有查詢強制附加 WHERE InstitutionId = @currentInst（Admin bypass）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Controller 以 [Authorize(Policy="...")] 標記；敏感端點另加 [RequireAdminReconfirm]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通知與排程設計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Email 通知服務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MailKit（SmtpClient）+ Razor Email Template（.cshtml），SMTP 設定由 DB 管理（加密儲存），支援 SSL/TLS。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觸發事件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收件人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帳號申請審核結果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申請人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密碼重設連結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重設申請者（連結 2h 有效，HMAC 簽章）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帳號鎖定通知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帳號擁有者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送審通知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機構主管 Email 清單（SupervisorEmails）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放行 / 退回通知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送審經辦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申報成功 / 失敗通知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送審經辦 + 機構主管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報表定義異動通知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相關機構管理員 + 主管（含異動摘要 Diff）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金鑰即將到期（30 / 14 / 7 天前）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系統管理員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每月申報提醒（依設定前置天數）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經辦 + 主管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批次下載完成（含一次性連結）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請求下載者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系統異常告警（API 失敗 / 排程失敗）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管理員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Worker Service 排程任務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排程任務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Cron 表達式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申報提醒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10 0 * * *（每日 00:10）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查詢各報表截止日 → 依提醒規則發送 Email + 系統通知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金鑰到期預警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0 1 * * *（每日 01:00）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ExpiresAt 在 30/14/7 天內者發送告警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批次下載執行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*/5 * * * *（每 5 分鐘）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取 Pending DownloadJob → 打包 ZIP → Email 通知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臨時檔案清理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0 3 * * *（每日 03:00）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刪除 24h 前批次下載暫存檔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 帳號同步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0 2 * * *（每日 02:00）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查詢停用 AD 帳號 → 對應鎖定系統帳號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JWT 黑名單清理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*/5 * * * *（每 5 分鐘）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移除 IMemoryCache 中已過期 jti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Worker Service 以 Windows Service 部署，服務失敗時自動重啟（sc failure … actions=restart/5000）。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部署規格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伺服器環境需求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組件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最低規格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建議規格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 Server 2022 Standard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Windows Server 2022 Datacenter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IIS 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IIS 10.0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IIS 10.0 + URL Rewrite 2.1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.NET 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.NET 10 Hosting Bundle（含 SDK）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Core 2.5GHz+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Core 3.0GHz+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GB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 GB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磁碟（應用）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GB SSD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 GB NVMe SSD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磁碟（資料庫）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500 GB SSD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TB NVMe SSD（SQL Server 資料 + Log 分開磁碟）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 2019 Standard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 2022 Standard /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網路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Mbps 內網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Gigabit 內網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IIS Application Pool 設定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設定項目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.NET CLR 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Managed Code（ASP.NET Core 使用 In-Process Hosting）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識別（Identity）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應用程式服務帳號（最小權限網域帳號）；非 LocalSystem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閒置逾時（分鐘）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0（停用自動關閉）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回收—固定間隔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停用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回收—特定時間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02:30（與 Worker Service 排程錯開）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啟動模式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AlwaysRunning（避免第一次請求延遲）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最大 Worker 程序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1（單一程序，避免快取不一致）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IIS 網站設定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Port 443：HTTPS 繫結，SNI，憑證選擇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Port 80：HTTP 繫結，URL Rewrite 規則強制 301 重導至 HTTPS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Windows Authentication：在 /api/v1/auth/windows 路徑局部啟用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Anonymous Authentication：全站啟用（供一般登入路徑）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Request Filtering：maxAllowedContentLength = 52428800（50 MB，供檔案上傳）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Application Initialization：warmup 請求 /api/v1/health，確保啟動後立即可用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Windows Service（Worker）部署指令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 create ReportingWorker binPath="C:\Apps\Reporting.Worker\Reporting.Worker.exe" start= auto DisplayName="申報平台排程服務" obj="DOMAIN\svc_reporting"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 failure ReportingWorker reset= 86400 actions= restart/5000/restart/10000/restart/30000</w:t>
      </w:r>
    </w:p>
    <w:p>
      <w:pPr>
        <w:spacing w:before="30" w:after="30"/>
        <w:ind w:left="48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sc start ReportingWorker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環境變數設定（Production）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環境變數</w:t>
            </w:r>
          </w:p>
        </w:tc>
        <w:tc>
          <w:tcPr>
            <w:tcW w:type="dxa" w:w="6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ASPNETCORE_ENVIRONMENT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REPORTING_MASTER_KEY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 主金鑰（256-bit Base64，≥44 字元）；禁止寫入 appsettings.json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REPORTING_JWT_SECRET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簽署金鑰（256-bit Base64）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ConnectionStrings__Default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 Server 連線字串（含加密傳輸 Encrypt=True;TrustServerCertificate=False）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Smtp__Host / Port / User / Pass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SMTP 設定（Pass 建議 Windows Credential Manager）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JCIC__BaseUrl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API Base URL（正式環境）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JCIC__TestBaseUrl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JCIC API Base URL（測試環境）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備份策略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備份項目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頻率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保留期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 完整備份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每日 00:00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 差異備份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 6 小時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SQL Server 交易記錄備份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 15 分鐘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Web 應用程式目錄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發布前備份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最近 5 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IIS 設定匯出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每週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Master Key 備份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每次更換時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離線安全保管（與系統分離）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測試規格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單元測試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框架：xUnit.net + FluentAssertions + Moq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涵蓋率目標：Application 層 ≥ 80%、Domain 層 ≥ 90%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重點測試：報表狀態機轉換、AES-256-GCM 加解密、JWE 加密、NJsonSchema 驗證邏輯、RBAC PolicyHandler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整合測試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框架：xUnit + WebApplicationFactory + TestContainers（SQL Server 容器）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涵蓋：完整 API 端點（HTTP Request → DB → HTTP Response）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 整合：Mock ILdapAuthService 避免依賴真實 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Email：Mock IEmailService，驗證呼叫參數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效能測試目標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測試場景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目標指標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一般頁面（並行 100 user）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P95 回應時間 &lt; 3 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申報 API 呼叫（JWE + JCIC HTTP）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30 秒（含最差網路延遲）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AI863 批次上傳（10 萬筆明細）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5 分鐘完整處理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歷史查詢（百萬筆資料量）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P95 &lt; 5 秒（依索引規劃）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批次下載（50 筆 Excel 打包）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120 秒，非同步模式完成後通知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報表 Schema 載入（含快取冷啟動）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500ms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安全測試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OWASP ZAP 自動掃描（整合至 CI/CD Pipeline，阻斷 High 以上弱點）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手動滲透測試：SQL Injection、XSS、CSRF Token Bypass、IDOR（越權存取）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密碼政策驗證測試（邊界條件）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JWT Cookie 安全屬性驗證（HttpOnly / Secure / SameSite）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暴力破解防護測試（帳號鎖定 + Rate Limiter 驗證）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40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附錄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NuGet 套件清單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套件名稱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版本/說明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Microsoft.AspNetCore（.NET 10 內建）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API / Razor Pages / Identity / RateLimiter / AntiForgery / HSTS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Microsoft.EntityFrameworkCore.SqlServer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EF Core 10 SQL Server Provider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Dapper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複雜查詢輕量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BCrypt.Net-Next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密碼雜湊（cost factor 12）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Microsoft.IdentityModel.JsonWebTokens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建立與驗證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Jose-JWT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JWE（RFC 7516）加解密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NJsonSchema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JSON Schema Draft-07 驗證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ClosedXML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 (.xlsx) 讀寫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CsvHelper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CSV 讀寫（UTF-8 BOM）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QuestPDF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產生（Apache License 2.0）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MailKit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SMTP Email 發送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Serilog + Serilog.Sinks.MSSqlServer + Serilog.Sinks.File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結構化日誌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Swashbuckle.AspNetCore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Swagger UI / OpenAPI 3.0 文件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FluentValidation.AspNetCore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輸入驗證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Polly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重試 + Circuit Breaker 策略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QRCoder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MFA TOTP QR Code 產生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MediatR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CQRS Command/Query Dispatcher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System.DirectoryServices.Protocols（.NET 內建）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LDAP / AD 整合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System.Security.Cryptography（.NET 內建）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AES-256-GCM 加解密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System.Security.Cryptography.X509Certificates（.NET 內建）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X.509 憑證解析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Microsoft.Extensions.Caching.Memory（.NET 內建）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IMemoryCache（JWT 黑名單 / Schema 快取）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變更記錄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初版發行，對應 SRS v1.2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待確認技術事項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JCIC JWE 加密演算法組合確認（RSA-OAEP + A256GCM 或其他，需 JCIC 提供加密規格書完整版）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JCIC API Token 格式（Bearer JWT 或 Opaque Token）及驗證端點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JCIC 是否提供測試解密端點（供 E2E 金鑰測試）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Master Key 管理方案最終確認（Windows DPAPI / Windows Credential Store / HSM）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SQL Server 版本授權（Standard 或 Enterprise，Enterprise 支援更多進階功能如行列加密 Always Encrypted）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QuestPDF PDF 版面設計確認（頁首欄位、Logo、簽名欄等，需業務提供範本）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 Service Account 所需最小 LDAP 查詢權限清單（需各銀行 AD 管理員確認）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JCIC 申報 API 速率限制規格（是否有 Throttling，影響 Polly 重試策略設計）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銀行監理資料數位申報平台　技術規格書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2026-03-26T16:48:03.174Z</dcterms:created>
  <dcterms:modified xsi:type="dcterms:W3CDTF">2026-03-26T16:48:03.175Z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