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OpenSesame Developer Guide &amp; Enterprise Integration Reference</w:t>
      </w:r>
    </w:p>
    <w:p>
      <w:pPr>
        <w:pStyle w:val="Heading2"/>
      </w:pPr>
      <w:r>
        <w:t>Architecture Summary</w:t>
      </w:r>
    </w:p>
    <w:p>
      <w:r>
        <w:t>The OpenSesame system is composed of modular components:</w:t>
      </w:r>
    </w:p>
    <w:p>
      <w:r>
        <w:t>- Frontend: React.js web interface</w:t>
      </w:r>
    </w:p>
    <w:p>
      <w:r>
        <w:t>- Backend: FastAPI with PostgreSQL</w:t>
      </w:r>
    </w:p>
    <w:p>
      <w:r>
        <w:t>- Edge AI: PyTorch model running on PYNQ-Z2</w:t>
      </w:r>
    </w:p>
    <w:p>
      <w:r>
        <w:t>- Message Passing: Redis for real-time updates</w:t>
      </w:r>
    </w:p>
    <w:p>
      <w:pPr>
        <w:pStyle w:val="Heading2"/>
      </w:pPr>
      <w:r>
        <w:t>Extending the Platform</w:t>
      </w:r>
    </w:p>
    <w:p>
      <w:r>
        <w:t>From sprint artifacts #17, #50, and #62, developers can:</w:t>
      </w:r>
    </w:p>
    <w:p>
      <w:r>
        <w:t>- Build new facial recognition models using PyTorch</w:t>
      </w:r>
    </w:p>
    <w:p>
      <w:r>
        <w:t>- Secure API endpoints with OAuth2-based token flows</w:t>
      </w:r>
    </w:p>
    <w:p>
      <w:r>
        <w:t>- Add RESTful or MQTT-based integrations for external dashboards</w:t>
      </w:r>
    </w:p>
    <w:p>
      <w:r>
        <w:t>- Streamline deployments with Docker Compose</w:t>
      </w:r>
    </w:p>
    <w:p>
      <w:r>
        <w:t>- Automate updates via GitHub Actions or cron-based sync</w:t>
      </w:r>
    </w:p>
    <w:p>
      <w:pPr>
        <w:pStyle w:val="Heading2"/>
      </w:pPr>
      <w:r>
        <w:t>Hardware Development Insights</w:t>
      </w:r>
    </w:p>
    <w:p>
      <w:r>
        <w:t>Our sprint work on the camera connection (artifacts #35, #48, #58) and housing integration (#46, #59) highlights the project's hands-on nature. Developers will find pre-built scripts for audio capture (#42), button integration (#53), and hardware diagnostics.</w:t>
      </w:r>
    </w:p>
    <w:p>
      <w:pPr>
        <w:pStyle w:val="Heading2"/>
      </w:pPr>
      <w:r>
        <w:t>Enterprise Use Case Scenarios</w:t>
      </w:r>
    </w:p>
    <w:p>
      <w:r>
        <w:t>- Office visitor logging with secure alerts</w:t>
      </w:r>
    </w:p>
    <w:p>
      <w:r>
        <w:t>- AI-powered door entry logging for rental property management</w:t>
      </w:r>
    </w:p>
    <w:p>
      <w:r>
        <w:t>- Integration with company intranet or Slack for team notifications</w:t>
      </w:r>
    </w:p>
    <w:p>
      <w:r>
        <w:t>- Ability to deploy a complete self-managed security system on a weekend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