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85BA" w14:textId="03DFE6E2" w:rsidR="00E44AF2" w:rsidRDefault="00242CF1">
      <w:r>
        <w:t xml:space="preserve">Sources for </w:t>
      </w:r>
      <w:proofErr w:type="spellStart"/>
      <w:r>
        <w:t>pali</w:t>
      </w:r>
      <w:proofErr w:type="spellEnd"/>
      <w:r>
        <w:t xml:space="preserve"> web</w:t>
      </w:r>
    </w:p>
    <w:p w14:paraId="3FA925DF" w14:textId="1FACE38B" w:rsidR="00242CF1" w:rsidRDefault="001228DE">
      <w:hyperlink r:id="rId4" w:anchor=":~:text=as%20a%20result.-,Israeli%20Independence,Agency%2C%20as%20the%20prime%20minister" w:history="1">
        <w:r w:rsidR="00242CF1" w:rsidRPr="00D16762">
          <w:rPr>
            <w:rStyle w:val="Hyperlink"/>
          </w:rPr>
          <w:t>https://www.history.com/topics/middle-east/history-of-israel#:~:text=as%20a%20result.-,Israeli%20Independence,Agency%2C%20as%20the%20prime%20minister</w:t>
        </w:r>
      </w:hyperlink>
      <w:r w:rsidR="00242CF1" w:rsidRPr="00242CF1">
        <w:t>.</w:t>
      </w:r>
    </w:p>
    <w:p w14:paraId="4C44D529" w14:textId="46A20005" w:rsidR="00242CF1" w:rsidRDefault="00242CF1"/>
    <w:p w14:paraId="4FE7A651" w14:textId="3D840A01" w:rsidR="00242CF1" w:rsidRDefault="001228DE">
      <w:hyperlink r:id="rId5" w:history="1">
        <w:r w:rsidR="00242CF1" w:rsidRPr="00D16762">
          <w:rPr>
            <w:rStyle w:val="Hyperlink"/>
          </w:rPr>
          <w:t>https://www.britannica.com/place/Palestine</w:t>
        </w:r>
      </w:hyperlink>
    </w:p>
    <w:p w14:paraId="4F4EC0B9" w14:textId="0D80A700" w:rsidR="00242CF1" w:rsidRDefault="00242CF1"/>
    <w:p w14:paraId="1B936E4A" w14:textId="581EA65C" w:rsidR="00242CF1" w:rsidRDefault="001228DE">
      <w:hyperlink r:id="rId6" w:history="1">
        <w:r w:rsidR="00242CF1" w:rsidRPr="00D16762">
          <w:rPr>
            <w:rStyle w:val="Hyperlink"/>
          </w:rPr>
          <w:t>https://www.cfr.org/backgrounder/what-us-policy-israeli-palestinian-conflict?gclid=EAIaIQobChMIp67f_NjN7AIVjIvICh3ezQB9EAAYASAAEgLRavD_BwE</w:t>
        </w:r>
      </w:hyperlink>
    </w:p>
    <w:p w14:paraId="7ED3457E" w14:textId="171977FC" w:rsidR="00242CF1" w:rsidRDefault="00242CF1"/>
    <w:p w14:paraId="471CB58B" w14:textId="018F9559" w:rsidR="0019259F" w:rsidRDefault="001228DE">
      <w:hyperlink r:id="rId7" w:history="1">
        <w:r w:rsidR="0019259F" w:rsidRPr="00D16762">
          <w:rPr>
            <w:rStyle w:val="Hyperlink"/>
          </w:rPr>
          <w:t>https://www.anera.org/blog/daily-life-in-palestine/</w:t>
        </w:r>
      </w:hyperlink>
    </w:p>
    <w:p w14:paraId="1683752A" w14:textId="61479DDF" w:rsidR="0019259F" w:rsidRDefault="0019259F"/>
    <w:p w14:paraId="13806588" w14:textId="3FC3CD00" w:rsidR="00A043B2" w:rsidRDefault="00A043B2"/>
    <w:p w14:paraId="559C547D" w14:textId="105611CB" w:rsidR="00A043B2" w:rsidRDefault="001228DE">
      <w:hyperlink r:id="rId8" w:history="1">
        <w:r w:rsidR="00A043B2" w:rsidRPr="006D71C3">
          <w:rPr>
            <w:rStyle w:val="Hyperlink"/>
          </w:rPr>
          <w:t>https://theintercept.com/2020/11/14/zoom-censorship-leila-khaled-palestine/</w:t>
        </w:r>
      </w:hyperlink>
    </w:p>
    <w:p w14:paraId="09DC09BC" w14:textId="4B560FEC" w:rsidR="00A043B2" w:rsidRDefault="00A043B2"/>
    <w:p w14:paraId="3FADADDF" w14:textId="0E0328B7" w:rsidR="00B371B5" w:rsidRDefault="001228DE">
      <w:hyperlink r:id="rId9" w:history="1">
        <w:r w:rsidR="00B371B5" w:rsidRPr="00BB5F03">
          <w:rPr>
            <w:rStyle w:val="Hyperlink"/>
          </w:rPr>
          <w:t>https://www.adl.org/resources/fact-sheets/response-to-common-inaccuracy-israel-critics-are-anti-semites</w:t>
        </w:r>
      </w:hyperlink>
    </w:p>
    <w:p w14:paraId="0EE452FB" w14:textId="2A3DB332" w:rsidR="00B371B5" w:rsidRDefault="00B371B5"/>
    <w:p w14:paraId="1C106048" w14:textId="323A1B0A" w:rsidR="00B371B5" w:rsidRDefault="001228DE">
      <w:hyperlink r:id="rId10" w:history="1">
        <w:r w:rsidR="00B371B5" w:rsidRPr="00BB5F03">
          <w:rPr>
            <w:rStyle w:val="Hyperlink"/>
          </w:rPr>
          <w:t>https://aijac.org.au/australia-israel-review/noted-and-quoted-march-2020/</w:t>
        </w:r>
      </w:hyperlink>
    </w:p>
    <w:p w14:paraId="7A2C1D88" w14:textId="77777777" w:rsidR="00B371B5" w:rsidRDefault="00B371B5"/>
    <w:p w14:paraId="00C11658" w14:textId="0975DA04" w:rsidR="00B371B5" w:rsidRDefault="001228DE">
      <w:hyperlink r:id="rId11" w:history="1">
        <w:r w:rsidR="00B371B5" w:rsidRPr="00BB5F03">
          <w:rPr>
            <w:rStyle w:val="Hyperlink"/>
          </w:rPr>
          <w:t>https://www.aljazeera.com/news/2020/6/26/palestine-and-israel-mapping-an-annexation</w:t>
        </w:r>
      </w:hyperlink>
    </w:p>
    <w:p w14:paraId="09398108" w14:textId="77777777" w:rsidR="00B371B5" w:rsidRDefault="00B371B5"/>
    <w:p w14:paraId="1964D119" w14:textId="7E17BE82" w:rsidR="00B371B5" w:rsidRDefault="001228DE">
      <w:hyperlink r:id="rId12" w:history="1">
        <w:r w:rsidR="00B371B5" w:rsidRPr="00BB5F03">
          <w:rPr>
            <w:rStyle w:val="Hyperlink"/>
          </w:rPr>
          <w:t>https://palestinelegal.org/news/2020/10/23/big-tech-censors-palestine-again</w:t>
        </w:r>
      </w:hyperlink>
    </w:p>
    <w:p w14:paraId="6FF480AD" w14:textId="77777777" w:rsidR="00B371B5" w:rsidRDefault="00B371B5"/>
    <w:p w14:paraId="55C2ACAC" w14:textId="451ECC54" w:rsidR="00B371B5" w:rsidRDefault="001228DE">
      <w:hyperlink r:id="rId13" w:history="1">
        <w:r w:rsidR="00B371B5" w:rsidRPr="00BB5F03">
          <w:rPr>
            <w:rStyle w:val="Hyperlink"/>
          </w:rPr>
          <w:t>https://theintercept.com/2020/11/14/zoom-censorship-leila-khaled-palestine/</w:t>
        </w:r>
      </w:hyperlink>
    </w:p>
    <w:p w14:paraId="28B11F48" w14:textId="396BA236" w:rsidR="00B371B5" w:rsidRDefault="00B371B5"/>
    <w:p w14:paraId="713AD2B9" w14:textId="78B2ECA1" w:rsidR="00A60F3E" w:rsidRDefault="00A60F3E"/>
    <w:p w14:paraId="032CCC36" w14:textId="1A1BAC1C" w:rsidR="00A60F3E" w:rsidRDefault="00A60F3E">
      <w:r>
        <w:t>images sources:</w:t>
      </w:r>
    </w:p>
    <w:p w14:paraId="32A67654" w14:textId="6E6F7D38" w:rsidR="00A60F3E" w:rsidRDefault="00A60F3E">
      <w:hyperlink r:id="rId14" w:history="1">
        <w:r w:rsidRPr="006D71C3">
          <w:rPr>
            <w:rStyle w:val="Hyperlink"/>
          </w:rPr>
          <w:t>https://feastinthemiddleeast.wordpress.com/2018/10/07/palestine-cultural-day/</w:t>
        </w:r>
      </w:hyperlink>
    </w:p>
    <w:p w14:paraId="289C0311" w14:textId="4623C108" w:rsidR="00A60F3E" w:rsidRDefault="00A60F3E"/>
    <w:p w14:paraId="64B13B20" w14:textId="5742556E" w:rsidR="00A60F3E" w:rsidRDefault="00A60F3E">
      <w:hyperlink r:id="rId15" w:history="1">
        <w:r w:rsidRPr="006D71C3">
          <w:rPr>
            <w:rStyle w:val="Hyperlink"/>
          </w:rPr>
          <w:t>https://www.paliroots.com/blogs/news/15-quick-facts-about-palestine</w:t>
        </w:r>
      </w:hyperlink>
    </w:p>
    <w:p w14:paraId="19CCF685" w14:textId="26D44F14" w:rsidR="00A60F3E" w:rsidRDefault="00A60F3E"/>
    <w:p w14:paraId="39EA7E3E" w14:textId="4237B062" w:rsidR="00A60F3E" w:rsidRDefault="00A60F3E">
      <w:hyperlink r:id="rId16" w:history="1">
        <w:r w:rsidRPr="006D71C3">
          <w:rPr>
            <w:rStyle w:val="Hyperlink"/>
          </w:rPr>
          <w:t>https://www.middleeastmonitor.com/20181020-palestinian-heritage-and-culture-celebration/</w:t>
        </w:r>
      </w:hyperlink>
    </w:p>
    <w:p w14:paraId="7DD7244E" w14:textId="6D768068" w:rsidR="00A60F3E" w:rsidRDefault="00A60F3E"/>
    <w:p w14:paraId="762909B1" w14:textId="06AC3B50" w:rsidR="00A60F3E" w:rsidRDefault="00A60F3E">
      <w:hyperlink r:id="rId17" w:history="1">
        <w:r w:rsidRPr="006D71C3">
          <w:rPr>
            <w:rStyle w:val="Hyperlink"/>
          </w:rPr>
          <w:t>https://borgenproject.org/7-facts-about-palestinian-children/</w:t>
        </w:r>
      </w:hyperlink>
    </w:p>
    <w:p w14:paraId="186C2BD4" w14:textId="7DE89871" w:rsidR="001228DE" w:rsidRDefault="001228DE">
      <w:hyperlink r:id="rId18" w:history="1">
        <w:r w:rsidRPr="006D71C3">
          <w:rPr>
            <w:rStyle w:val="Hyperlink"/>
          </w:rPr>
          <w:t>https://www.tasteatlas.com/kunafah/recipe</w:t>
        </w:r>
      </w:hyperlink>
    </w:p>
    <w:p w14:paraId="5F2D3111" w14:textId="50269CC0" w:rsidR="001228DE" w:rsidRDefault="001228DE">
      <w:hyperlink r:id="rId19" w:history="1">
        <w:r w:rsidRPr="006D71C3">
          <w:rPr>
            <w:rStyle w:val="Hyperlink"/>
          </w:rPr>
          <w:t>https://cooking.nytimes.com/recipes/1018535-maha-sarsours-maqluba-upside-down-chicken-and-rice</w:t>
        </w:r>
      </w:hyperlink>
    </w:p>
    <w:p w14:paraId="6BC0F3A9" w14:textId="77777777" w:rsidR="001228DE" w:rsidRDefault="001228DE"/>
    <w:p w14:paraId="3BED5C6B" w14:textId="77777777" w:rsidR="001228DE" w:rsidRDefault="001228DE"/>
    <w:p w14:paraId="033CAA4C" w14:textId="77777777" w:rsidR="00A60F3E" w:rsidRDefault="00A60F3E"/>
    <w:sectPr w:rsidR="00A60F3E" w:rsidSect="00F1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F1"/>
    <w:rsid w:val="001228DE"/>
    <w:rsid w:val="00124723"/>
    <w:rsid w:val="0019259F"/>
    <w:rsid w:val="00242CF1"/>
    <w:rsid w:val="006906B6"/>
    <w:rsid w:val="00780BD6"/>
    <w:rsid w:val="007C27BD"/>
    <w:rsid w:val="00A043B2"/>
    <w:rsid w:val="00A60F3E"/>
    <w:rsid w:val="00B371B5"/>
    <w:rsid w:val="00B55C67"/>
    <w:rsid w:val="00EB7AA5"/>
    <w:rsid w:val="00F159F2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8574D"/>
  <w15:chartTrackingRefBased/>
  <w15:docId w15:val="{DD3F5519-2B00-D648-85AC-A75F27F5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intercept.com/2020/11/14/zoom-censorship-leila-khaled-palestine/" TargetMode="External"/><Relationship Id="rId13" Type="http://schemas.openxmlformats.org/officeDocument/2006/relationships/hyperlink" Target="https://theintercept.com/2020/11/14/zoom-censorship-leila-khaled-palestine/" TargetMode="External"/><Relationship Id="rId18" Type="http://schemas.openxmlformats.org/officeDocument/2006/relationships/hyperlink" Target="https://www.tasteatlas.com/kunafah/recip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anera.org/blog/daily-life-in-palestine/" TargetMode="External"/><Relationship Id="rId12" Type="http://schemas.openxmlformats.org/officeDocument/2006/relationships/hyperlink" Target="https://palestinelegal.org/news/2020/10/23/big-tech-censors-palestine-again" TargetMode="External"/><Relationship Id="rId17" Type="http://schemas.openxmlformats.org/officeDocument/2006/relationships/hyperlink" Target="https://borgenproject.org/7-facts-about-palestinian-childre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iddleeastmonitor.com/20181020-palestinian-heritage-and-culture-celebration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fr.org/backgrounder/what-us-policy-israeli-palestinian-conflict?gclid=EAIaIQobChMIp67f_NjN7AIVjIvICh3ezQB9EAAYASAAEgLRavD_BwE" TargetMode="External"/><Relationship Id="rId11" Type="http://schemas.openxmlformats.org/officeDocument/2006/relationships/hyperlink" Target="https://www.aljazeera.com/news/2020/6/26/palestine-and-israel-mapping-an-annexation" TargetMode="External"/><Relationship Id="rId5" Type="http://schemas.openxmlformats.org/officeDocument/2006/relationships/hyperlink" Target="https://www.britannica.com/place/Palestine" TargetMode="External"/><Relationship Id="rId15" Type="http://schemas.openxmlformats.org/officeDocument/2006/relationships/hyperlink" Target="https://www.paliroots.com/blogs/news/15-quick-facts-about-palestine" TargetMode="External"/><Relationship Id="rId10" Type="http://schemas.openxmlformats.org/officeDocument/2006/relationships/hyperlink" Target="https://aijac.org.au/australia-israel-review/noted-and-quoted-march-2020/" TargetMode="External"/><Relationship Id="rId19" Type="http://schemas.openxmlformats.org/officeDocument/2006/relationships/hyperlink" Target="https://cooking.nytimes.com/recipes/1018535-maha-sarsours-maqluba-upside-down-chicken-and-rice" TargetMode="External"/><Relationship Id="rId4" Type="http://schemas.openxmlformats.org/officeDocument/2006/relationships/hyperlink" Target="https://www.history.com/topics/middle-east/history-of-israel" TargetMode="External"/><Relationship Id="rId9" Type="http://schemas.openxmlformats.org/officeDocument/2006/relationships/hyperlink" Target="https://www.adl.org/resources/fact-sheets/response-to-common-inaccuracy-israel-critics-are-anti-semites" TargetMode="External"/><Relationship Id="rId14" Type="http://schemas.openxmlformats.org/officeDocument/2006/relationships/hyperlink" Target="https://feastinthemiddleeast.wordpress.com/2018/10/07/palestine-cultural-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Kiani, Balag A</dc:creator>
  <cp:keywords/>
  <dc:description/>
  <cp:lastModifiedBy>Kiani, Balag</cp:lastModifiedBy>
  <cp:revision>5</cp:revision>
  <dcterms:created xsi:type="dcterms:W3CDTF">2020-10-24T18:20:00Z</dcterms:created>
  <dcterms:modified xsi:type="dcterms:W3CDTF">2020-12-03T04:34:00Z</dcterms:modified>
</cp:coreProperties>
</file>