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3914A" w14:textId="77777777" w:rsidR="00717588" w:rsidRDefault="00A96616" w:rsidP="00A96616">
      <w:pPr>
        <w:jc w:val="right"/>
      </w:pPr>
      <w:r>
        <w:t>Blaine Killen</w:t>
      </w:r>
    </w:p>
    <w:p w14:paraId="6C596AC5" w14:textId="77777777" w:rsidR="00A96616" w:rsidRDefault="00A96616" w:rsidP="00A96616">
      <w:pPr>
        <w:jc w:val="right"/>
      </w:pPr>
    </w:p>
    <w:p w14:paraId="3D61EBD3" w14:textId="77777777" w:rsidR="00A96616" w:rsidRDefault="00A96616" w:rsidP="00A96616">
      <w:pPr>
        <w:jc w:val="center"/>
        <w:rPr>
          <w:b/>
        </w:rPr>
      </w:pPr>
      <w:r>
        <w:rPr>
          <w:b/>
        </w:rPr>
        <w:t>Whole Foods Case Study</w:t>
      </w:r>
    </w:p>
    <w:p w14:paraId="70A0C98D" w14:textId="77777777" w:rsidR="00A96616" w:rsidRDefault="00A96616" w:rsidP="00A96616">
      <w:pPr>
        <w:jc w:val="center"/>
        <w:rPr>
          <w:b/>
        </w:rPr>
      </w:pPr>
    </w:p>
    <w:p w14:paraId="63612680" w14:textId="77777777" w:rsidR="00E25615" w:rsidRDefault="00B55E94" w:rsidP="00E25615">
      <w:pPr>
        <w:pStyle w:val="ListParagraph"/>
        <w:numPr>
          <w:ilvl w:val="0"/>
          <w:numId w:val="1"/>
        </w:numPr>
        <w:spacing w:line="480" w:lineRule="auto"/>
      </w:pPr>
      <w:r>
        <w:t>They use the fact that they treat their employees so well to have a diverse set of rare and valuable employees. This helps them be the first to market against their competitors and maintain a positive c</w:t>
      </w:r>
      <w:bookmarkStart w:id="0" w:name="_GoBack"/>
      <w:bookmarkEnd w:id="0"/>
      <w:r>
        <w:t>ompany image.</w:t>
      </w:r>
    </w:p>
    <w:p w14:paraId="210ED524" w14:textId="77777777" w:rsidR="00E25615" w:rsidRDefault="00E25615" w:rsidP="00E25615">
      <w:pPr>
        <w:pStyle w:val="ListParagraph"/>
        <w:numPr>
          <w:ilvl w:val="0"/>
          <w:numId w:val="1"/>
        </w:numPr>
        <w:spacing w:line="480" w:lineRule="auto"/>
      </w:pPr>
      <w:r>
        <w:t>The company uses human capital by making sure the</w:t>
      </w:r>
      <w:r>
        <w:t>ir</w:t>
      </w:r>
      <w:r>
        <w:t xml:space="preserve"> employees get payed well, get treated well, and keep the organization away from a union. This in return makes the employees provide more value back to the company, and keep the rare employees there to strengthen Whole Foods differentiation.</w:t>
      </w:r>
    </w:p>
    <w:p w14:paraId="51139B59" w14:textId="77777777" w:rsidR="00E25615" w:rsidRPr="00A96616" w:rsidRDefault="00E25615" w:rsidP="00E25615">
      <w:pPr>
        <w:pStyle w:val="ListParagraph"/>
        <w:spacing w:line="480" w:lineRule="auto"/>
      </w:pPr>
    </w:p>
    <w:sectPr w:rsidR="00E25615" w:rsidRPr="00A96616" w:rsidSect="007175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7193F"/>
    <w:multiLevelType w:val="hybridMultilevel"/>
    <w:tmpl w:val="96EEC3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616"/>
    <w:rsid w:val="00717588"/>
    <w:rsid w:val="00A96616"/>
    <w:rsid w:val="00B55E94"/>
    <w:rsid w:val="00E2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DB60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6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468</Characters>
  <Application>Microsoft Macintosh Word</Application>
  <DocSecurity>0</DocSecurity>
  <Lines>3</Lines>
  <Paragraphs>1</Paragraphs>
  <ScaleCrop>false</ScaleCrop>
  <Company>Syracuse University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2</cp:revision>
  <dcterms:created xsi:type="dcterms:W3CDTF">2012-02-01T04:58:00Z</dcterms:created>
  <dcterms:modified xsi:type="dcterms:W3CDTF">2012-02-01T05:17:00Z</dcterms:modified>
</cp:coreProperties>
</file>