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CA293" w14:textId="77777777" w:rsidR="00A354AB" w:rsidRDefault="007B3303" w:rsidP="007B3303">
      <w:pPr>
        <w:jc w:val="center"/>
        <w:rPr>
          <w:b/>
        </w:rPr>
      </w:pPr>
      <w:r>
        <w:rPr>
          <w:b/>
        </w:rPr>
        <w:t>Chapter 9</w:t>
      </w:r>
    </w:p>
    <w:p w14:paraId="5D3F8F6A" w14:textId="77777777" w:rsidR="00B20C12" w:rsidRDefault="00B20C12" w:rsidP="007B3303">
      <w:pPr>
        <w:jc w:val="center"/>
      </w:pPr>
    </w:p>
    <w:p w14:paraId="1E7F5734" w14:textId="33239232" w:rsidR="00797AB8" w:rsidRDefault="00797AB8" w:rsidP="007B3303">
      <w:r>
        <w:rPr>
          <w:b/>
        </w:rPr>
        <w:t xml:space="preserve">Communication- </w:t>
      </w:r>
      <w:r>
        <w:t>involves the sharing of information between two or more people to achieve a common understanding about an object or situation</w:t>
      </w:r>
    </w:p>
    <w:p w14:paraId="53A11E94" w14:textId="51154DF4" w:rsidR="00797AB8" w:rsidRDefault="00797AB8" w:rsidP="007B3303">
      <w:r>
        <w:rPr>
          <w:b/>
        </w:rPr>
        <w:t xml:space="preserve">Encoding- </w:t>
      </w:r>
      <w:r>
        <w:t xml:space="preserve">translating information into a message or signal sent through the </w:t>
      </w:r>
      <w:r>
        <w:rPr>
          <w:b/>
        </w:rPr>
        <w:t>communication medium</w:t>
      </w:r>
      <w:r w:rsidR="00D641D5">
        <w:rPr>
          <w:b/>
        </w:rPr>
        <w:t xml:space="preserve"> (</w:t>
      </w:r>
      <w:r w:rsidR="00D641D5">
        <w:t>order of medium, from to richest to least- face to face, telephone communication, electronic messaging, personal written text, formal written text, formal numerical text),</w:t>
      </w:r>
      <w:r>
        <w:rPr>
          <w:b/>
        </w:rPr>
        <w:t xml:space="preserve"> </w:t>
      </w:r>
      <w:r>
        <w:t xml:space="preserve">receives the medium and interprets it through </w:t>
      </w:r>
      <w:r>
        <w:rPr>
          <w:b/>
        </w:rPr>
        <w:t>decoding</w:t>
      </w:r>
    </w:p>
    <w:p w14:paraId="28371B5B" w14:textId="613BBDC4" w:rsidR="00797AB8" w:rsidRDefault="00797AB8" w:rsidP="007B3303">
      <w:r>
        <w:rPr>
          <w:b/>
        </w:rPr>
        <w:t xml:space="preserve">Feedback- </w:t>
      </w:r>
      <w:r>
        <w:t xml:space="preserve">process through which receiver encodes the message received and sends it back. Networks differ in the way they are </w:t>
      </w:r>
      <w:r>
        <w:rPr>
          <w:b/>
        </w:rPr>
        <w:t>centralized or decentralized</w:t>
      </w:r>
    </w:p>
    <w:p w14:paraId="4BEC058F" w14:textId="30A16C21" w:rsidR="00797AB8" w:rsidRDefault="00797AB8" w:rsidP="007B3303">
      <w:r>
        <w:rPr>
          <w:b/>
        </w:rPr>
        <w:t>Downward communication-</w:t>
      </w:r>
      <w:r>
        <w:t xml:space="preserve"> comm. Form supervisor to subordinate; </w:t>
      </w:r>
      <w:r>
        <w:rPr>
          <w:b/>
        </w:rPr>
        <w:t xml:space="preserve">upward comm- </w:t>
      </w:r>
      <w:r>
        <w:t xml:space="preserve">from subordinate to supervisor; </w:t>
      </w:r>
      <w:r w:rsidR="00F16533">
        <w:rPr>
          <w:b/>
        </w:rPr>
        <w:t xml:space="preserve">horizontal comm.- </w:t>
      </w:r>
      <w:r w:rsidR="00F16533">
        <w:t>takes place between associates at each level</w:t>
      </w:r>
    </w:p>
    <w:p w14:paraId="16E6D5B6" w14:textId="7B3C5E8F" w:rsidR="00F16533" w:rsidRDefault="00F16533" w:rsidP="007B3303">
      <w:r>
        <w:rPr>
          <w:b/>
        </w:rPr>
        <w:t xml:space="preserve">Interpersonal comm- </w:t>
      </w:r>
      <w:r>
        <w:t xml:space="preserve">direct nonverbal or verbal interaction between two or more active participants; </w:t>
      </w:r>
      <w:r>
        <w:rPr>
          <w:b/>
        </w:rPr>
        <w:t xml:space="preserve">formal communication- </w:t>
      </w:r>
      <w:r>
        <w:t xml:space="preserve">follows formal structure of organization; </w:t>
      </w:r>
      <w:r>
        <w:rPr>
          <w:b/>
        </w:rPr>
        <w:t xml:space="preserve">informal comm.- </w:t>
      </w:r>
      <w:r>
        <w:t>involves spontaneous interaction between two or more people</w:t>
      </w:r>
    </w:p>
    <w:p w14:paraId="6306140F" w14:textId="27676012" w:rsidR="00F16533" w:rsidRDefault="00F16533" w:rsidP="007B3303">
      <w:r>
        <w:rPr>
          <w:b/>
        </w:rPr>
        <w:t xml:space="preserve">Rumors- </w:t>
      </w:r>
      <w:r>
        <w:t xml:space="preserve">unsubstantiated info. Or universal interest; </w:t>
      </w:r>
      <w:r>
        <w:rPr>
          <w:b/>
        </w:rPr>
        <w:t xml:space="preserve">Gossip- </w:t>
      </w:r>
      <w:r>
        <w:t>info. That is presumed to be factual and communicated in private or intimate settings</w:t>
      </w:r>
    </w:p>
    <w:p w14:paraId="7A0EDDFE" w14:textId="097F5BF4" w:rsidR="00F16533" w:rsidRDefault="00F16533" w:rsidP="007B3303">
      <w:r>
        <w:rPr>
          <w:b/>
        </w:rPr>
        <w:t xml:space="preserve">Nonverbal communication- </w:t>
      </w:r>
      <w:r>
        <w:t>facial communications and body language; shifts in pitch, long pauses before answering question, certain mannerisms, fleeting smiles</w:t>
      </w:r>
    </w:p>
    <w:p w14:paraId="75F76505" w14:textId="4B1FCBE8" w:rsidR="00F16533" w:rsidRDefault="00F16533" w:rsidP="007B3303">
      <w:r>
        <w:rPr>
          <w:b/>
        </w:rPr>
        <w:t xml:space="preserve">Organizational barriers- </w:t>
      </w:r>
      <w:r>
        <w:t>information overload</w:t>
      </w:r>
      <w:r w:rsidR="00B20C12">
        <w:t>- face higher uncertainty due to escalating change and turbulence in the environment</w:t>
      </w:r>
      <w:r>
        <w:t>, noise</w:t>
      </w:r>
      <w:r w:rsidR="00B20C12">
        <w:t>- anything that disrupts communication or distorts the message</w:t>
      </w:r>
      <w:r>
        <w:t>, time pressures</w:t>
      </w:r>
      <w:r w:rsidR="00B20C12">
        <w:t>- pressure associated with a deadline and constrain an individuals ability to communicate</w:t>
      </w:r>
      <w:r>
        <w:t>, network breakdowns</w:t>
      </w:r>
      <w:r w:rsidR="00B20C12">
        <w:t xml:space="preserve">- </w:t>
      </w:r>
      <w:r w:rsidR="00C84C59">
        <w:t>occurs frequently in large organizations because so much information flows through the networks</w:t>
      </w:r>
      <w:r>
        <w:t>, specialty area jargons</w:t>
      </w:r>
      <w:r w:rsidR="00C84C59">
        <w:t>- the confusion among specific terms between spcialist and their supervisors: common in large corporations</w:t>
      </w:r>
      <w:r>
        <w:t>, information distortion</w:t>
      </w:r>
      <w:r w:rsidR="00C84C59">
        <w:t>- the effect on information due to the influence of problems cited above</w:t>
      </w:r>
      <w:r>
        <w:t>, cross- cultural barriers</w:t>
      </w:r>
      <w:r w:rsidR="00C84C59">
        <w:t>- occur for two general reasons (lack of language fluency and lack of cultural fluency)</w:t>
      </w:r>
    </w:p>
    <w:p w14:paraId="6B86B69E" w14:textId="5248CB30" w:rsidR="00F16533" w:rsidRDefault="00F16533" w:rsidP="007B3303">
      <w:r>
        <w:rPr>
          <w:b/>
        </w:rPr>
        <w:t xml:space="preserve">Cultural fluency- </w:t>
      </w:r>
      <w:r>
        <w:t>ability to identify understand and apply cultural differences and influence communication</w:t>
      </w:r>
    </w:p>
    <w:p w14:paraId="0A8CB001" w14:textId="5CA5BCDE" w:rsidR="00F16533" w:rsidRDefault="00F16533" w:rsidP="007B3303">
      <w:r>
        <w:rPr>
          <w:b/>
        </w:rPr>
        <w:t xml:space="preserve">Individual Barriers- </w:t>
      </w:r>
      <w:r>
        <w:t>differing perceptions, semantic differences, status differences, self-interest, personal space, poor listening skills</w:t>
      </w:r>
    </w:p>
    <w:p w14:paraId="5D4B6970" w14:textId="42847C4A" w:rsidR="00F16533" w:rsidRDefault="00F16533" w:rsidP="007B3303">
      <w:r>
        <w:rPr>
          <w:b/>
        </w:rPr>
        <w:t>Communication Audits-</w:t>
      </w:r>
      <w:r>
        <w:t xml:space="preserve"> examines an organizations internal </w:t>
      </w:r>
      <w:r w:rsidR="00B20C12">
        <w:t>and external communication to assess communication practices</w:t>
      </w:r>
    </w:p>
    <w:p w14:paraId="46BFAE09" w14:textId="53455D21" w:rsidR="00B20C12" w:rsidRDefault="00B20C12" w:rsidP="007B3303">
      <w:r>
        <w:rPr>
          <w:b/>
        </w:rPr>
        <w:t xml:space="preserve">Communication climates- </w:t>
      </w:r>
      <w:r>
        <w:t>the perception that associates have regarding to quality of communications within organizations</w:t>
      </w:r>
    </w:p>
    <w:p w14:paraId="60EA2818" w14:textId="19709C01" w:rsidR="00797AB8" w:rsidRPr="00797AB8" w:rsidRDefault="00B20C12" w:rsidP="007B3303">
      <w:pPr>
        <w:rPr>
          <w:b/>
        </w:rPr>
      </w:pPr>
      <w:r>
        <w:rPr>
          <w:b/>
        </w:rPr>
        <w:t xml:space="preserve">Individual Actions- </w:t>
      </w:r>
      <w:r>
        <w:t>Know your audiences, select an appropriate communication medium,</w:t>
      </w:r>
      <w:r w:rsidR="00D23B22">
        <w:t xml:space="preserve"> know your audience- communicating with others is like communicating with yourself, select an appropriate communication medium,</w:t>
      </w:r>
      <w:r>
        <w:t xml:space="preserve"> listen actively</w:t>
      </w:r>
      <w:r w:rsidR="00D23B22">
        <w:t>- people must actively and consciously listen to others in order to be effective communicator</w:t>
      </w:r>
      <w:r w:rsidR="00D641D5">
        <w:t>s</w:t>
      </w:r>
      <w:r>
        <w:t xml:space="preserve">, </w:t>
      </w:r>
      <w:r w:rsidRPr="00D641D5">
        <w:rPr>
          <w:b/>
        </w:rPr>
        <w:t>encourage feedback</w:t>
      </w:r>
      <w:r w:rsidR="00D641D5" w:rsidRPr="00D641D5">
        <w:rPr>
          <w:b/>
        </w:rPr>
        <w:t>-</w:t>
      </w:r>
      <w:r w:rsidR="00D641D5">
        <w:t xml:space="preserve"> </w:t>
      </w:r>
      <w:r w:rsidR="00250B11">
        <w:t>recipients repeat what they hea</w:t>
      </w:r>
      <w:r w:rsidR="00B06B4B">
        <w:t>r</w:t>
      </w:r>
      <w:bookmarkStart w:id="0" w:name="_GoBack"/>
      <w:bookmarkEnd w:id="0"/>
    </w:p>
    <w:sectPr w:rsidR="00797AB8" w:rsidRPr="00797AB8" w:rsidSect="0071758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92655" w14:textId="77777777" w:rsidR="00D23B22" w:rsidRDefault="00D23B22" w:rsidP="00A354AB">
      <w:r>
        <w:separator/>
      </w:r>
    </w:p>
  </w:endnote>
  <w:endnote w:type="continuationSeparator" w:id="0">
    <w:p w14:paraId="4A794996" w14:textId="77777777" w:rsidR="00D23B22" w:rsidRDefault="00D23B22" w:rsidP="00A3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5B54A" w14:textId="77777777" w:rsidR="00D23B22" w:rsidRDefault="00D23B22" w:rsidP="00A354AB">
      <w:r>
        <w:separator/>
      </w:r>
    </w:p>
  </w:footnote>
  <w:footnote w:type="continuationSeparator" w:id="0">
    <w:p w14:paraId="3F50002C" w14:textId="77777777" w:rsidR="00D23B22" w:rsidRDefault="00D23B22" w:rsidP="00A35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582C" w14:textId="77777777" w:rsidR="00D23B22" w:rsidRDefault="00D23B22" w:rsidP="00A354AB">
    <w:pPr>
      <w:pStyle w:val="Header"/>
      <w:jc w:val="right"/>
    </w:pPr>
    <w:r>
      <w:tab/>
      <w:t>IST 335</w:t>
    </w:r>
    <w:r>
      <w:tab/>
      <w:t>Blaine Killen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AB"/>
    <w:rsid w:val="00250B11"/>
    <w:rsid w:val="00717588"/>
    <w:rsid w:val="00797AB8"/>
    <w:rsid w:val="007B3303"/>
    <w:rsid w:val="00A354AB"/>
    <w:rsid w:val="00B06B4B"/>
    <w:rsid w:val="00B20C12"/>
    <w:rsid w:val="00C84C59"/>
    <w:rsid w:val="00D23B22"/>
    <w:rsid w:val="00D641D5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49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4AB"/>
  </w:style>
  <w:style w:type="paragraph" w:styleId="Footer">
    <w:name w:val="footer"/>
    <w:basedOn w:val="Normal"/>
    <w:link w:val="FooterChar"/>
    <w:uiPriority w:val="99"/>
    <w:unhideWhenUsed/>
    <w:rsid w:val="00A35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4AB"/>
  </w:style>
  <w:style w:type="paragraph" w:styleId="Footer">
    <w:name w:val="footer"/>
    <w:basedOn w:val="Normal"/>
    <w:link w:val="FooterChar"/>
    <w:uiPriority w:val="99"/>
    <w:unhideWhenUsed/>
    <w:rsid w:val="00A35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442</Words>
  <Characters>2525</Characters>
  <Application>Microsoft Macintosh Word</Application>
  <DocSecurity>0</DocSecurity>
  <Lines>21</Lines>
  <Paragraphs>5</Paragraphs>
  <ScaleCrop>false</ScaleCrop>
  <Company>Syracuse University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6</cp:revision>
  <dcterms:created xsi:type="dcterms:W3CDTF">2012-02-13T07:18:00Z</dcterms:created>
  <dcterms:modified xsi:type="dcterms:W3CDTF">2012-02-13T08:25:00Z</dcterms:modified>
</cp:coreProperties>
</file>