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502BA" w14:textId="77777777" w:rsidR="00717588" w:rsidRDefault="00055BE2" w:rsidP="00055BE2">
      <w:pPr>
        <w:spacing w:line="480" w:lineRule="auto"/>
        <w:jc w:val="right"/>
      </w:pPr>
      <w:r>
        <w:t>Blaine Killen</w:t>
      </w:r>
    </w:p>
    <w:p w14:paraId="277688C4" w14:textId="77777777" w:rsidR="00556752" w:rsidRPr="0091636C" w:rsidRDefault="0091636C" w:rsidP="0091636C">
      <w:pPr>
        <w:spacing w:line="480" w:lineRule="auto"/>
        <w:jc w:val="center"/>
      </w:pPr>
      <w:r w:rsidRPr="0091636C">
        <w:rPr>
          <w:rFonts w:cs="Trebuchet MS"/>
          <w:b/>
          <w:bCs/>
          <w:color w:val="373737"/>
        </w:rPr>
        <w:t>Souls: A Critical Journal of Black Politics, Culture, and Society</w:t>
      </w:r>
    </w:p>
    <w:p w14:paraId="09698FF6" w14:textId="0BA1BCC9" w:rsidR="00704F71" w:rsidRDefault="003A62B2" w:rsidP="003A62B2">
      <w:pPr>
        <w:spacing w:line="480" w:lineRule="auto"/>
        <w:ind w:firstLine="720"/>
      </w:pPr>
      <w:r>
        <w:t xml:space="preserve">In this essay, Aimee Cox discusses her research on how the sexual identities of female residents are constructed. </w:t>
      </w:r>
      <w:r w:rsidR="00704F71">
        <w:t>The main point of this article is to inform people that labels exists, and how a label effects the way</w:t>
      </w:r>
      <w:r w:rsidR="00232234">
        <w:t xml:space="preserve"> people</w:t>
      </w:r>
      <w:r w:rsidR="00704F71">
        <w:t xml:space="preserve"> instantaneously view the labeled. The public assumes certain things based upon the label, even t</w:t>
      </w:r>
      <w:r w:rsidR="00622D30">
        <w:t>h</w:t>
      </w:r>
      <w:r w:rsidR="00704F71">
        <w:t>ough it doesn’t fully define the person.</w:t>
      </w:r>
    </w:p>
    <w:p w14:paraId="31C49228" w14:textId="335C7078" w:rsidR="005559E6" w:rsidRDefault="00232234" w:rsidP="003A62B2">
      <w:pPr>
        <w:spacing w:line="480" w:lineRule="auto"/>
        <w:ind w:firstLine="720"/>
        <w:rPr>
          <w:rFonts w:cs="Verdana"/>
        </w:rPr>
      </w:pPr>
      <w:r>
        <w:t>The women in the homeless facility are judged based upon age, class, race, gender and place, and are placed into three categories; diva, thug, or wannabe. The label that is most interesting is the thug label. The thug label carries a different persona than one that exists in hip-hop.</w:t>
      </w:r>
      <w:r w:rsidR="009B3357">
        <w:t xml:space="preserve"> </w:t>
      </w:r>
      <w:r w:rsidR="005559E6">
        <w:t xml:space="preserve">Thug means that you </w:t>
      </w:r>
      <w:r w:rsidR="005559E6">
        <w:rPr>
          <w:rFonts w:cs="Verdana"/>
        </w:rPr>
        <w:t>openly claim a lesbian identity and have</w:t>
      </w:r>
      <w:r w:rsidR="005559E6" w:rsidRPr="005559E6">
        <w:rPr>
          <w:rFonts w:cs="Verdana"/>
        </w:rPr>
        <w:t xml:space="preserve"> oversized clothes, close-cropped or unstyled hair, and</w:t>
      </w:r>
      <w:r w:rsidR="005559E6">
        <w:rPr>
          <w:rFonts w:cs="Verdana"/>
        </w:rPr>
        <w:t xml:space="preserve"> are</w:t>
      </w:r>
      <w:r w:rsidR="005559E6" w:rsidRPr="005559E6">
        <w:rPr>
          <w:rFonts w:cs="Verdana"/>
        </w:rPr>
        <w:t xml:space="preserve"> “hard”</w:t>
      </w:r>
      <w:r w:rsidR="005559E6">
        <w:rPr>
          <w:rFonts w:cs="Verdana"/>
        </w:rPr>
        <w:t xml:space="preserve">. </w:t>
      </w:r>
    </w:p>
    <w:p w14:paraId="0570C1A7" w14:textId="68A060A1" w:rsidR="00176E21" w:rsidRDefault="005559E6" w:rsidP="003A62B2">
      <w:pPr>
        <w:spacing w:line="480" w:lineRule="auto"/>
        <w:ind w:firstLine="720"/>
      </w:pPr>
      <w:r>
        <w:rPr>
          <w:rFonts w:cs="Verdana"/>
        </w:rPr>
        <w:t xml:space="preserve">The flashpoint of being “hard” is ironically similar to societies definition. Even though this definition is in the context of an all </w:t>
      </w:r>
      <w:r w:rsidR="008D11EC">
        <w:rPr>
          <w:rFonts w:cs="Verdana"/>
        </w:rPr>
        <w:t>women’s</w:t>
      </w:r>
      <w:r>
        <w:rPr>
          <w:rFonts w:cs="Verdana"/>
        </w:rPr>
        <w:t xml:space="preserve"> culture, the term still represents </w:t>
      </w:r>
      <w:r w:rsidR="008D11EC">
        <w:rPr>
          <w:rFonts w:cs="Verdana"/>
        </w:rPr>
        <w:t xml:space="preserve">a heavy display of masculinity. </w:t>
      </w:r>
      <w:r w:rsidR="00D72DC8">
        <w:rPr>
          <w:rFonts w:cs="Verdana"/>
        </w:rPr>
        <w:t>This confirms that socia</w:t>
      </w:r>
      <w:r w:rsidR="00176E21">
        <w:rPr>
          <w:rFonts w:cs="Verdana"/>
        </w:rPr>
        <w:t>l labels, no matter what context</w:t>
      </w:r>
      <w:r w:rsidR="00D72DC8">
        <w:rPr>
          <w:rFonts w:cs="Verdana"/>
        </w:rPr>
        <w:t xml:space="preserve">, are consistent across cultures. </w:t>
      </w:r>
      <w:r w:rsidR="00176E21">
        <w:rPr>
          <w:rFonts w:cs="Verdana"/>
        </w:rPr>
        <w:t>Which brings up an interesting point. Whom defines theses labels?</w:t>
      </w:r>
      <w:r w:rsidR="00622D30">
        <w:rPr>
          <w:rFonts w:cs="Verdana"/>
        </w:rPr>
        <w:t xml:space="preserve"> </w:t>
      </w:r>
      <w:r w:rsidR="00622D30">
        <w:t>In this article, the labels are defined by the staff and residents, both of which have access to the outside world’s predefined norms.</w:t>
      </w:r>
    </w:p>
    <w:p w14:paraId="16FC658D" w14:textId="152602DB" w:rsidR="00055BE2" w:rsidRPr="009B3357" w:rsidRDefault="00622D30" w:rsidP="009B3357">
      <w:pPr>
        <w:spacing w:line="480" w:lineRule="auto"/>
        <w:ind w:firstLine="720"/>
        <w:rPr>
          <w:rFonts w:cs="Verdana"/>
        </w:rPr>
      </w:pPr>
      <w:r>
        <w:t>Cox then later states that the labels carry little weight because they in “</w:t>
      </w:r>
      <w:r w:rsidRPr="00622D30">
        <w:rPr>
          <w:rFonts w:cs="Verdana"/>
        </w:rPr>
        <w:t>no way fully define the young women placed under each banner</w:t>
      </w:r>
      <w:r>
        <w:rPr>
          <w:rFonts w:cs="Verdana"/>
        </w:rPr>
        <w:t xml:space="preserve">” (Cox, 2009). </w:t>
      </w:r>
      <w:r w:rsidR="00C30EF0">
        <w:rPr>
          <w:rFonts w:cs="Verdana"/>
        </w:rPr>
        <w:t xml:space="preserve">Societies labels, no matter in what context or who defines them, remain consistent in meaning, but always fall short in defining the entire person. </w:t>
      </w:r>
      <w:r w:rsidR="002B679F">
        <w:rPr>
          <w:rFonts w:cs="Verdana"/>
        </w:rPr>
        <w:t>This article exposes this fact,</w:t>
      </w:r>
      <w:r w:rsidR="005F2693">
        <w:rPr>
          <w:rFonts w:cs="Verdana"/>
        </w:rPr>
        <w:t xml:space="preserve"> and</w:t>
      </w:r>
      <w:bookmarkStart w:id="0" w:name="_GoBack"/>
      <w:bookmarkEnd w:id="0"/>
      <w:r w:rsidR="002B679F">
        <w:rPr>
          <w:rFonts w:cs="Verdana"/>
        </w:rPr>
        <w:t xml:space="preserve"> shows that these labels carry little weight.</w:t>
      </w:r>
      <w:r>
        <w:rPr>
          <w:rFonts w:cs="Verdana"/>
        </w:rPr>
        <w:t xml:space="preserve">  </w:t>
      </w:r>
    </w:p>
    <w:sectPr w:rsidR="00055BE2" w:rsidRPr="009B3357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E2"/>
    <w:rsid w:val="00055BE2"/>
    <w:rsid w:val="00176E21"/>
    <w:rsid w:val="00232234"/>
    <w:rsid w:val="002B679F"/>
    <w:rsid w:val="003A62B2"/>
    <w:rsid w:val="00464155"/>
    <w:rsid w:val="005559E6"/>
    <w:rsid w:val="00556752"/>
    <w:rsid w:val="005F2693"/>
    <w:rsid w:val="00622D30"/>
    <w:rsid w:val="00704F71"/>
    <w:rsid w:val="00717588"/>
    <w:rsid w:val="008341C4"/>
    <w:rsid w:val="008D11EC"/>
    <w:rsid w:val="0091636C"/>
    <w:rsid w:val="009B3357"/>
    <w:rsid w:val="00B83E6B"/>
    <w:rsid w:val="00C30EF0"/>
    <w:rsid w:val="00D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88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259</Words>
  <Characters>1478</Characters>
  <Application>Microsoft Macintosh Word</Application>
  <DocSecurity>0</DocSecurity>
  <Lines>12</Lines>
  <Paragraphs>3</Paragraphs>
  <ScaleCrop>false</ScaleCrop>
  <Company>Syracuse University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9</cp:revision>
  <dcterms:created xsi:type="dcterms:W3CDTF">2012-02-06T08:07:00Z</dcterms:created>
  <dcterms:modified xsi:type="dcterms:W3CDTF">2012-02-06T09:12:00Z</dcterms:modified>
</cp:coreProperties>
</file>