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30BEF" w14:textId="77777777" w:rsidR="007A25BC" w:rsidRDefault="007A25BC" w:rsidP="007A25BC">
      <w:pPr>
        <w:jc w:val="center"/>
      </w:pPr>
      <w:r>
        <w:t>Brainstorming</w:t>
      </w:r>
    </w:p>
    <w:p w14:paraId="7D7DA3F7" w14:textId="77777777" w:rsidR="007A25BC" w:rsidRDefault="007A25BC" w:rsidP="007A25BC">
      <w:pPr>
        <w:jc w:val="center"/>
      </w:pPr>
    </w:p>
    <w:p w14:paraId="58083A42" w14:textId="77777777" w:rsidR="007A25BC" w:rsidRDefault="007A25BC" w:rsidP="007A25BC">
      <w:r>
        <w:t>How and where did female hip-hop norms begin?</w:t>
      </w:r>
    </w:p>
    <w:p w14:paraId="4EAFD5CF" w14:textId="77777777" w:rsidR="007A25BC" w:rsidRDefault="007A25BC" w:rsidP="007A25BC">
      <w:r>
        <w:t xml:space="preserve">Why did the norms transfer from black culture to the </w:t>
      </w:r>
      <w:proofErr w:type="gramStart"/>
      <w:r>
        <w:t>hip hop</w:t>
      </w:r>
      <w:proofErr w:type="gramEnd"/>
      <w:r>
        <w:t xml:space="preserve"> world?</w:t>
      </w:r>
    </w:p>
    <w:p w14:paraId="4AAA4C40" w14:textId="77777777" w:rsidR="007A25BC" w:rsidRDefault="007A25BC" w:rsidP="007A25BC">
      <w:r>
        <w:t xml:space="preserve">Why are these norms necessary? </w:t>
      </w:r>
    </w:p>
    <w:p w14:paraId="023C1C3B" w14:textId="77777777" w:rsidR="007A25BC" w:rsidRDefault="007A25BC" w:rsidP="007A25BC">
      <w:r>
        <w:t>Who decides what category a female MC is placed into?</w:t>
      </w:r>
    </w:p>
    <w:p w14:paraId="5713A2E7" w14:textId="77777777" w:rsidR="007A25BC" w:rsidRDefault="007A25BC" w:rsidP="007A25BC"/>
    <w:p w14:paraId="275D5CDA" w14:textId="77777777" w:rsidR="001700D3" w:rsidRDefault="007A25BC" w:rsidP="007A25BC">
      <w:r>
        <w:t xml:space="preserve">I think a claim that female MC norms originated from a need in the industry rather than </w:t>
      </w:r>
      <w:proofErr w:type="gramStart"/>
      <w:r>
        <w:t>social norms is</w:t>
      </w:r>
      <w:proofErr w:type="gramEnd"/>
      <w:r>
        <w:t xml:space="preserve"> well supported by my three sources.</w:t>
      </w:r>
    </w:p>
    <w:p w14:paraId="43BFD503" w14:textId="77777777" w:rsidR="007A25BC" w:rsidRDefault="001700D3" w:rsidP="007A25BC">
      <w:bookmarkStart w:id="0" w:name="_GoBack"/>
      <w:bookmarkEnd w:id="0"/>
      <w:r>
        <w:t xml:space="preserve"> </w:t>
      </w:r>
    </w:p>
    <w:sectPr w:rsidR="007A25BC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BC"/>
    <w:rsid w:val="001700D3"/>
    <w:rsid w:val="00717588"/>
    <w:rsid w:val="007A25BC"/>
    <w:rsid w:val="00A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4BE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Macintosh Word</Application>
  <DocSecurity>0</DocSecurity>
  <Lines>2</Lines>
  <Paragraphs>1</Paragraphs>
  <ScaleCrop>false</ScaleCrop>
  <Company>Syracuse University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2012-03-21T03:26:00Z</dcterms:created>
  <dcterms:modified xsi:type="dcterms:W3CDTF">2012-03-28T16:44:00Z</dcterms:modified>
</cp:coreProperties>
</file>