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5BE76B" w14:textId="77777777" w:rsidR="00C042C8" w:rsidRDefault="007A005F" w:rsidP="007A005F">
      <w:pPr>
        <w:jc w:val="right"/>
      </w:pPr>
      <w:r>
        <w:t>Blaine Killen</w:t>
      </w:r>
    </w:p>
    <w:p w14:paraId="2BC9D49B" w14:textId="77777777" w:rsidR="007A005F" w:rsidRDefault="007A005F" w:rsidP="007A005F">
      <w:pPr>
        <w:jc w:val="right"/>
      </w:pPr>
    </w:p>
    <w:p w14:paraId="78EE04E3" w14:textId="77777777" w:rsidR="007A005F" w:rsidRDefault="007A005F" w:rsidP="007A005F">
      <w:pPr>
        <w:jc w:val="center"/>
        <w:rPr>
          <w:b/>
        </w:rPr>
      </w:pPr>
      <w:r>
        <w:rPr>
          <w:b/>
        </w:rPr>
        <w:t>Quiz 1 Response</w:t>
      </w:r>
    </w:p>
    <w:p w14:paraId="5E3E7CB6" w14:textId="77777777" w:rsidR="007A005F" w:rsidRDefault="007A005F" w:rsidP="007A005F">
      <w:pPr>
        <w:jc w:val="center"/>
        <w:rPr>
          <w:b/>
        </w:rPr>
      </w:pPr>
    </w:p>
    <w:p w14:paraId="4B04D1CD" w14:textId="48271831" w:rsidR="009666DF" w:rsidRDefault="006E2283" w:rsidP="009666DF">
      <w:pPr>
        <w:ind w:firstLine="720"/>
      </w:pPr>
      <w:r>
        <w:t>I agree with the ethic</w:t>
      </w:r>
      <w:r w:rsidR="00D43D81">
        <w:t>s guidelines set</w:t>
      </w:r>
      <w:r>
        <w:t xml:space="preserve"> by the Project Management Institute because the purpose behind it is what I deem morally correct. </w:t>
      </w:r>
      <w:r w:rsidR="009973C7">
        <w:t xml:space="preserve">Negotiating in good faith and restricting the use of power so it can’t be used for personal gain are along the few guidelines that I agree with as they are establishing principles for keeping the customer protected in a deal. </w:t>
      </w:r>
      <w:r w:rsidR="00644BE3">
        <w:t>Other rules that shape this same principle are the honesty rules, specifically rules 5.3.1 and 5.3.2. They highlight “not engag(ing) in or condon(ing) behavior that is designed to deceive others” and “not engag(ing) in behavior with the intention of personal gain” (Project Management Institute 5).</w:t>
      </w:r>
      <w:r w:rsidR="00392EE5">
        <w:t xml:space="preserve"> </w:t>
      </w:r>
      <w:r w:rsidR="009666DF">
        <w:t>Not only are these rules applicable to project management, but also very applicable to everyday life.</w:t>
      </w:r>
    </w:p>
    <w:p w14:paraId="5699A721" w14:textId="77777777" w:rsidR="009666DF" w:rsidRDefault="009666DF" w:rsidP="00980C24"/>
    <w:p w14:paraId="2AAF8956" w14:textId="0641372F" w:rsidR="008F6A6A" w:rsidRDefault="0068568C" w:rsidP="009666DF">
      <w:pPr>
        <w:ind w:firstLine="720"/>
      </w:pPr>
      <w:r>
        <w:t>Another section that I found</w:t>
      </w:r>
      <w:r w:rsidR="009666DF">
        <w:t xml:space="preserve"> helpful was the f</w:t>
      </w:r>
      <w:r>
        <w:t xml:space="preserve">airness section. I think rule 4.2.1 applies to companies in general </w:t>
      </w:r>
      <w:r w:rsidR="009666DF">
        <w:t>as transparency helps a company’</w:t>
      </w:r>
      <w:r>
        <w:t>s consumers better connect with them, therefore boosting customer loyalty.</w:t>
      </w:r>
      <w:r w:rsidR="009666DF">
        <w:t xml:space="preserve"> This rule is especially important to project management as decision-making transparency will keep your clients in the know, effectively increasing their feeling of having control over any mistakes the project may have</w:t>
      </w:r>
      <w:r w:rsidR="00B73C80">
        <w:t xml:space="preserve"> along the way</w:t>
      </w:r>
      <w:r w:rsidR="009666DF">
        <w:t>.</w:t>
      </w:r>
      <w:r w:rsidR="00B73C80">
        <w:t xml:space="preserve"> </w:t>
      </w:r>
      <w:r w:rsidR="009666DF">
        <w:t xml:space="preserve">  </w:t>
      </w:r>
      <w:r>
        <w:t xml:space="preserve">  </w:t>
      </w:r>
    </w:p>
    <w:p w14:paraId="2B3472DF" w14:textId="77777777" w:rsidR="008F6A6A" w:rsidRDefault="008F6A6A" w:rsidP="00980C24"/>
    <w:p w14:paraId="14FB83C8" w14:textId="4D8AE8A8" w:rsidR="007A005F" w:rsidRPr="007A005F" w:rsidRDefault="00980C24" w:rsidP="00986EA8">
      <w:pPr>
        <w:ind w:firstLine="720"/>
      </w:pPr>
      <w:r>
        <w:t>I disagree with rules 2.2.1 and Rule 2.2.2</w:t>
      </w:r>
      <w:r w:rsidR="008D3D1F">
        <w:t xml:space="preserve"> because they don’t</w:t>
      </w:r>
      <w:r w:rsidR="00D43D81">
        <w:t xml:space="preserve"> allow</w:t>
      </w:r>
      <w:r w:rsidR="008D3D1F">
        <w:t xml:space="preserve"> </w:t>
      </w:r>
      <w:r w:rsidR="008F6A6A">
        <w:t>project managers much</w:t>
      </w:r>
      <w:r w:rsidR="008D3D1F">
        <w:t xml:space="preserve"> flexibility</w:t>
      </w:r>
      <w:r w:rsidR="008F6A6A">
        <w:t xml:space="preserve"> to </w:t>
      </w:r>
      <w:r w:rsidR="008D3D1F">
        <w:t>adjusting</w:t>
      </w:r>
      <w:r w:rsidR="008F6A6A">
        <w:t xml:space="preserve"> to a dynamic </w:t>
      </w:r>
      <w:r w:rsidR="0085273F">
        <w:t>vision in the project</w:t>
      </w:r>
      <w:r w:rsidR="008D3D1F">
        <w:t xml:space="preserve">. </w:t>
      </w:r>
      <w:r>
        <w:t>Rule 2.2.1</w:t>
      </w:r>
      <w:r w:rsidR="008D3D1F">
        <w:t xml:space="preserve"> states,</w:t>
      </w:r>
      <w:r>
        <w:t xml:space="preserve"> “ We make decisions and take actions based on the best interests of society, public safety, and the environment”</w:t>
      </w:r>
      <w:r w:rsidR="00403597">
        <w:t xml:space="preserve"> (Project Management Institute 2).</w:t>
      </w:r>
      <w:r w:rsidR="008D3D1F">
        <w:t xml:space="preserve"> This guideline can potentially slow or halt the process of managing a project that results in a large profit for the company if it</w:t>
      </w:r>
      <w:r>
        <w:t xml:space="preserve"> </w:t>
      </w:r>
      <w:r w:rsidR="008D3D1F">
        <w:t xml:space="preserve">has a negative result on the three best interests outlined above. Rule </w:t>
      </w:r>
      <w:r>
        <w:t xml:space="preserve">2.2.2 </w:t>
      </w:r>
      <w:r w:rsidR="008D3D1F">
        <w:t>states,</w:t>
      </w:r>
      <w:r>
        <w:t xml:space="preserve"> </w:t>
      </w:r>
      <w:r w:rsidR="008D3D1F">
        <w:t>“</w:t>
      </w:r>
      <w:r>
        <w:t>We accept only those assignments that are consistent with our background, experie</w:t>
      </w:r>
      <w:r w:rsidR="008D3D1F">
        <w:t>nce, skills, and qualifications”</w:t>
      </w:r>
      <w:r w:rsidR="00403597">
        <w:t xml:space="preserve"> (Project Management Institute 2).</w:t>
      </w:r>
      <w:r w:rsidR="008D3D1F">
        <w:t xml:space="preserve"> This may detract project managers from taking on projects that they might be able to innovate simply because they can see the new project from new angles that people with a background in the field might overlook. </w:t>
      </w:r>
      <w:r w:rsidR="00986EA8">
        <w:t>Overall, I defend all of the ethics outlined except for the ones that interfere with a project’s ability to make progress towards it’s vision.</w:t>
      </w:r>
      <w:bookmarkStart w:id="0" w:name="_GoBack"/>
      <w:bookmarkEnd w:id="0"/>
      <w:r w:rsidR="00986EA8">
        <w:t xml:space="preserve">  </w:t>
      </w:r>
    </w:p>
    <w:sectPr w:rsidR="007A005F" w:rsidRPr="007A005F" w:rsidSect="0007722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005F"/>
    <w:rsid w:val="00077227"/>
    <w:rsid w:val="00392EE5"/>
    <w:rsid w:val="00403597"/>
    <w:rsid w:val="00644BE3"/>
    <w:rsid w:val="0068568C"/>
    <w:rsid w:val="006E2283"/>
    <w:rsid w:val="007A005F"/>
    <w:rsid w:val="0085273F"/>
    <w:rsid w:val="008D3D1F"/>
    <w:rsid w:val="008F6A6A"/>
    <w:rsid w:val="009666DF"/>
    <w:rsid w:val="00980C24"/>
    <w:rsid w:val="00986EA8"/>
    <w:rsid w:val="009973C7"/>
    <w:rsid w:val="00B73C80"/>
    <w:rsid w:val="00C042C8"/>
    <w:rsid w:val="00D43D81"/>
    <w:rsid w:val="00F934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93C33A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342</Words>
  <Characters>1955</Characters>
  <Application>Microsoft Macintosh Word</Application>
  <DocSecurity>0</DocSecurity>
  <Lines>16</Lines>
  <Paragraphs>4</Paragraphs>
  <ScaleCrop>false</ScaleCrop>
  <Company>Syracuse University</Company>
  <LinksUpToDate>false</LinksUpToDate>
  <CharactersWithSpaces>2293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Blaine Killen</dc:creator>
  <cp:keywords/>
  <dc:description/>
  <cp:lastModifiedBy>Blaine Killen</cp:lastModifiedBy>
  <cp:revision>14</cp:revision>
  <dcterms:created xsi:type="dcterms:W3CDTF">2013-01-29T04:02:00Z</dcterms:created>
  <dcterms:modified xsi:type="dcterms:W3CDTF">2013-01-30T08:02:00Z</dcterms:modified>
</cp:coreProperties>
</file>