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BF95E" w14:textId="77777777" w:rsidR="00A15826" w:rsidRPr="00054315" w:rsidRDefault="00A15826" w:rsidP="00A15826">
      <w:pPr>
        <w:shd w:val="clear" w:color="auto" w:fill="FFFFFF"/>
        <w:ind w:firstLine="720"/>
        <w:rPr>
          <w:rFonts w:cs="Lucida Grande"/>
          <w:color w:val="444444"/>
          <w:bdr w:val="none" w:sz="0" w:space="0" w:color="auto" w:frame="1"/>
        </w:rPr>
      </w:pPr>
      <w:r w:rsidRPr="00A15826">
        <w:rPr>
          <w:rFonts w:cs="Lucida Grande"/>
          <w:color w:val="444444"/>
          <w:bdr w:val="none" w:sz="0" w:space="0" w:color="auto" w:frame="1"/>
        </w:rPr>
        <w:t>Anderson introduces writing directions and teaches this new subject by giving the reader directions to follow, thus illustrating the application of his teachings through example. He uses all of his keys consistently across every direction to display how easy it is to read them when following his methods. </w:t>
      </w:r>
    </w:p>
    <w:p w14:paraId="54DE4044" w14:textId="77777777" w:rsidR="00A15826" w:rsidRPr="00A15826" w:rsidRDefault="00A15826" w:rsidP="00A15826">
      <w:pPr>
        <w:shd w:val="clear" w:color="auto" w:fill="FFFFFF"/>
        <w:rPr>
          <w:rFonts w:cs="Lucida Grande"/>
          <w:color w:val="444444"/>
        </w:rPr>
      </w:pPr>
    </w:p>
    <w:p w14:paraId="168A5B53" w14:textId="77777777" w:rsidR="00A15826" w:rsidRPr="00A15826" w:rsidRDefault="00A15826" w:rsidP="00A15826">
      <w:pPr>
        <w:shd w:val="clear" w:color="auto" w:fill="FFFFFF"/>
        <w:ind w:firstLine="720"/>
        <w:rPr>
          <w:rFonts w:cs="Lucida Grande"/>
          <w:color w:val="444444"/>
        </w:rPr>
      </w:pPr>
      <w:r w:rsidRPr="00A15826">
        <w:rPr>
          <w:rFonts w:cs="Lucida Grande"/>
          <w:color w:val="444444"/>
          <w:bdr w:val="none" w:sz="0" w:space="0" w:color="auto" w:frame="1"/>
        </w:rPr>
        <w:t>Writers should “write each direction for rapid communication and immediate use” (Anderson 656). Anderson illustrates this by including the reasoning behind this guideline right below it, therefore allowing the reader to read those two sentences and have enough knowledge to proceed to the next guideline. He also instructs us to “help readers locate the next step quickly” (Anderson 657) and to “make actions stand out visually from other material” (Anderson 658). He shows this by bolding and highlighting the general guidelines in a different color, which helps readers locate the next guideline if they are skimming. He also bolds the key steps for every guideline and then provides the details in normal typeface below the steps to establish salience of important details to appeal to the detail oriented reader as well. By showing a direct application of his guidelines, Anderson makes it easy for me to develop a format for delivering effective reader-centered directions to my readers.</w:t>
      </w:r>
      <w:bookmarkStart w:id="0" w:name="_GoBack"/>
      <w:bookmarkEnd w:id="0"/>
    </w:p>
    <w:p w14:paraId="1FED7F19" w14:textId="77777777" w:rsidR="00A112B0" w:rsidRPr="00054315" w:rsidRDefault="00A112B0"/>
    <w:sectPr w:rsidR="00A112B0" w:rsidRPr="00054315"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AB"/>
    <w:rsid w:val="00054315"/>
    <w:rsid w:val="00077227"/>
    <w:rsid w:val="00121F47"/>
    <w:rsid w:val="00144A77"/>
    <w:rsid w:val="001A21AB"/>
    <w:rsid w:val="002A1D33"/>
    <w:rsid w:val="002E17E9"/>
    <w:rsid w:val="00392A2C"/>
    <w:rsid w:val="004B135F"/>
    <w:rsid w:val="00551687"/>
    <w:rsid w:val="005E41DD"/>
    <w:rsid w:val="008B3680"/>
    <w:rsid w:val="00906010"/>
    <w:rsid w:val="00912DD4"/>
    <w:rsid w:val="009454A4"/>
    <w:rsid w:val="00996EF9"/>
    <w:rsid w:val="009D5A2A"/>
    <w:rsid w:val="00A112B0"/>
    <w:rsid w:val="00A15826"/>
    <w:rsid w:val="00BE29F6"/>
    <w:rsid w:val="00C0472D"/>
    <w:rsid w:val="00C16D90"/>
    <w:rsid w:val="00CC1CE4"/>
    <w:rsid w:val="00DE3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3F1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16324">
      <w:bodyDiv w:val="1"/>
      <w:marLeft w:val="0"/>
      <w:marRight w:val="0"/>
      <w:marTop w:val="0"/>
      <w:marBottom w:val="0"/>
      <w:divBdr>
        <w:top w:val="none" w:sz="0" w:space="0" w:color="auto"/>
        <w:left w:val="none" w:sz="0" w:space="0" w:color="auto"/>
        <w:bottom w:val="none" w:sz="0" w:space="0" w:color="auto"/>
        <w:right w:val="none" w:sz="0" w:space="0" w:color="auto"/>
      </w:divBdr>
    </w:div>
    <w:div w:id="1659112302">
      <w:bodyDiv w:val="1"/>
      <w:marLeft w:val="0"/>
      <w:marRight w:val="0"/>
      <w:marTop w:val="0"/>
      <w:marBottom w:val="0"/>
      <w:divBdr>
        <w:top w:val="none" w:sz="0" w:space="0" w:color="auto"/>
        <w:left w:val="none" w:sz="0" w:space="0" w:color="auto"/>
        <w:bottom w:val="none" w:sz="0" w:space="0" w:color="auto"/>
        <w:right w:val="none" w:sz="0" w:space="0" w:color="auto"/>
      </w:divBdr>
    </w:div>
    <w:div w:id="1982154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1108</Characters>
  <Application>Microsoft Macintosh Word</Application>
  <DocSecurity>0</DocSecurity>
  <Lines>9</Lines>
  <Paragraphs>2</Paragraphs>
  <ScaleCrop>false</ScaleCrop>
  <Company>Syracuse University</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22</cp:revision>
  <dcterms:created xsi:type="dcterms:W3CDTF">2013-02-21T04:52:00Z</dcterms:created>
  <dcterms:modified xsi:type="dcterms:W3CDTF">2013-02-21T20:38:00Z</dcterms:modified>
</cp:coreProperties>
</file>