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cleaning_description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tep-1"/>
      <w:bookmarkEnd w:id="21"/>
      <w:r>
        <w:t xml:space="preserve">Step 1</w:t>
      </w:r>
    </w:p>
    <w:p>
      <w:pPr>
        <w:pStyle w:val="FirstParagraph"/>
      </w:pPr>
      <w:r>
        <w:t xml:space="preserve">CSV file with the raw fars data of each year is saved in data_raw/yearly_person_data directory. The object</w:t>
      </w:r>
      <w:r>
        <w:t xml:space="preserve"> </w:t>
      </w:r>
      <w:r>
        <w:rPr>
          <w:rStyle w:val="VerbatimChar"/>
        </w:rPr>
        <w:t xml:space="preserve">person_file</w:t>
      </w:r>
      <w:r>
        <w:t xml:space="preserve"> </w:t>
      </w:r>
      <w:r>
        <w:t xml:space="preserve">creates the path to the raw datafile for the year argument entered into the function. The raw data for the year given is read with the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function.</w:t>
      </w:r>
    </w:p>
    <w:p>
      <w:pPr>
        <w:pStyle w:val="Heading1"/>
      </w:pPr>
      <w:bookmarkStart w:id="22" w:name="step-2"/>
      <w:bookmarkEnd w:id="22"/>
      <w:r>
        <w:t xml:space="preserve">Step 2</w:t>
      </w:r>
    </w:p>
    <w:p>
      <w:pPr>
        <w:pStyle w:val="FirstParagraph"/>
      </w:pPr>
      <w:r>
        <w:t xml:space="preserve">This converts all the column names to lower case. And object called</w:t>
      </w:r>
      <w:r>
        <w:t xml:space="preserve"> </w:t>
      </w:r>
      <w:r>
        <w:rPr>
          <w:rStyle w:val="VerbatimChar"/>
        </w:rPr>
        <w:t xml:space="preserve">colnames(df)</w:t>
      </w:r>
      <w:r>
        <w:t xml:space="preserve"> </w:t>
      </w:r>
      <w:r>
        <w:t xml:space="preserve">is created and the function</w:t>
      </w:r>
      <w:r>
        <w:t xml:space="preserve"> </w:t>
      </w:r>
      <w:r>
        <w:rPr>
          <w:rStyle w:val="VerbatimChar"/>
        </w:rPr>
        <w:t xml:space="preserve">tolower</w:t>
      </w:r>
      <w:r>
        <w:t xml:space="preserve"> </w:t>
      </w:r>
      <w:r>
        <w:t xml:space="preserve">is used. The df argument is given in step 1.</w:t>
      </w:r>
    </w:p>
    <w:p>
      <w:pPr>
        <w:pStyle w:val="Heading1"/>
      </w:pPr>
      <w:bookmarkStart w:id="23" w:name="step-3"/>
      <w:bookmarkEnd w:id="23"/>
      <w:r>
        <w:t xml:space="preserve">Step 3</w:t>
      </w:r>
    </w:p>
    <w:p>
      <w:pPr>
        <w:pStyle w:val="FirstParagraph"/>
      </w:pPr>
      <w:r>
        <w:t xml:space="preserve">This step uses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 to limit the dataset to only the following variables: st_case, veh_no, per_no, state, per_typ, lag_hrs, lag_mins, inj_sev, age, alc_res, drugres1, dreugres2, drugres3, and sex.</w:t>
      </w:r>
    </w:p>
    <w:p>
      <w:pPr>
        <w:pStyle w:val="Heading1"/>
      </w:pPr>
      <w:bookmarkStart w:id="24" w:name="step-4"/>
      <w:bookmarkEnd w:id="24"/>
      <w:r>
        <w:t xml:space="preserve">Step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00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cleaning_description</dc:title>
  <dc:creator>Brian Kim</dc:creator>
  <dcterms:created xsi:type="dcterms:W3CDTF">2017-10-24T03:01:16Z</dcterms:created>
  <dcterms:modified xsi:type="dcterms:W3CDTF">2017-10-24T03:01:16Z</dcterms:modified>
</cp:coreProperties>
</file>