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68C" w:rsidRDefault="00F9768C" w:rsidP="00633548">
      <w:pPr>
        <w:pStyle w:val="ListParagraph"/>
        <w:numPr>
          <w:ilvl w:val="0"/>
          <w:numId w:val="1"/>
        </w:numPr>
      </w:pPr>
      <w:r>
        <w:t>Navigate to data folder in left pane (</w:t>
      </w:r>
      <w:r w:rsidRPr="00F9768C">
        <w:rPr>
          <w:i/>
        </w:rPr>
        <w:t>Current Folder</w:t>
      </w:r>
      <w:r>
        <w:rPr>
          <w:i/>
        </w:rPr>
        <w:t xml:space="preserve"> </w:t>
      </w:r>
      <w:r>
        <w:t xml:space="preserve">window) of MATLAB and double-click on the file to load it in. (If you can’t find the </w:t>
      </w:r>
      <w:r w:rsidRPr="00F9768C">
        <w:rPr>
          <w:i/>
        </w:rPr>
        <w:t>Current Folder</w:t>
      </w:r>
      <w:r>
        <w:t xml:space="preserve"> window or other windows I refer to you can make them show up by clicking on “Layout” in the top menu (under the </w:t>
      </w:r>
      <w:r w:rsidRPr="00F9768C">
        <w:rPr>
          <w:b/>
        </w:rPr>
        <w:t>Home</w:t>
      </w:r>
      <w:r>
        <w:t xml:space="preserve"> tab) and checking the box for them, see below). </w:t>
      </w:r>
    </w:p>
    <w:p w:rsidR="00F9768C" w:rsidRDefault="00F9768C" w:rsidP="00F9768C">
      <w:pPr>
        <w:pStyle w:val="ListParagraph"/>
      </w:pPr>
      <w:r>
        <w:rPr>
          <w:noProof/>
        </w:rPr>
        <w:drawing>
          <wp:inline distT="0" distB="0" distL="0" distR="0" wp14:anchorId="52DBA459" wp14:editId="4F3CD04F">
            <wp:extent cx="1577340" cy="27849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4625" cy="2797781"/>
                    </a:xfrm>
                    <a:prstGeom prst="rect">
                      <a:avLst/>
                    </a:prstGeom>
                  </pic:spPr>
                </pic:pic>
              </a:graphicData>
            </a:graphic>
          </wp:inline>
        </w:drawing>
      </w:r>
    </w:p>
    <w:p w:rsidR="00F9768C" w:rsidRDefault="00F9768C" w:rsidP="00F9768C">
      <w:pPr>
        <w:pStyle w:val="ListParagraph"/>
        <w:numPr>
          <w:ilvl w:val="0"/>
          <w:numId w:val="1"/>
        </w:numPr>
      </w:pPr>
      <w:r>
        <w:t>This should load in the “Calls”</w:t>
      </w:r>
      <w:r>
        <w:t xml:space="preserve"> variable to your </w:t>
      </w:r>
      <w:r>
        <w:rPr>
          <w:i/>
        </w:rPr>
        <w:t>W</w:t>
      </w:r>
      <w:r w:rsidRPr="00F9768C">
        <w:rPr>
          <w:i/>
        </w:rPr>
        <w:t>orkspace</w:t>
      </w:r>
      <w:r>
        <w:t xml:space="preserve"> (top right window).</w:t>
      </w:r>
    </w:p>
    <w:p w:rsidR="00F9768C" w:rsidRDefault="00F9768C" w:rsidP="00F9768C">
      <w:r>
        <w:rPr>
          <w:noProof/>
        </w:rPr>
        <w:drawing>
          <wp:inline distT="0" distB="0" distL="0" distR="0" wp14:anchorId="7A546354" wp14:editId="33BC715B">
            <wp:extent cx="2766060" cy="896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3751" cy="911863"/>
                    </a:xfrm>
                    <a:prstGeom prst="rect">
                      <a:avLst/>
                    </a:prstGeom>
                  </pic:spPr>
                </pic:pic>
              </a:graphicData>
            </a:graphic>
          </wp:inline>
        </w:drawing>
      </w:r>
    </w:p>
    <w:p w:rsidR="00F9768C" w:rsidRDefault="00F9768C" w:rsidP="00F9768C">
      <w:pPr>
        <w:pStyle w:val="ListParagraph"/>
        <w:numPr>
          <w:ilvl w:val="0"/>
          <w:numId w:val="1"/>
        </w:numPr>
      </w:pPr>
      <w:r>
        <w:t xml:space="preserve">Now look at the data! We don’t want to see all the rows at once, so you can view it two ways. </w:t>
      </w:r>
    </w:p>
    <w:p w:rsidR="00F9768C" w:rsidRDefault="00F9768C" w:rsidP="00F9768C">
      <w:pPr>
        <w:pStyle w:val="ListParagraph"/>
        <w:numPr>
          <w:ilvl w:val="1"/>
          <w:numId w:val="1"/>
        </w:numPr>
      </w:pPr>
      <w:r>
        <w:t>You can type &gt;&gt;</w:t>
      </w:r>
      <w:r w:rsidRPr="00F9768C">
        <w:rPr>
          <w:b/>
        </w:rPr>
        <w:t xml:space="preserve"> </w:t>
      </w:r>
      <w:proofErr w:type="gramStart"/>
      <w:r w:rsidRPr="00F9768C">
        <w:rPr>
          <w:b/>
        </w:rPr>
        <w:t>Calls(</w:t>
      </w:r>
      <w:proofErr w:type="gramEnd"/>
      <w:r w:rsidRPr="00F9768C">
        <w:rPr>
          <w:b/>
        </w:rPr>
        <w:t>1:10, :)</w:t>
      </w:r>
      <w:r>
        <w:t xml:space="preserve"> into the </w:t>
      </w:r>
      <w:r w:rsidRPr="00F9768C">
        <w:rPr>
          <w:i/>
        </w:rPr>
        <w:t>Command Window</w:t>
      </w:r>
      <w:r>
        <w:t xml:space="preserve"> at the bottom. This will show only rows 1-10.  If you wanted to show only the first 20 rows and only columns 2-5, you would type &gt;&gt;</w:t>
      </w:r>
      <w:r w:rsidRPr="00F9768C">
        <w:rPr>
          <w:b/>
        </w:rPr>
        <w:t xml:space="preserve"> Calls(1:2</w:t>
      </w:r>
      <w:r w:rsidRPr="00F9768C">
        <w:rPr>
          <w:b/>
        </w:rPr>
        <w:t xml:space="preserve">0, </w:t>
      </w:r>
      <w:r w:rsidRPr="00F9768C">
        <w:rPr>
          <w:b/>
        </w:rPr>
        <w:t>2</w:t>
      </w:r>
      <w:r w:rsidRPr="00F9768C">
        <w:rPr>
          <w:b/>
        </w:rPr>
        <w:t>:</w:t>
      </w:r>
      <w:r w:rsidRPr="00F9768C">
        <w:rPr>
          <w:b/>
        </w:rPr>
        <w:t>5</w:t>
      </w:r>
      <w:r w:rsidRPr="00F9768C">
        <w:rPr>
          <w:b/>
        </w:rPr>
        <w:t>)</w:t>
      </w:r>
      <w:r>
        <w:t xml:space="preserve"> and so on</w:t>
      </w:r>
      <w:r w:rsidR="00DD5BA8">
        <w:t xml:space="preserve"> (see below, and note that you might have to scroll right to see all the values depending on your monitor/font size)</w:t>
      </w:r>
      <w:r>
        <w:t>, OR</w:t>
      </w:r>
    </w:p>
    <w:p w:rsidR="00DD5BA8" w:rsidRDefault="00DD5BA8" w:rsidP="00DD5BA8">
      <w:pPr>
        <w:pStyle w:val="ListParagraph"/>
        <w:ind w:left="1440"/>
      </w:pPr>
      <w:r>
        <w:rPr>
          <w:noProof/>
        </w:rPr>
        <w:drawing>
          <wp:inline distT="0" distB="0" distL="0" distR="0" wp14:anchorId="6697520C" wp14:editId="75053A1B">
            <wp:extent cx="5497412" cy="18776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336" cy="1880743"/>
                    </a:xfrm>
                    <a:prstGeom prst="rect">
                      <a:avLst/>
                    </a:prstGeom>
                  </pic:spPr>
                </pic:pic>
              </a:graphicData>
            </a:graphic>
          </wp:inline>
        </w:drawing>
      </w:r>
    </w:p>
    <w:p w:rsidR="00F9768C" w:rsidRDefault="00F9768C" w:rsidP="00F9768C">
      <w:pPr>
        <w:pStyle w:val="ListParagraph"/>
        <w:numPr>
          <w:ilvl w:val="1"/>
          <w:numId w:val="1"/>
        </w:numPr>
      </w:pPr>
      <w:r>
        <w:t xml:space="preserve">You can double click on </w:t>
      </w:r>
      <w:r>
        <w:rPr>
          <w:b/>
        </w:rPr>
        <w:t>Calls</w:t>
      </w:r>
      <w:r>
        <w:t xml:space="preserve"> in the </w:t>
      </w:r>
      <w:r>
        <w:rPr>
          <w:i/>
        </w:rPr>
        <w:t>Workspace</w:t>
      </w:r>
      <w:r>
        <w:t xml:space="preserve">. This will open up a new </w:t>
      </w:r>
      <w:r>
        <w:rPr>
          <w:i/>
        </w:rPr>
        <w:t>Variables</w:t>
      </w:r>
      <w:r>
        <w:t xml:space="preserve"> window in the top/middle where you can scroll through and view the data easily and even change it.  Notice what happens in the </w:t>
      </w:r>
      <w:r>
        <w:rPr>
          <w:i/>
        </w:rPr>
        <w:t>Command Window</w:t>
      </w:r>
      <w:r>
        <w:t xml:space="preserve"> when you change a </w:t>
      </w:r>
      <w:r>
        <w:lastRenderedPageBreak/>
        <w:t xml:space="preserve">value.  This will give you hints how you might be able to manipulate these variables directly in the </w:t>
      </w:r>
      <w:r>
        <w:rPr>
          <w:i/>
        </w:rPr>
        <w:t>Command Window</w:t>
      </w:r>
      <w:r>
        <w:t>.</w:t>
      </w:r>
    </w:p>
    <w:p w:rsidR="00DD5BA8" w:rsidRDefault="00DD5BA8" w:rsidP="00DD5BA8">
      <w:pPr>
        <w:pStyle w:val="ListParagraph"/>
        <w:ind w:left="1440"/>
      </w:pPr>
      <w:r>
        <w:rPr>
          <w:noProof/>
        </w:rPr>
        <w:drawing>
          <wp:inline distT="0" distB="0" distL="0" distR="0" wp14:anchorId="4E9C1583" wp14:editId="7938AB4B">
            <wp:extent cx="5469811" cy="2125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4861" cy="2127943"/>
                    </a:xfrm>
                    <a:prstGeom prst="rect">
                      <a:avLst/>
                    </a:prstGeom>
                  </pic:spPr>
                </pic:pic>
              </a:graphicData>
            </a:graphic>
          </wp:inline>
        </w:drawing>
      </w:r>
    </w:p>
    <w:p w:rsidR="00F9768C" w:rsidRDefault="00DD5BA8" w:rsidP="001023C5">
      <w:pPr>
        <w:pStyle w:val="ListParagraph"/>
        <w:numPr>
          <w:ilvl w:val="0"/>
          <w:numId w:val="1"/>
        </w:numPr>
      </w:pPr>
      <w:r>
        <w:t>What we really want is</w:t>
      </w:r>
      <w:r w:rsidR="001023C5">
        <w:t xml:space="preserve"> grab out the times and frequency ranges of each call. To do that I’</w:t>
      </w:r>
      <w:r w:rsidR="00CC296C">
        <w:t xml:space="preserve">m writing a few function calls </w:t>
      </w:r>
      <w:proofErr w:type="spellStart"/>
      <w:r w:rsidR="00CC296C">
        <w:rPr>
          <w:b/>
        </w:rPr>
        <w:t>extract_calls</w:t>
      </w:r>
      <w:proofErr w:type="spellEnd"/>
      <w:r w:rsidR="001023C5">
        <w:t xml:space="preserve"> fo</w:t>
      </w:r>
      <w:r w:rsidR="00CC296C">
        <w:t>r you to grab things which are</w:t>
      </w:r>
      <w:r w:rsidR="001023C5">
        <w:t xml:space="preserve"> post</w:t>
      </w:r>
      <w:r w:rsidR="00CC296C">
        <w:t>ed</w:t>
      </w:r>
      <w:r w:rsidR="001023C5">
        <w:t xml:space="preserve"> at: </w:t>
      </w:r>
      <w:hyperlink r:id="rId9" w:history="1">
        <w:r w:rsidR="001023C5" w:rsidRPr="004D504C">
          <w:rPr>
            <w:rStyle w:val="Hyperlink"/>
          </w:rPr>
          <w:t>https://github.com/diba-lab/ephys/tree/master/behavior/Analysis</w:t>
        </w:r>
      </w:hyperlink>
      <w:r w:rsidR="001023C5">
        <w:t>.</w:t>
      </w:r>
    </w:p>
    <w:p w:rsidR="001023C5" w:rsidRDefault="001023C5" w:rsidP="001023C5">
      <w:pPr>
        <w:pStyle w:val="ListParagraph"/>
        <w:numPr>
          <w:ilvl w:val="0"/>
          <w:numId w:val="1"/>
        </w:numPr>
      </w:pPr>
      <w:r>
        <w:t>Once you’ve got that data, you’ll need to run another function to separate high from low calls.</w:t>
      </w:r>
      <w:r w:rsidR="00CC296C">
        <w:t xml:space="preserve"> This call is named </w:t>
      </w:r>
      <w:proofErr w:type="spellStart"/>
      <w:r w:rsidR="00CC296C">
        <w:rPr>
          <w:b/>
        </w:rPr>
        <w:t>separate_calls</w:t>
      </w:r>
      <w:proofErr w:type="spellEnd"/>
      <w:r w:rsidR="00CC296C">
        <w:t xml:space="preserve">. Remember that for both calls you can look at their documentation by typing &gt;&gt; </w:t>
      </w:r>
      <w:r w:rsidR="00CC296C">
        <w:rPr>
          <w:b/>
        </w:rPr>
        <w:t>help</w:t>
      </w:r>
      <w:r w:rsidR="00CC296C">
        <w:t xml:space="preserve"> followed by the function name. If you want to look at the function itself, you can either open it from the top (“Open” button), right click on the function in the </w:t>
      </w:r>
      <w:r w:rsidR="00CC296C">
        <w:rPr>
          <w:i/>
        </w:rPr>
        <w:t>Current Folder</w:t>
      </w:r>
      <w:r w:rsidR="00CC296C">
        <w:t xml:space="preserve"> and select Open, or (easiest) type </w:t>
      </w:r>
      <w:r w:rsidR="00CC296C">
        <w:rPr>
          <w:b/>
        </w:rPr>
        <w:t>edit</w:t>
      </w:r>
      <w:r w:rsidR="00CC296C">
        <w:t xml:space="preserve"> followed by the function name.</w:t>
      </w:r>
      <w:r w:rsidR="00CC296C">
        <w:rPr>
          <w:b/>
        </w:rPr>
        <w:t xml:space="preserve"> </w:t>
      </w:r>
    </w:p>
    <w:p w:rsidR="00F9768C" w:rsidRDefault="001023C5" w:rsidP="00F9768C">
      <w:pPr>
        <w:pStyle w:val="ListParagraph"/>
        <w:numPr>
          <w:ilvl w:val="0"/>
          <w:numId w:val="1"/>
        </w:numPr>
      </w:pPr>
      <w:r>
        <w:t>Last, you’ll need to plot the results</w:t>
      </w:r>
      <w:r w:rsidR="00CC296C">
        <w:t>!  Here is some code to plot things that might be useful:</w:t>
      </w:r>
    </w:p>
    <w:p w:rsidR="00CC296C" w:rsidRDefault="00CC296C" w:rsidP="00CC296C">
      <w:pPr>
        <w:pStyle w:val="ListParagraph"/>
        <w:numPr>
          <w:ilvl w:val="1"/>
          <w:numId w:val="1"/>
        </w:numPr>
        <w:rPr>
          <w:b/>
        </w:rPr>
      </w:pPr>
      <w:r w:rsidRPr="00CC296C">
        <w:rPr>
          <w:b/>
        </w:rPr>
        <w:t xml:space="preserve">&gt;&gt; [times, </w:t>
      </w:r>
      <w:proofErr w:type="spellStart"/>
      <w:r w:rsidRPr="00CC296C">
        <w:rPr>
          <w:b/>
        </w:rPr>
        <w:t>mean_freq</w:t>
      </w:r>
      <w:proofErr w:type="spellEnd"/>
      <w:r w:rsidRPr="00CC296C">
        <w:rPr>
          <w:b/>
        </w:rPr>
        <w:t xml:space="preserve">] = </w:t>
      </w:r>
      <w:proofErr w:type="spellStart"/>
      <w:r w:rsidRPr="00CC296C">
        <w:rPr>
          <w:b/>
        </w:rPr>
        <w:t>extract_calls</w:t>
      </w:r>
      <w:proofErr w:type="spellEnd"/>
      <w:r w:rsidRPr="00CC296C">
        <w:rPr>
          <w:b/>
        </w:rPr>
        <w:t>(Calls)</w:t>
      </w:r>
    </w:p>
    <w:p w:rsidR="00CC296C" w:rsidRDefault="00CC296C" w:rsidP="00CC296C">
      <w:pPr>
        <w:pStyle w:val="ListParagraph"/>
        <w:numPr>
          <w:ilvl w:val="1"/>
          <w:numId w:val="1"/>
        </w:numPr>
        <w:rPr>
          <w:b/>
        </w:rPr>
      </w:pPr>
      <w:r>
        <w:rPr>
          <w:b/>
        </w:rPr>
        <w:t>&gt;&gt; [</w:t>
      </w:r>
      <w:proofErr w:type="spellStart"/>
      <w:r>
        <w:rPr>
          <w:b/>
        </w:rPr>
        <w:t>calls_sep</w:t>
      </w:r>
      <w:proofErr w:type="spellEnd"/>
      <w:r>
        <w:rPr>
          <w:b/>
        </w:rPr>
        <w:t xml:space="preserve">, </w:t>
      </w:r>
      <w:proofErr w:type="spellStart"/>
      <w:r>
        <w:rPr>
          <w:b/>
        </w:rPr>
        <w:t>high_bool</w:t>
      </w:r>
      <w:proofErr w:type="spellEnd"/>
      <w:r>
        <w:rPr>
          <w:b/>
        </w:rPr>
        <w:t xml:space="preserve">] = </w:t>
      </w:r>
      <w:proofErr w:type="spellStart"/>
      <w:r>
        <w:rPr>
          <w:b/>
        </w:rPr>
        <w:t>separate_</w:t>
      </w:r>
      <w:proofErr w:type="gramStart"/>
      <w:r>
        <w:rPr>
          <w:b/>
        </w:rPr>
        <w:t>calls</w:t>
      </w:r>
      <w:proofErr w:type="spellEnd"/>
      <w:r>
        <w:rPr>
          <w:b/>
        </w:rPr>
        <w:t>(</w:t>
      </w:r>
      <w:proofErr w:type="gramEnd"/>
      <w:r>
        <w:rPr>
          <w:b/>
        </w:rPr>
        <w:t xml:space="preserve">times, </w:t>
      </w:r>
      <w:proofErr w:type="spellStart"/>
      <w:r>
        <w:rPr>
          <w:b/>
        </w:rPr>
        <w:t>mean_freq</w:t>
      </w:r>
      <w:proofErr w:type="spellEnd"/>
      <w:r>
        <w:rPr>
          <w:b/>
        </w:rPr>
        <w:t>).</w:t>
      </w:r>
    </w:p>
    <w:p w:rsidR="00CC296C" w:rsidRDefault="00CC296C" w:rsidP="00CC296C">
      <w:pPr>
        <w:pStyle w:val="ListParagraph"/>
        <w:numPr>
          <w:ilvl w:val="1"/>
          <w:numId w:val="1"/>
        </w:numPr>
        <w:rPr>
          <w:b/>
        </w:rPr>
      </w:pPr>
      <w:r>
        <w:rPr>
          <w:b/>
        </w:rPr>
        <w:t>&gt;&gt; figure; histogram(</w:t>
      </w:r>
      <w:proofErr w:type="spellStart"/>
      <w:r>
        <w:rPr>
          <w:b/>
        </w:rPr>
        <w:t>mean_freq</w:t>
      </w:r>
      <w:proofErr w:type="spellEnd"/>
      <w:r>
        <w:rPr>
          <w:b/>
        </w:rPr>
        <w:t>)</w:t>
      </w:r>
    </w:p>
    <w:p w:rsidR="00CC296C" w:rsidRDefault="00CC296C" w:rsidP="00CC296C">
      <w:pPr>
        <w:pStyle w:val="ListParagraph"/>
        <w:numPr>
          <w:ilvl w:val="1"/>
          <w:numId w:val="1"/>
        </w:numPr>
        <w:rPr>
          <w:b/>
        </w:rPr>
      </w:pPr>
      <w:r>
        <w:rPr>
          <w:b/>
        </w:rPr>
        <w:t>&gt;&gt; figure; boxplot(</w:t>
      </w:r>
      <w:proofErr w:type="spellStart"/>
      <w:r>
        <w:rPr>
          <w:b/>
        </w:rPr>
        <w:t>mean_freq</w:t>
      </w:r>
      <w:proofErr w:type="spellEnd"/>
      <w:r>
        <w:rPr>
          <w:b/>
        </w:rPr>
        <w:t>)</w:t>
      </w:r>
    </w:p>
    <w:p w:rsidR="00CC296C" w:rsidRPr="00CC296C" w:rsidRDefault="00CC296C" w:rsidP="00CC296C">
      <w:pPr>
        <w:pStyle w:val="ListParagraph"/>
        <w:numPr>
          <w:ilvl w:val="1"/>
          <w:numId w:val="1"/>
        </w:numPr>
        <w:rPr>
          <w:b/>
        </w:rPr>
      </w:pPr>
      <w:r>
        <w:rPr>
          <w:noProof/>
        </w:rPr>
        <w:drawing>
          <wp:anchor distT="0" distB="0" distL="114300" distR="114300" simplePos="0" relativeHeight="251658240" behindDoc="1" locked="0" layoutInCell="1" allowOverlap="1">
            <wp:simplePos x="0" y="0"/>
            <wp:positionH relativeFrom="margin">
              <wp:posOffset>615315</wp:posOffset>
            </wp:positionH>
            <wp:positionV relativeFrom="page">
              <wp:posOffset>6400800</wp:posOffset>
            </wp:positionV>
            <wp:extent cx="2377440" cy="471170"/>
            <wp:effectExtent l="0" t="0" r="381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7440" cy="471170"/>
                    </a:xfrm>
                    <a:prstGeom prst="rect">
                      <a:avLst/>
                    </a:prstGeom>
                  </pic:spPr>
                </pic:pic>
              </a:graphicData>
            </a:graphic>
          </wp:anchor>
        </w:drawing>
      </w:r>
      <w:r>
        <w:rPr>
          <w:b/>
        </w:rPr>
        <w:t xml:space="preserve">&gt;&gt; </w:t>
      </w:r>
      <w:proofErr w:type="gramStart"/>
      <w:r>
        <w:rPr>
          <w:b/>
        </w:rPr>
        <w:t>figure</w:t>
      </w:r>
      <w:proofErr w:type="gramEnd"/>
      <w:r>
        <w:rPr>
          <w:b/>
        </w:rPr>
        <w:t>; boxplot(</w:t>
      </w:r>
      <w:proofErr w:type="spellStart"/>
      <w:r>
        <w:rPr>
          <w:b/>
        </w:rPr>
        <w:t>mean_freq</w:t>
      </w:r>
      <w:proofErr w:type="spellEnd"/>
      <w:r>
        <w:rPr>
          <w:b/>
        </w:rPr>
        <w:t xml:space="preserve">, </w:t>
      </w:r>
      <w:proofErr w:type="spellStart"/>
      <w:r>
        <w:rPr>
          <w:b/>
        </w:rPr>
        <w:t>high_bool</w:t>
      </w:r>
      <w:proofErr w:type="spellEnd"/>
      <w:r>
        <w:rPr>
          <w:b/>
        </w:rPr>
        <w:t>)</w:t>
      </w:r>
      <w:r>
        <w:t xml:space="preserve"> – what does this do?  Try digging through my code to figure out what the </w:t>
      </w:r>
      <w:proofErr w:type="spellStart"/>
      <w:r>
        <w:t>high_bool</w:t>
      </w:r>
      <w:proofErr w:type="spellEnd"/>
      <w:r>
        <w:t xml:space="preserve"> variable is and typing </w:t>
      </w:r>
      <w:r>
        <w:rPr>
          <w:b/>
        </w:rPr>
        <w:t>help boxplot</w:t>
      </w:r>
      <w:r>
        <w:t xml:space="preserve"> to figure out how that function works. You can also access more info about boxplot (or any function) by scrolling to the bottom of the text that pops up when you type </w:t>
      </w:r>
      <w:r>
        <w:rPr>
          <w:b/>
        </w:rPr>
        <w:t>help</w:t>
      </w:r>
      <w:r>
        <w:t xml:space="preserve"> and clicking on </w:t>
      </w:r>
    </w:p>
    <w:p w:rsidR="00CC296C" w:rsidRPr="00CC296C" w:rsidRDefault="00CC296C" w:rsidP="00CC296C">
      <w:pPr>
        <w:rPr>
          <w:b/>
        </w:rPr>
      </w:pPr>
      <w:bookmarkStart w:id="0" w:name="_GoBack"/>
      <w:bookmarkEnd w:id="0"/>
    </w:p>
    <w:sectPr w:rsidR="00CC296C" w:rsidRPr="00CC2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D214F6"/>
    <w:multiLevelType w:val="hybridMultilevel"/>
    <w:tmpl w:val="A686FF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8C"/>
    <w:rsid w:val="001023C5"/>
    <w:rsid w:val="003C50BA"/>
    <w:rsid w:val="00501954"/>
    <w:rsid w:val="00CC296C"/>
    <w:rsid w:val="00DD5BA8"/>
    <w:rsid w:val="00F940C1"/>
    <w:rsid w:val="00F9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F5DA"/>
  <w15:chartTrackingRefBased/>
  <w15:docId w15:val="{2C0FBC27-5B8D-48DB-A0D3-3E7E4AFF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68C"/>
    <w:pPr>
      <w:ind w:left="720"/>
      <w:contextualSpacing/>
    </w:pPr>
  </w:style>
  <w:style w:type="character" w:styleId="Hyperlink">
    <w:name w:val="Hyperlink"/>
    <w:basedOn w:val="DefaultParagraphFont"/>
    <w:uiPriority w:val="99"/>
    <w:unhideWhenUsed/>
    <w:rsid w:val="001023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diba-lab/ephys/tree/master/behavio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Kinsky, Nathaniel</dc:creator>
  <cp:keywords/>
  <dc:description/>
  <cp:lastModifiedBy>Kinsky, Nathaniel</cp:lastModifiedBy>
  <cp:revision>2</cp:revision>
  <dcterms:created xsi:type="dcterms:W3CDTF">2021-03-23T19:58:00Z</dcterms:created>
  <dcterms:modified xsi:type="dcterms:W3CDTF">2021-03-23T19:58:00Z</dcterms:modified>
</cp:coreProperties>
</file>