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42351789"/>
        <w:docPartObj>
          <w:docPartGallery w:val="Cover Pages"/>
          <w:docPartUnique/>
        </w:docPartObj>
      </w:sdtPr>
      <w:sdtEndPr>
        <w:rPr>
          <w:b/>
          <w:sz w:val="34"/>
          <w:szCs w:val="34"/>
        </w:rPr>
      </w:sdtEndPr>
      <w:sdtContent>
        <w:p w14:paraId="247EDA5E" w14:textId="33ACF490" w:rsidR="00832F21" w:rsidRDefault="00832F21"/>
        <w:p w14:paraId="290A87F2" w14:textId="746F06E0" w:rsidR="00832F21" w:rsidRDefault="00832F21">
          <w:pPr>
            <w:rPr>
              <w:b/>
              <w:sz w:val="34"/>
              <w:szCs w:val="34"/>
            </w:rPr>
          </w:pPr>
          <w:r>
            <w:rPr>
              <w:noProof/>
            </w:rPr>
            <mc:AlternateContent>
              <mc:Choice Requires="wps">
                <w:drawing>
                  <wp:anchor distT="0" distB="0" distL="182880" distR="182880" simplePos="0" relativeHeight="251660288" behindDoc="0" locked="0" layoutInCell="1" allowOverlap="1" wp14:anchorId="67909DA0" wp14:editId="0998F540">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5772150</wp:posOffset>
                        </wp:positionV>
                      </mc:Fallback>
                    </mc:AlternateContent>
                    <wp:extent cx="4930775" cy="6720840"/>
                    <wp:effectExtent l="0" t="0" r="3175" b="635"/>
                    <wp:wrapSquare wrapText="bothSides"/>
                    <wp:docPr id="131" name="Text Box 131"/>
                    <wp:cNvGraphicFramePr/>
                    <a:graphic xmlns:a="http://schemas.openxmlformats.org/drawingml/2006/main">
                      <a:graphicData uri="http://schemas.microsoft.com/office/word/2010/wordprocessingShape">
                        <wps:wsp>
                          <wps:cNvSpPr txBox="1"/>
                          <wps:spPr>
                            <a:xfrm>
                              <a:off x="0" y="0"/>
                              <a:ext cx="4931029"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5F2CA" w14:textId="4BE80E26" w:rsidR="00832F21" w:rsidRDefault="00832F21">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 xml:space="preserve">Countdown </w:t>
                                    </w:r>
                                    <w:proofErr w:type="gramStart"/>
                                    <w:r>
                                      <w:rPr>
                                        <w:color w:val="4F81BD" w:themeColor="accent1"/>
                                        <w:sz w:val="72"/>
                                        <w:szCs w:val="72"/>
                                      </w:rPr>
                                      <w:t>For</w:t>
                                    </w:r>
                                    <w:proofErr w:type="gramEnd"/>
                                    <w:r>
                                      <w:rPr>
                                        <w:color w:val="4F81BD" w:themeColor="accent1"/>
                                        <w:sz w:val="72"/>
                                        <w:szCs w:val="72"/>
                                      </w:rPr>
                                      <w:t xml:space="preserve"> Android</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501775" w14:textId="2B2B0A64" w:rsidR="00832F21" w:rsidRDefault="00832F21">
                                    <w:pPr>
                                      <w:pStyle w:val="NoSpacing"/>
                                      <w:spacing w:before="40" w:after="40"/>
                                      <w:rPr>
                                        <w:caps/>
                                        <w:color w:val="215868" w:themeColor="accent5" w:themeShade="80"/>
                                        <w:sz w:val="28"/>
                                        <w:szCs w:val="28"/>
                                      </w:rPr>
                                    </w:pPr>
                                    <w:r>
                                      <w:rPr>
                                        <w:caps/>
                                        <w:color w:val="215868" w:themeColor="accent5" w:themeShade="80"/>
                                        <w:sz w:val="28"/>
                                        <w:szCs w:val="28"/>
                                      </w:rPr>
                                      <w:t>Technical Manual</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A0C8E1" w14:textId="7A9D223D" w:rsidR="00832F21" w:rsidRDefault="00832F21">
                                    <w:pPr>
                                      <w:pStyle w:val="NoSpacing"/>
                                      <w:spacing w:before="80" w:after="40"/>
                                      <w:rPr>
                                        <w:caps/>
                                        <w:color w:val="4BACC6" w:themeColor="accent5"/>
                                        <w:sz w:val="24"/>
                                        <w:szCs w:val="24"/>
                                      </w:rPr>
                                    </w:pPr>
                                    <w:r>
                                      <w:rPr>
                                        <w:caps/>
                                        <w:color w:val="4BACC6" w:themeColor="accent5"/>
                                        <w:sz w:val="24"/>
                                        <w:szCs w:val="24"/>
                                      </w:rPr>
                                      <w:t>Gheorghe – Vasile Burac &amp; Bartlomiej Kiraga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7909DA0" id="_x0000_t202" coordsize="21600,21600" o:spt="202" path="m,l,21600r21600,l21600,xe">
                    <v:stroke joinstyle="miter"/>
                    <v:path gradientshapeok="t" o:connecttype="rect"/>
                  </v:shapetype>
                  <v:shape id="Text Box 131" o:spid="_x0000_s1026" type="#_x0000_t202" style="position:absolute;margin-left:0;margin-top:0;width:388.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" filled="f" stroked="f" strokeweight=".5pt">
                    <v:textbox style="mso-fit-shape-to-text:t" inset="0,0,0,0">
                      <w:txbxContent>
                        <w:p w14:paraId="7A55F2CA" w14:textId="4BE80E26" w:rsidR="00832F21" w:rsidRDefault="00832F21">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 xml:space="preserve">Countdown </w:t>
                              </w:r>
                              <w:proofErr w:type="gramStart"/>
                              <w:r>
                                <w:rPr>
                                  <w:color w:val="4F81BD" w:themeColor="accent1"/>
                                  <w:sz w:val="72"/>
                                  <w:szCs w:val="72"/>
                                </w:rPr>
                                <w:t>For</w:t>
                              </w:r>
                              <w:proofErr w:type="gramEnd"/>
                              <w:r>
                                <w:rPr>
                                  <w:color w:val="4F81BD" w:themeColor="accent1"/>
                                  <w:sz w:val="72"/>
                                  <w:szCs w:val="72"/>
                                </w:rPr>
                                <w:t xml:space="preserve"> Android</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E501775" w14:textId="2B2B0A64" w:rsidR="00832F21" w:rsidRDefault="00832F21">
                              <w:pPr>
                                <w:pStyle w:val="NoSpacing"/>
                                <w:spacing w:before="40" w:after="40"/>
                                <w:rPr>
                                  <w:caps/>
                                  <w:color w:val="215868" w:themeColor="accent5" w:themeShade="80"/>
                                  <w:sz w:val="28"/>
                                  <w:szCs w:val="28"/>
                                </w:rPr>
                              </w:pPr>
                              <w:r>
                                <w:rPr>
                                  <w:caps/>
                                  <w:color w:val="215868" w:themeColor="accent5" w:themeShade="80"/>
                                  <w:sz w:val="28"/>
                                  <w:szCs w:val="28"/>
                                </w:rPr>
                                <w:t>Technical Manual</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A0C8E1" w14:textId="7A9D223D" w:rsidR="00832F21" w:rsidRDefault="00832F21">
                              <w:pPr>
                                <w:pStyle w:val="NoSpacing"/>
                                <w:spacing w:before="80" w:after="40"/>
                                <w:rPr>
                                  <w:caps/>
                                  <w:color w:val="4BACC6" w:themeColor="accent5"/>
                                  <w:sz w:val="24"/>
                                  <w:szCs w:val="24"/>
                                </w:rPr>
                              </w:pPr>
                              <w:r>
                                <w:rPr>
                                  <w:caps/>
                                  <w:color w:val="4BACC6" w:themeColor="accent5"/>
                                  <w:sz w:val="24"/>
                                  <w:szCs w:val="24"/>
                                </w:rPr>
                                <w:t>Gheorghe – Vasile Burac &amp; Bartlomiej Kiraga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75E55A3" wp14:editId="690809D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BD6E222" w14:textId="77777777" w:rsidR="00832F21" w:rsidRDefault="00832F21">
                                    <w:pPr>
                                      <w:pStyle w:val="NoSpacing"/>
                                      <w:jc w:val="right"/>
                                      <w:rPr>
                                        <w:color w:val="FFFFFF" w:themeColor="background1"/>
                                        <w:sz w:val="24"/>
                                        <w:szCs w:val="24"/>
                                      </w:rPr>
                                    </w:pPr>
                                    <w:r>
                                      <w:rPr>
                                        <w:color w:val="FFFFFF" w:themeColor="background1"/>
                                        <w:sz w:val="24"/>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75E55A3"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" fillcolor="#4f81bd [3204]" stroked="f" strokeweight="2p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BD6E222" w14:textId="77777777" w:rsidR="00832F21" w:rsidRDefault="00832F21">
                              <w:pPr>
                                <w:pStyle w:val="NoSpacing"/>
                                <w:jc w:val="right"/>
                                <w:rPr>
                                  <w:color w:val="FFFFFF" w:themeColor="background1"/>
                                  <w:sz w:val="24"/>
                                  <w:szCs w:val="24"/>
                                </w:rPr>
                              </w:pPr>
                              <w:r>
                                <w:rPr>
                                  <w:color w:val="FFFFFF" w:themeColor="background1"/>
                                  <w:sz w:val="24"/>
                                  <w:szCs w:val="24"/>
                                </w:rPr>
                                <w:t>[Year]</w:t>
                              </w:r>
                            </w:p>
                          </w:sdtContent>
                        </w:sdt>
                      </w:txbxContent>
                    </v:textbox>
                    <w10:wrap anchorx="margin" anchory="page"/>
                  </v:rect>
                </w:pict>
              </mc:Fallback>
            </mc:AlternateContent>
          </w:r>
          <w:r>
            <w:rPr>
              <w:b/>
              <w:sz w:val="34"/>
              <w:szCs w:val="34"/>
            </w:rPr>
            <w:br w:type="page"/>
          </w:r>
        </w:p>
      </w:sdtContent>
    </w:sdt>
    <w:p w14:paraId="00000001" w14:textId="55A7FFBB" w:rsidR="00D83493" w:rsidRDefault="004A4AC5">
      <w:pPr>
        <w:pStyle w:val="Heading2"/>
        <w:keepNext w:val="0"/>
        <w:keepLines w:val="0"/>
        <w:spacing w:after="80"/>
        <w:rPr>
          <w:b/>
          <w:sz w:val="34"/>
          <w:szCs w:val="34"/>
        </w:rPr>
      </w:pPr>
      <w:r>
        <w:rPr>
          <w:b/>
          <w:sz w:val="34"/>
          <w:szCs w:val="34"/>
        </w:rPr>
        <w:lastRenderedPageBreak/>
        <w:t>0. Table of contents</w:t>
      </w:r>
    </w:p>
    <w:p w14:paraId="00000002" w14:textId="7C90003F" w:rsidR="00D83493" w:rsidRDefault="004A4AC5">
      <w:pPr>
        <w:spacing w:before="240" w:after="240"/>
      </w:pPr>
      <w:r>
        <w:t>A table of contents with pages numbers indicated for all sections / headings should be included.</w:t>
      </w:r>
    </w:p>
    <w:p w14:paraId="3B667686" w14:textId="77777777" w:rsidR="007C308B" w:rsidRDefault="007C308B">
      <w:pPr>
        <w:spacing w:before="240" w:after="240"/>
      </w:pPr>
    </w:p>
    <w:p w14:paraId="00000003" w14:textId="77777777" w:rsidR="00D83493" w:rsidRDefault="004A4AC5">
      <w:pPr>
        <w:pStyle w:val="Heading2"/>
        <w:keepNext w:val="0"/>
        <w:keepLines w:val="0"/>
        <w:spacing w:after="80"/>
        <w:rPr>
          <w:b/>
          <w:sz w:val="34"/>
          <w:szCs w:val="34"/>
        </w:rPr>
      </w:pPr>
      <w:bookmarkStart w:id="0" w:name="_tdj04fn4r7no" w:colFirst="0" w:colLast="0"/>
      <w:bookmarkEnd w:id="0"/>
      <w:r>
        <w:rPr>
          <w:b/>
          <w:sz w:val="34"/>
          <w:szCs w:val="34"/>
        </w:rPr>
        <w:t>1. Introduction</w:t>
      </w:r>
    </w:p>
    <w:p w14:paraId="00000004" w14:textId="77777777" w:rsidR="00D83493" w:rsidRDefault="004A4AC5">
      <w:pPr>
        <w:spacing w:before="240" w:after="240"/>
      </w:pPr>
      <w:r>
        <w:rPr>
          <w:b/>
        </w:rPr>
        <w:t>1.1 Overview</w:t>
      </w:r>
    </w:p>
    <w:p w14:paraId="00000005" w14:textId="77777777" w:rsidR="00D83493" w:rsidRDefault="004A4AC5">
      <w:pPr>
        <w:spacing w:before="240" w:after="240"/>
      </w:pPr>
      <w:r>
        <w:t>This technical manual provides a description of the finished implementation of the Countdown for Android application. It contains the architecture, high level design and development issues of the project.</w:t>
      </w:r>
    </w:p>
    <w:p w14:paraId="00000006" w14:textId="77777777" w:rsidR="00D83493" w:rsidRDefault="004A4AC5">
      <w:pPr>
        <w:spacing w:before="240" w:after="240"/>
      </w:pPr>
      <w:r>
        <w:t xml:space="preserve">Countdown for Android is a multiplayer mobile game </w:t>
      </w:r>
      <w:r>
        <w:t>designed for Android OS. Its game mechanics mirror the TV show Countdown. The game is divided into three rounds: the letters round, the numbers round and the conundrum round. In the letters round players receive six numbers and a random target number rangi</w:t>
      </w:r>
      <w:r>
        <w:t>ng from 101 to 999. They are then tasked with applying mathematical operations to their letters in a way that results in the target number. In the letters round the players receive nine letters and are tasked with using their letters to come up with the lo</w:t>
      </w:r>
      <w:r>
        <w:t>ngest possible valid word. The conundrum round functions similarly to the letters round with the added condition that the player’s word must use up all the letters available to them. The game implements solver algorithms for all the rounds allowing users t</w:t>
      </w:r>
      <w:r>
        <w:t>o see a generated viable answer. Countdown for Android supports both single and multiplayer game mode, with the multiplayer mode supporting up to four players per match.</w:t>
      </w:r>
    </w:p>
    <w:p w14:paraId="00000007" w14:textId="77777777" w:rsidR="00D83493" w:rsidRDefault="00D83493">
      <w:pPr>
        <w:spacing w:before="240" w:after="240"/>
      </w:pPr>
    </w:p>
    <w:p w14:paraId="00000008" w14:textId="77C3C117" w:rsidR="00D83493" w:rsidRDefault="004A4AC5">
      <w:pPr>
        <w:spacing w:before="240" w:after="240"/>
        <w:rPr>
          <w:b/>
        </w:rPr>
      </w:pPr>
      <w:r>
        <w:rPr>
          <w:b/>
        </w:rPr>
        <w:t>1.2 Glossary</w:t>
      </w:r>
    </w:p>
    <w:p w14:paraId="79CA842E" w14:textId="77777777" w:rsidR="00B50236" w:rsidRDefault="00B50236" w:rsidP="00B50236">
      <w:pPr>
        <w:pStyle w:val="NormalWeb"/>
      </w:pPr>
      <w:r>
        <w:rPr>
          <w:rStyle w:val="Emphasis"/>
        </w:rPr>
        <w:t>Android OS - Operating system for mobile devices (phones, tablets, TV, etc)</w:t>
      </w:r>
    </w:p>
    <w:p w14:paraId="693DDA7D" w14:textId="77777777" w:rsidR="00B50236" w:rsidRDefault="00B50236" w:rsidP="00B50236">
      <w:pPr>
        <w:pStyle w:val="NormalWeb"/>
      </w:pPr>
      <w:r>
        <w:rPr>
          <w:rStyle w:val="Emphasis"/>
        </w:rPr>
        <w:t>Firebase Realtime database - Real time database system hosted in the cloud</w:t>
      </w:r>
    </w:p>
    <w:p w14:paraId="04F3CF0C" w14:textId="77777777" w:rsidR="00B50236" w:rsidRDefault="00B50236" w:rsidP="00B50236">
      <w:pPr>
        <w:pStyle w:val="NormalWeb"/>
      </w:pPr>
      <w:r>
        <w:rPr>
          <w:rStyle w:val="Emphasis"/>
        </w:rPr>
        <w:t>Kotlin - Cross Platform Programming Language (IOS &amp; Android)</w:t>
      </w:r>
    </w:p>
    <w:p w14:paraId="185AA67A" w14:textId="77777777" w:rsidR="00B50236" w:rsidRDefault="00B50236" w:rsidP="00B50236">
      <w:pPr>
        <w:pStyle w:val="NormalWeb"/>
      </w:pPr>
      <w:r>
        <w:rPr>
          <w:rStyle w:val="Emphasis"/>
        </w:rPr>
        <w:t>Java - General Purpose Programming Language (runs on Android OS)</w:t>
      </w:r>
    </w:p>
    <w:p w14:paraId="68B142C0" w14:textId="77777777" w:rsidR="00B50236" w:rsidRDefault="00B50236" w:rsidP="00B50236">
      <w:pPr>
        <w:pStyle w:val="NormalWeb"/>
      </w:pPr>
      <w:r>
        <w:rPr>
          <w:rStyle w:val="Emphasis"/>
        </w:rPr>
        <w:t>Android Studio - Integrated Development Environment for Android OS</w:t>
      </w:r>
    </w:p>
    <w:p w14:paraId="735AB4EF" w14:textId="77777777" w:rsidR="00B50236" w:rsidRDefault="00B50236" w:rsidP="00B50236">
      <w:pPr>
        <w:pStyle w:val="NormalWeb"/>
      </w:pPr>
      <w:r>
        <w:rPr>
          <w:rStyle w:val="Emphasis"/>
        </w:rPr>
        <w:t>System - The Android Application and its associated components or services</w:t>
      </w:r>
    </w:p>
    <w:p w14:paraId="79DC3852" w14:textId="77777777" w:rsidR="00B50236" w:rsidRDefault="00B50236" w:rsidP="00B50236">
      <w:pPr>
        <w:pStyle w:val="NormalWeb"/>
      </w:pPr>
      <w:r>
        <w:rPr>
          <w:rStyle w:val="Emphasis"/>
        </w:rPr>
        <w:t>Firebase Cloud Functions - Code that is executed on the server side</w:t>
      </w:r>
    </w:p>
    <w:p w14:paraId="1069999A" w14:textId="77777777" w:rsidR="00B50236" w:rsidRDefault="00B50236" w:rsidP="00B50236">
      <w:pPr>
        <w:pStyle w:val="NormalWeb"/>
      </w:pPr>
      <w:r>
        <w:rPr>
          <w:rStyle w:val="Emphasis"/>
        </w:rPr>
        <w:t>Firebase Authentication - Authentication service provided by Google Firebase</w:t>
      </w:r>
    </w:p>
    <w:p w14:paraId="3E366D81" w14:textId="77777777" w:rsidR="00B50236" w:rsidRDefault="00B50236" w:rsidP="00B50236">
      <w:pPr>
        <w:pStyle w:val="NormalWeb"/>
      </w:pPr>
      <w:r>
        <w:rPr>
          <w:rStyle w:val="Emphasis"/>
        </w:rPr>
        <w:lastRenderedPageBreak/>
        <w:t>Firebase Cloud Storage - Memory storage service provided by Google Firebase in the cloud</w:t>
      </w:r>
    </w:p>
    <w:p w14:paraId="4913CF6B" w14:textId="77777777" w:rsidR="00B50236" w:rsidRDefault="00B50236" w:rsidP="00B50236">
      <w:pPr>
        <w:pStyle w:val="NormalWeb"/>
      </w:pPr>
      <w:r>
        <w:rPr>
          <w:rStyle w:val="Emphasis"/>
        </w:rPr>
        <w:t>Android Application - a program that is developed to be run specifically on the Android OS</w:t>
      </w:r>
    </w:p>
    <w:p w14:paraId="2BD37F60" w14:textId="77777777" w:rsidR="00A76D9C" w:rsidRPr="00B50236" w:rsidRDefault="00A76D9C">
      <w:pPr>
        <w:spacing w:before="240" w:after="240"/>
        <w:rPr>
          <w:b/>
          <w:lang w:val="en-US"/>
        </w:rPr>
      </w:pPr>
    </w:p>
    <w:p w14:paraId="0000000B" w14:textId="5C1BBD96" w:rsidR="00D83493" w:rsidRDefault="004A4AC5" w:rsidP="006D4540">
      <w:pPr>
        <w:pStyle w:val="Heading2"/>
        <w:keepNext w:val="0"/>
        <w:keepLines w:val="0"/>
        <w:spacing w:after="80"/>
        <w:rPr>
          <w:sz w:val="22"/>
          <w:szCs w:val="22"/>
        </w:rPr>
      </w:pPr>
      <w:bookmarkStart w:id="1" w:name="_q564j375pad8" w:colFirst="0" w:colLast="0"/>
      <w:bookmarkEnd w:id="1"/>
      <w:r>
        <w:rPr>
          <w:b/>
          <w:sz w:val="34"/>
          <w:szCs w:val="34"/>
        </w:rPr>
        <w:t>2. System Architecture</w:t>
      </w:r>
    </w:p>
    <w:p w14:paraId="2F4510AA" w14:textId="0136D982" w:rsidR="006D4540" w:rsidRDefault="006D4540" w:rsidP="006D4540">
      <w:r>
        <w:t>The following diagrams detail the high-level system architecture of the project. The following components of single player are reused in the multiplayer functionality of the game:</w:t>
      </w:r>
    </w:p>
    <w:p w14:paraId="3042EE0D" w14:textId="44EF6828" w:rsidR="006D4540" w:rsidRDefault="006D4540" w:rsidP="006D4540">
      <w:pPr>
        <w:pStyle w:val="ListParagraph"/>
        <w:numPr>
          <w:ilvl w:val="0"/>
          <w:numId w:val="8"/>
        </w:numPr>
      </w:pPr>
      <w:r>
        <w:t xml:space="preserve">Scoreboard </w:t>
      </w:r>
    </w:p>
    <w:p w14:paraId="2F7BAF5B" w14:textId="3E0D35A5" w:rsidR="006D4540" w:rsidRDefault="006D4540" w:rsidP="006D4540">
      <w:pPr>
        <w:pStyle w:val="ListParagraph"/>
        <w:numPr>
          <w:ilvl w:val="0"/>
          <w:numId w:val="8"/>
        </w:numPr>
      </w:pPr>
      <w:r>
        <w:t>Game Logic</w:t>
      </w:r>
    </w:p>
    <w:p w14:paraId="1BCFCE90" w14:textId="7F696D0E" w:rsidR="006D4540" w:rsidRDefault="006D4540" w:rsidP="006D4540">
      <w:pPr>
        <w:pStyle w:val="ListParagraph"/>
        <w:numPr>
          <w:ilvl w:val="0"/>
          <w:numId w:val="8"/>
        </w:numPr>
      </w:pPr>
      <w:r>
        <w:t xml:space="preserve">Score Comparer </w:t>
      </w:r>
    </w:p>
    <w:p w14:paraId="0A89BF08" w14:textId="0B0A88C4" w:rsidR="006D4540" w:rsidRDefault="006D4540" w:rsidP="006D4540">
      <w:pPr>
        <w:pStyle w:val="ListParagraph"/>
        <w:numPr>
          <w:ilvl w:val="0"/>
          <w:numId w:val="8"/>
        </w:numPr>
      </w:pPr>
      <w:r>
        <w:t>Solver</w:t>
      </w:r>
    </w:p>
    <w:p w14:paraId="2E2D72E3" w14:textId="092F2679" w:rsidR="006D4540" w:rsidRDefault="006D4540" w:rsidP="006D4540">
      <w:pPr>
        <w:pStyle w:val="ListParagraph"/>
        <w:numPr>
          <w:ilvl w:val="0"/>
          <w:numId w:val="8"/>
        </w:numPr>
      </w:pPr>
      <w:r>
        <w:t>Local Game Data</w:t>
      </w:r>
    </w:p>
    <w:p w14:paraId="70E3A7DA" w14:textId="5A2EEB75" w:rsidR="006D4540" w:rsidRPr="006D4540" w:rsidRDefault="006D4540" w:rsidP="006D4540"/>
    <w:p w14:paraId="55DED927" w14:textId="3926A9E6" w:rsidR="00B50236" w:rsidRDefault="006D4540">
      <w:r>
        <w:t xml:space="preserve">The single player functionality is detailed in (fig.1). This encompasses the core functionality of the application. </w:t>
      </w:r>
    </w:p>
    <w:p w14:paraId="326CD7F1" w14:textId="14A50701" w:rsidR="00B50236" w:rsidRDefault="00B50236"/>
    <w:p w14:paraId="097F4DD5" w14:textId="58CA2E71" w:rsidR="00B50236" w:rsidRDefault="006D4540">
      <w:r>
        <w:t>(fig.1)</w:t>
      </w:r>
    </w:p>
    <w:p w14:paraId="6687AC4B" w14:textId="7DE9B2DA" w:rsidR="00B50236" w:rsidRDefault="00B50236">
      <w:r>
        <w:rPr>
          <w:noProof/>
        </w:rPr>
        <w:drawing>
          <wp:inline distT="0" distB="0" distL="0" distR="0" wp14:anchorId="1AEFB1CE" wp14:editId="0FA19EFB">
            <wp:extent cx="5733415" cy="3067050"/>
            <wp:effectExtent l="0" t="0" r="635" b="0"/>
            <wp:docPr id="17" name="Picture 17" descr="A map of a lo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ca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067050"/>
                    </a:xfrm>
                    <a:prstGeom prst="rect">
                      <a:avLst/>
                    </a:prstGeom>
                  </pic:spPr>
                </pic:pic>
              </a:graphicData>
            </a:graphic>
          </wp:inline>
        </w:drawing>
      </w:r>
    </w:p>
    <w:p w14:paraId="2CA14B4C" w14:textId="77777777" w:rsidR="006D4540" w:rsidRDefault="006D4540">
      <w:pPr>
        <w:rPr>
          <w:noProof/>
        </w:rPr>
      </w:pPr>
    </w:p>
    <w:p w14:paraId="1BEC8845" w14:textId="228F67A5" w:rsidR="006D4540" w:rsidRDefault="006D4540" w:rsidP="006D4540">
      <w:pPr>
        <w:ind w:left="3600" w:firstLine="720"/>
        <w:rPr>
          <w:noProof/>
        </w:rPr>
      </w:pPr>
      <w:r>
        <w:rPr>
          <w:noProof/>
        </w:rPr>
        <w:t>(fig.2)</w:t>
      </w:r>
    </w:p>
    <w:p w14:paraId="1A0A6BA9" w14:textId="42D26153" w:rsidR="00B50236" w:rsidRDefault="00B50236">
      <w:r>
        <w:rPr>
          <w:noProof/>
        </w:rPr>
        <w:lastRenderedPageBreak/>
        <w:drawing>
          <wp:inline distT="0" distB="0" distL="0" distR="0" wp14:anchorId="3AFB440C" wp14:editId="715705F6">
            <wp:extent cx="5733415" cy="2990215"/>
            <wp:effectExtent l="0" t="0" r="635" b="635"/>
            <wp:docPr id="18" name="Picture 18"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nlin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0000000C" w14:textId="77777777" w:rsidR="00D83493" w:rsidRDefault="004A4AC5">
      <w:pPr>
        <w:pStyle w:val="Heading2"/>
        <w:keepNext w:val="0"/>
        <w:keepLines w:val="0"/>
        <w:spacing w:after="80"/>
        <w:rPr>
          <w:b/>
          <w:sz w:val="34"/>
          <w:szCs w:val="34"/>
        </w:rPr>
      </w:pPr>
      <w:bookmarkStart w:id="2" w:name="_dw97pputlo9m" w:colFirst="0" w:colLast="0"/>
      <w:bookmarkEnd w:id="2"/>
      <w:r>
        <w:rPr>
          <w:b/>
          <w:sz w:val="34"/>
          <w:szCs w:val="34"/>
        </w:rPr>
        <w:t>3. High-Level Design</w:t>
      </w:r>
    </w:p>
    <w:p w14:paraId="0000000D" w14:textId="77777777" w:rsidR="00D83493" w:rsidRDefault="004A4AC5">
      <w:r>
        <w:t>This section should set out the high-level design of the sys</w:t>
      </w:r>
      <w:r>
        <w:t>tem. It should include system models showing the relationship between system components and the systems and its environment. These might be object-models, DFD, etc. Unlike the design in the Functional Specification - this description must reflect the desig</w:t>
      </w:r>
      <w:r>
        <w:t>n of the system as it is demonstrated.</w:t>
      </w:r>
    </w:p>
    <w:p w14:paraId="0000000E" w14:textId="77777777" w:rsidR="00D83493" w:rsidRDefault="004A4AC5">
      <w:pPr>
        <w:pStyle w:val="Heading2"/>
        <w:keepNext w:val="0"/>
        <w:keepLines w:val="0"/>
        <w:spacing w:after="80"/>
        <w:rPr>
          <w:b/>
          <w:sz w:val="34"/>
          <w:szCs w:val="34"/>
        </w:rPr>
      </w:pPr>
      <w:bookmarkStart w:id="3" w:name="_r1l52616bgkc" w:colFirst="0" w:colLast="0"/>
      <w:bookmarkEnd w:id="3"/>
      <w:r>
        <w:rPr>
          <w:b/>
          <w:sz w:val="34"/>
          <w:szCs w:val="34"/>
        </w:rPr>
        <w:t>4. Problems and Resolution</w:t>
      </w:r>
    </w:p>
    <w:p w14:paraId="340C1FC8" w14:textId="1FF04118" w:rsidR="008F31A0" w:rsidRDefault="006D4540">
      <w:r>
        <w:t>The problems encountered during the development of this project were</w:t>
      </w:r>
      <w:r w:rsidR="008F31A0">
        <w:t>:</w:t>
      </w:r>
    </w:p>
    <w:p w14:paraId="3DAD18D1" w14:textId="1B197B53" w:rsidR="008F31A0" w:rsidRDefault="008F31A0" w:rsidP="008F31A0">
      <w:pPr>
        <w:pStyle w:val="ListParagraph"/>
        <w:numPr>
          <w:ilvl w:val="0"/>
          <w:numId w:val="9"/>
        </w:numPr>
      </w:pPr>
      <w:r>
        <w:t>Performance issues when inserting more than 121000 words in a custom Trie object.</w:t>
      </w:r>
    </w:p>
    <w:p w14:paraId="3B9CD95F" w14:textId="4C08A770" w:rsidR="008F31A0" w:rsidRDefault="008F31A0" w:rsidP="008F31A0">
      <w:r>
        <w:t xml:space="preserve">Solution: Divide the work and complete it parallel using multithreading techniques.  </w:t>
      </w:r>
    </w:p>
    <w:p w14:paraId="5EE704E6" w14:textId="030C5F24" w:rsidR="008F31A0" w:rsidRDefault="008F31A0" w:rsidP="008F31A0">
      <w:pPr>
        <w:pStyle w:val="ListParagraph"/>
        <w:numPr>
          <w:ilvl w:val="0"/>
          <w:numId w:val="9"/>
        </w:numPr>
      </w:pPr>
      <w:r>
        <w:t>Mobile development specific threading synchronisation and communication issues.</w:t>
      </w:r>
    </w:p>
    <w:p w14:paraId="0CAA8754" w14:textId="0C14F744" w:rsidR="008F31A0" w:rsidRDefault="008F31A0" w:rsidP="008F31A0">
      <w:r>
        <w:t xml:space="preserve">Solution: Use coroutines and semaphores to enable communication and synchronisation between threads. </w:t>
      </w:r>
    </w:p>
    <w:p w14:paraId="7409128C" w14:textId="1B5E955E" w:rsidR="008F31A0" w:rsidRDefault="008F31A0" w:rsidP="008F31A0">
      <w:pPr>
        <w:pStyle w:val="ListParagraph"/>
        <w:numPr>
          <w:ilvl w:val="0"/>
          <w:numId w:val="9"/>
        </w:numPr>
      </w:pPr>
      <w:r>
        <w:t>Searching for the best solution when given a set of nine letters. This was an issue because the approach used was to generate a list of all possible nine letter words. The resulted list of possible nine letter words was more than 320000 words. Finding the best solution resulted in performance issues.</w:t>
      </w:r>
    </w:p>
    <w:p w14:paraId="355979B3" w14:textId="495AB826" w:rsidR="008F31A0" w:rsidRDefault="008F31A0" w:rsidP="008F31A0">
      <w:r>
        <w:t xml:space="preserve">Solution: Simplify the algorithms to reduce the search space of the problem. </w:t>
      </w:r>
    </w:p>
    <w:p w14:paraId="5DA4ADD0" w14:textId="1D995355" w:rsidR="00832F21" w:rsidRPr="004A4AC5" w:rsidRDefault="004A4AC5" w:rsidP="004A4AC5">
      <w:pPr>
        <w:pStyle w:val="Heading2"/>
        <w:keepNext w:val="0"/>
        <w:keepLines w:val="0"/>
        <w:spacing w:after="80"/>
        <w:rPr>
          <w:b/>
          <w:sz w:val="34"/>
          <w:szCs w:val="34"/>
        </w:rPr>
      </w:pPr>
      <w:bookmarkStart w:id="4" w:name="_vkow3zpwh8f4" w:colFirst="0" w:colLast="0"/>
      <w:bookmarkEnd w:id="4"/>
      <w:r>
        <w:rPr>
          <w:b/>
          <w:sz w:val="34"/>
          <w:szCs w:val="34"/>
        </w:rPr>
        <w:t>5. Installatio</w:t>
      </w:r>
      <w:r>
        <w:rPr>
          <w:b/>
          <w:sz w:val="34"/>
          <w:szCs w:val="34"/>
        </w:rPr>
        <w:t>n Guide</w:t>
      </w:r>
      <w:bookmarkStart w:id="5" w:name="_GoBack"/>
      <w:bookmarkEnd w:id="5"/>
    </w:p>
    <w:p w14:paraId="5F85956E" w14:textId="5B4B29BD" w:rsidR="001B6C0D" w:rsidRDefault="001B6C0D">
      <w:r>
        <w:t>Countdown for Android supports a variety of smartphones that run Android OS. The system can be installed on a physical device or on a virtual device. The installation on a virtual device is almost identical to the installation on a physical device.</w:t>
      </w:r>
    </w:p>
    <w:p w14:paraId="3DEB31AF" w14:textId="3492A9CD" w:rsidR="001B6C0D" w:rsidRDefault="001B6C0D"/>
    <w:p w14:paraId="7988FFDA" w14:textId="5F14C82D" w:rsidR="00FF1D34" w:rsidRDefault="00FF1D34">
      <w:r>
        <w:t>The required software packages include:</w:t>
      </w:r>
    </w:p>
    <w:p w14:paraId="3B50589D" w14:textId="43ED2144" w:rsidR="00FF1D34" w:rsidRDefault="00FF1D34" w:rsidP="00FF1D34">
      <w:pPr>
        <w:pStyle w:val="ListParagraph"/>
        <w:numPr>
          <w:ilvl w:val="0"/>
          <w:numId w:val="5"/>
        </w:numPr>
      </w:pPr>
      <w:r>
        <w:lastRenderedPageBreak/>
        <w:t>Android Studio (version min</w:t>
      </w:r>
      <w:r w:rsidR="007C308B">
        <w:t>.</w:t>
      </w:r>
      <w:r>
        <w:t xml:space="preserve"> 3.5)</w:t>
      </w:r>
      <w:r w:rsidR="007C308B">
        <w:t xml:space="preserve"> – required in order to install the app</w:t>
      </w:r>
    </w:p>
    <w:p w14:paraId="3E0A5565" w14:textId="31D5FC74" w:rsidR="007C308B" w:rsidRDefault="007C308B" w:rsidP="00FF1D34">
      <w:pPr>
        <w:pStyle w:val="ListParagraph"/>
        <w:numPr>
          <w:ilvl w:val="0"/>
          <w:numId w:val="5"/>
        </w:numPr>
      </w:pPr>
      <w:r>
        <w:t>Android OS (version min. 4.4 – Android KitKat, or later) – required to run the app</w:t>
      </w:r>
    </w:p>
    <w:p w14:paraId="736B0770" w14:textId="153CBA4C" w:rsidR="00FF1D34" w:rsidRDefault="00FF1D34" w:rsidP="00FF1D34">
      <w:r>
        <w:t>The require hardware components include:</w:t>
      </w:r>
    </w:p>
    <w:p w14:paraId="55C3B260" w14:textId="10090F19" w:rsidR="00FF1D34" w:rsidRDefault="007C308B" w:rsidP="00FF1D34">
      <w:pPr>
        <w:pStyle w:val="ListParagraph"/>
        <w:numPr>
          <w:ilvl w:val="0"/>
          <w:numId w:val="5"/>
        </w:numPr>
        <w:rPr>
          <w:rStyle w:val="st"/>
        </w:rPr>
      </w:pPr>
      <w:r>
        <w:t xml:space="preserve">A CPU that supports </w:t>
      </w:r>
      <w:r>
        <w:rPr>
          <w:rStyle w:val="st"/>
        </w:rPr>
        <w:t>Intel Hardware Accelerated Execution Manager</w:t>
      </w:r>
      <w:r>
        <w:rPr>
          <w:rStyle w:val="st"/>
        </w:rPr>
        <w:t xml:space="preserve"> (HAXM), this is required in order to emulate the Android Virtual Device (A.V.D.) (is required to be able to run Countdown for Android on an Android Virtual Device)</w:t>
      </w:r>
    </w:p>
    <w:p w14:paraId="4694FC1C" w14:textId="588132F5" w:rsidR="007C308B" w:rsidRDefault="007C308B" w:rsidP="00FF1D34">
      <w:pPr>
        <w:pStyle w:val="ListParagraph"/>
        <w:numPr>
          <w:ilvl w:val="0"/>
          <w:numId w:val="5"/>
        </w:numPr>
      </w:pPr>
      <w:r>
        <w:rPr>
          <w:rStyle w:val="st"/>
        </w:rPr>
        <w:t>A smartphone running Android OS (version 4.4 – KitKat, or later)</w:t>
      </w:r>
    </w:p>
    <w:p w14:paraId="792C53AA" w14:textId="77777777" w:rsidR="00FF1D34" w:rsidRDefault="00FF1D34"/>
    <w:p w14:paraId="2FAEE929" w14:textId="54F2E9BA" w:rsidR="00832F21" w:rsidRDefault="00832F21">
      <w:r>
        <w:t>Countdown for Android can be installed by following</w:t>
      </w:r>
      <w:r w:rsidR="001B6C0D">
        <w:t xml:space="preserve"> the following steps:</w:t>
      </w:r>
    </w:p>
    <w:p w14:paraId="7F51229E" w14:textId="3A33D013" w:rsidR="001B6C0D" w:rsidRDefault="001B6C0D" w:rsidP="001B6C0D">
      <w:pPr>
        <w:pStyle w:val="ListParagraph"/>
        <w:numPr>
          <w:ilvl w:val="0"/>
          <w:numId w:val="1"/>
        </w:numPr>
      </w:pPr>
      <w:r>
        <w:t xml:space="preserve">Obtain a copy of the system from the </w:t>
      </w:r>
      <w:r w:rsidR="00E96E57">
        <w:t>Gi</w:t>
      </w:r>
      <w:r>
        <w:t xml:space="preserve">tlab repository: </w:t>
      </w:r>
      <w:hyperlink r:id="rId7" w:history="1">
        <w:r w:rsidRPr="008E4C69">
          <w:rPr>
            <w:rStyle w:val="Hyperlink"/>
          </w:rPr>
          <w:t>https://gitlab.computing.dcu.ie/buracg2/2020-ca326-gburac-countdownforandroid.git</w:t>
        </w:r>
      </w:hyperlink>
    </w:p>
    <w:p w14:paraId="70C242E3" w14:textId="3DC4E883" w:rsidR="00A76D9C" w:rsidRDefault="00A76D9C" w:rsidP="00A76D9C">
      <w:pPr>
        <w:pStyle w:val="ListParagraph"/>
      </w:pPr>
      <w:r>
        <w:t xml:space="preserve">This can be done by cloning the repo. </w:t>
      </w:r>
    </w:p>
    <w:p w14:paraId="4618C407" w14:textId="77777777" w:rsidR="00A76D9C" w:rsidRDefault="00A76D9C" w:rsidP="00A76D9C">
      <w:pPr>
        <w:pStyle w:val="ListParagraph"/>
      </w:pPr>
    </w:p>
    <w:p w14:paraId="62233A61" w14:textId="03B36B42" w:rsidR="00A76D9C" w:rsidRDefault="00A76D9C" w:rsidP="00A76D9C">
      <w:pPr>
        <w:pStyle w:val="ListParagraph"/>
      </w:pPr>
      <w:r>
        <w:rPr>
          <w:noProof/>
        </w:rPr>
        <w:drawing>
          <wp:inline distT="0" distB="0" distL="0" distR="0" wp14:anchorId="67264D1A" wp14:editId="1E13E6BC">
            <wp:extent cx="4251283" cy="23914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8892" cy="2395715"/>
                    </a:xfrm>
                    <a:prstGeom prst="rect">
                      <a:avLst/>
                    </a:prstGeom>
                  </pic:spPr>
                </pic:pic>
              </a:graphicData>
            </a:graphic>
          </wp:inline>
        </w:drawing>
      </w:r>
    </w:p>
    <w:p w14:paraId="15267375" w14:textId="77777777" w:rsidR="00A76D9C" w:rsidRDefault="00A76D9C" w:rsidP="00A76D9C">
      <w:pPr>
        <w:pStyle w:val="ListParagraph"/>
      </w:pPr>
    </w:p>
    <w:p w14:paraId="4EC7B74A" w14:textId="5D613F65" w:rsidR="009136DA" w:rsidRDefault="001B6C0D" w:rsidP="009136DA">
      <w:pPr>
        <w:pStyle w:val="ListParagraph"/>
        <w:numPr>
          <w:ilvl w:val="0"/>
          <w:numId w:val="1"/>
        </w:numPr>
      </w:pPr>
      <w:r>
        <w:t>Import the system into Android Studio</w:t>
      </w:r>
      <w:r w:rsidR="009136DA">
        <w:t xml:space="preserve"> by starting Android Studio on your computing device from which you want to initiate the installation and navigate to File and then hover with the mouse or navigate with the keyboard to New &gt; Import Project…</w:t>
      </w:r>
    </w:p>
    <w:p w14:paraId="76C9F33C" w14:textId="1F87F50A" w:rsidR="009136DA" w:rsidRDefault="009136DA" w:rsidP="009136DA">
      <w:pPr>
        <w:pStyle w:val="ListParagraph"/>
      </w:pPr>
      <w:r>
        <w:t>Following the import wizard allows us to locate the system that we want to import and import it from the file system of the machine into Android Studio. Th</w:t>
      </w:r>
      <w:r w:rsidR="00FF1D34">
        <w:t xml:space="preserve">is is depicted by the </w:t>
      </w:r>
      <w:r>
        <w:t>following</w:t>
      </w:r>
      <w:r w:rsidR="00FF1D34">
        <w:t>:</w:t>
      </w:r>
    </w:p>
    <w:p w14:paraId="3E798025" w14:textId="3F252399" w:rsidR="00E96E57" w:rsidRDefault="00E96E57" w:rsidP="00E96E57">
      <w:pPr>
        <w:pStyle w:val="ListParagraph"/>
      </w:pPr>
      <w:r>
        <w:rPr>
          <w:noProof/>
        </w:rPr>
        <w:drawing>
          <wp:inline distT="0" distB="0" distL="0" distR="0" wp14:anchorId="2E186557" wp14:editId="2A984E49">
            <wp:extent cx="3599272" cy="202466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1838" cy="2048609"/>
                    </a:xfrm>
                    <a:prstGeom prst="rect">
                      <a:avLst/>
                    </a:prstGeom>
                  </pic:spPr>
                </pic:pic>
              </a:graphicData>
            </a:graphic>
          </wp:inline>
        </w:drawing>
      </w:r>
    </w:p>
    <w:p w14:paraId="0ED3835F" w14:textId="77777777" w:rsidR="00A76D9C" w:rsidRDefault="00A76D9C" w:rsidP="00E96E57">
      <w:pPr>
        <w:pStyle w:val="ListParagraph"/>
      </w:pPr>
    </w:p>
    <w:p w14:paraId="0A714D7F" w14:textId="03282159" w:rsidR="00FF1D34" w:rsidRDefault="00FF1D34" w:rsidP="00E96E57">
      <w:pPr>
        <w:pStyle w:val="ListParagraph"/>
      </w:pPr>
      <w:r>
        <w:rPr>
          <w:noProof/>
        </w:rPr>
        <w:lastRenderedPageBreak/>
        <w:drawing>
          <wp:inline distT="0" distB="0" distL="0" distR="0" wp14:anchorId="7C4C222D" wp14:editId="765AAECF">
            <wp:extent cx="2344903" cy="2378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0229" cy="2454466"/>
                    </a:xfrm>
                    <a:prstGeom prst="rect">
                      <a:avLst/>
                    </a:prstGeom>
                  </pic:spPr>
                </pic:pic>
              </a:graphicData>
            </a:graphic>
          </wp:inline>
        </w:drawing>
      </w:r>
    </w:p>
    <w:p w14:paraId="359415F2" w14:textId="77777777" w:rsidR="00ED25CA" w:rsidRDefault="00ED25CA" w:rsidP="00E96E57">
      <w:pPr>
        <w:pStyle w:val="ListParagraph"/>
      </w:pPr>
    </w:p>
    <w:p w14:paraId="6EFAC55B" w14:textId="4F7A76FA" w:rsidR="001B6C0D" w:rsidRDefault="001B6C0D" w:rsidP="001B6C0D">
      <w:pPr>
        <w:pStyle w:val="ListParagraph"/>
        <w:numPr>
          <w:ilvl w:val="0"/>
          <w:numId w:val="1"/>
        </w:numPr>
      </w:pPr>
      <w:r>
        <w:t>Connect the target device to Android Studio</w:t>
      </w:r>
      <w:r w:rsidR="00E96E57">
        <w:t>, this can be achieved by either running the emulator from Android Studio, in case of virtual devices; or by plugging in a data transfer cable which has Developer Options enabled. Developer Options must be enabled in order to allow the installation of applications from another device.</w:t>
      </w:r>
    </w:p>
    <w:p w14:paraId="6B39F01C" w14:textId="601B5B1D" w:rsidR="001B6C0D" w:rsidRDefault="001B6C0D" w:rsidP="001B6C0D">
      <w:pPr>
        <w:pStyle w:val="ListParagraph"/>
        <w:numPr>
          <w:ilvl w:val="0"/>
          <w:numId w:val="4"/>
        </w:numPr>
      </w:pPr>
      <w:r>
        <w:t>Physical devices may need to have Developer Options enabled. This varies depending on manufacturer. The general case is that is present in Settings and can be enabled by repeatedly tapping some section of the Settings</w:t>
      </w:r>
      <w:r w:rsidR="00112710">
        <w:t>, depending on manufacturer.</w:t>
      </w:r>
    </w:p>
    <w:p w14:paraId="7612E7A0" w14:textId="2639A8A0" w:rsidR="00BC2599" w:rsidRDefault="00112710" w:rsidP="00BC2599">
      <w:pPr>
        <w:pStyle w:val="ListParagraph"/>
        <w:numPr>
          <w:ilvl w:val="0"/>
          <w:numId w:val="4"/>
        </w:numPr>
      </w:pPr>
      <w:r>
        <w:t xml:space="preserve">On devices manufactured by Samsung, Developer Options can be enabled by navigating </w:t>
      </w:r>
      <w:r w:rsidR="00E96E57">
        <w:t xml:space="preserve">to Settings &gt; About Phone &gt; Software Information. In Software Information menu, the Build Number section must be tapped seven times in rapid succession.  Developer Options can be turned on by toggling the </w:t>
      </w:r>
      <w:proofErr w:type="gramStart"/>
      <w:r w:rsidR="00E96E57">
        <w:t>On</w:t>
      </w:r>
      <w:proofErr w:type="gramEnd"/>
      <w:r w:rsidR="00E96E57">
        <w:t xml:space="preserve"> button from</w:t>
      </w:r>
      <w:r w:rsidR="00BC2599">
        <w:t xml:space="preserve"> </w:t>
      </w:r>
      <w:r w:rsidR="00E96E57">
        <w:t>Off to On.</w:t>
      </w:r>
      <w:r w:rsidR="00BC2599">
        <w:t xml:space="preserve"> This is detailed by the following:</w:t>
      </w:r>
    </w:p>
    <w:p w14:paraId="287C7C57" w14:textId="77777777" w:rsidR="000E6EB6" w:rsidRDefault="000E6EB6" w:rsidP="000E6EB6">
      <w:pPr>
        <w:pStyle w:val="ListParagraph"/>
        <w:ind w:left="1080"/>
      </w:pPr>
    </w:p>
    <w:p w14:paraId="76DB7B20" w14:textId="2EBF4135" w:rsidR="00BC2599" w:rsidRDefault="000E6EB6" w:rsidP="000E6EB6">
      <w:pPr>
        <w:pStyle w:val="ListParagraph"/>
        <w:ind w:left="1080"/>
      </w:pPr>
      <w:r>
        <w:t>(fig.1)</w:t>
      </w:r>
      <w:r>
        <w:tab/>
      </w:r>
      <w:r>
        <w:tab/>
      </w:r>
      <w:proofErr w:type="gramStart"/>
      <w:r>
        <w:t xml:space="preserve">   (</w:t>
      </w:r>
      <w:proofErr w:type="gramEnd"/>
      <w:r>
        <w:t>fig.</w:t>
      </w:r>
      <w:r>
        <w:t>2</w:t>
      </w:r>
      <w:r>
        <w:t>)</w:t>
      </w:r>
      <w:r>
        <w:tab/>
      </w:r>
      <w:r>
        <w:tab/>
        <w:t xml:space="preserve">        </w:t>
      </w:r>
      <w:r>
        <w:t>(fig.</w:t>
      </w:r>
      <w:r>
        <w:t>3</w:t>
      </w:r>
      <w:r>
        <w:t>)</w:t>
      </w:r>
      <w:r>
        <w:t xml:space="preserve"> </w:t>
      </w:r>
      <w:r>
        <w:tab/>
      </w:r>
      <w:r>
        <w:tab/>
      </w:r>
      <w:r>
        <w:tab/>
      </w:r>
      <w:r>
        <w:t>(fig.</w:t>
      </w:r>
      <w:r>
        <w:t>4</w:t>
      </w:r>
      <w:r>
        <w:t>)</w:t>
      </w:r>
      <w:r>
        <w:rPr>
          <w:noProof/>
        </w:rPr>
        <w:drawing>
          <wp:anchor distT="0" distB="0" distL="114300" distR="114300" simplePos="0" relativeHeight="251661312" behindDoc="0" locked="0" layoutInCell="1" allowOverlap="1" wp14:anchorId="13C5D6F0" wp14:editId="7ABE4100">
            <wp:simplePos x="0" y="0"/>
            <wp:positionH relativeFrom="column">
              <wp:posOffset>118745</wp:posOffset>
            </wp:positionH>
            <wp:positionV relativeFrom="paragraph">
              <wp:posOffset>187325</wp:posOffset>
            </wp:positionV>
            <wp:extent cx="1421765" cy="3003550"/>
            <wp:effectExtent l="0" t="0" r="6985" b="635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out_phon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1765" cy="3003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6EAA81F6" wp14:editId="69FF1B11">
            <wp:simplePos x="0" y="0"/>
            <wp:positionH relativeFrom="column">
              <wp:posOffset>1575435</wp:posOffset>
            </wp:positionH>
            <wp:positionV relativeFrom="paragraph">
              <wp:posOffset>187960</wp:posOffset>
            </wp:positionV>
            <wp:extent cx="1421765" cy="3002280"/>
            <wp:effectExtent l="0" t="0" r="6985" b="7620"/>
            <wp:wrapTight wrapText="bothSides">
              <wp:wrapPolygon edited="0">
                <wp:start x="0" y="0"/>
                <wp:lineTo x="0" y="21518"/>
                <wp:lineTo x="21417" y="21518"/>
                <wp:lineTo x="21417"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ftware_inf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1765" cy="300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6A61D7CE" wp14:editId="7EDFC7C0">
            <wp:simplePos x="0" y="0"/>
            <wp:positionH relativeFrom="column">
              <wp:posOffset>3049905</wp:posOffset>
            </wp:positionH>
            <wp:positionV relativeFrom="paragraph">
              <wp:posOffset>187960</wp:posOffset>
            </wp:positionV>
            <wp:extent cx="1421765" cy="3002280"/>
            <wp:effectExtent l="0" t="0" r="6985" b="7620"/>
            <wp:wrapTight wrapText="bothSides">
              <wp:wrapPolygon edited="0">
                <wp:start x="0" y="0"/>
                <wp:lineTo x="0" y="21518"/>
                <wp:lineTo x="21417" y="21518"/>
                <wp:lineTo x="21417"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1765" cy="3002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8D27D88" wp14:editId="1CE456B9">
            <wp:simplePos x="0" y="0"/>
            <wp:positionH relativeFrom="column">
              <wp:posOffset>4509564</wp:posOffset>
            </wp:positionH>
            <wp:positionV relativeFrom="paragraph">
              <wp:posOffset>187960</wp:posOffset>
            </wp:positionV>
            <wp:extent cx="1416050" cy="2993390"/>
            <wp:effectExtent l="0" t="0" r="0" b="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ild_nu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6050" cy="2993390"/>
                    </a:xfrm>
                    <a:prstGeom prst="rect">
                      <a:avLst/>
                    </a:prstGeom>
                  </pic:spPr>
                </pic:pic>
              </a:graphicData>
            </a:graphic>
            <wp14:sizeRelH relativeFrom="margin">
              <wp14:pctWidth>0</wp14:pctWidth>
            </wp14:sizeRelH>
            <wp14:sizeRelV relativeFrom="margin">
              <wp14:pctHeight>0</wp14:pctHeight>
            </wp14:sizeRelV>
          </wp:anchor>
        </w:drawing>
      </w:r>
    </w:p>
    <w:p w14:paraId="7BB8B3DE" w14:textId="1072CE29" w:rsidR="00BC2599" w:rsidRDefault="00BC2599" w:rsidP="00BC2599"/>
    <w:p w14:paraId="65016187" w14:textId="77777777" w:rsidR="000E6EB6" w:rsidRDefault="000E6EB6" w:rsidP="000E6EB6"/>
    <w:p w14:paraId="12E2857F" w14:textId="77777777" w:rsidR="000E6EB6" w:rsidRDefault="000E6EB6" w:rsidP="000E6EB6">
      <w:pPr>
        <w:pStyle w:val="ListParagraph"/>
        <w:ind w:left="1080"/>
      </w:pPr>
    </w:p>
    <w:p w14:paraId="151E046C" w14:textId="60109520" w:rsidR="00BC2599" w:rsidRDefault="000E6EB6" w:rsidP="000E6EB6">
      <w:pPr>
        <w:pStyle w:val="ListParagraph"/>
        <w:ind w:left="1080"/>
      </w:pPr>
      <w:r>
        <w:t>(fig.</w:t>
      </w:r>
      <w:r>
        <w:t>5</w:t>
      </w:r>
      <w:r>
        <w:t>)</w:t>
      </w:r>
      <w:r>
        <w:t xml:space="preserve"> </w:t>
      </w:r>
      <w:r>
        <w:tab/>
        <w:t xml:space="preserve"> </w:t>
      </w:r>
      <w:r>
        <w:tab/>
      </w:r>
      <w:r>
        <w:t>(fig.</w:t>
      </w:r>
      <w:r>
        <w:t>6</w:t>
      </w:r>
      <w:r>
        <w:t>)</w:t>
      </w:r>
    </w:p>
    <w:p w14:paraId="1343B3A4" w14:textId="7735E6C1" w:rsidR="000E6EB6" w:rsidRPr="000E6EB6" w:rsidRDefault="000E6EB6" w:rsidP="000E6EB6">
      <w:r>
        <w:rPr>
          <w:noProof/>
        </w:rPr>
        <w:drawing>
          <wp:anchor distT="0" distB="0" distL="114300" distR="114300" simplePos="0" relativeHeight="251664384" behindDoc="0" locked="0" layoutInCell="1" allowOverlap="1" wp14:anchorId="3539002B" wp14:editId="1161C1A1">
            <wp:simplePos x="0" y="0"/>
            <wp:positionH relativeFrom="column">
              <wp:posOffset>1463675</wp:posOffset>
            </wp:positionH>
            <wp:positionV relativeFrom="paragraph">
              <wp:posOffset>70485</wp:posOffset>
            </wp:positionV>
            <wp:extent cx="1395095" cy="2948305"/>
            <wp:effectExtent l="0" t="0" r="0" b="444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eloper_options_detail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95095" cy="2948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77352822" wp14:editId="20FA6746">
            <wp:simplePos x="0" y="0"/>
            <wp:positionH relativeFrom="margin">
              <wp:align>left</wp:align>
            </wp:positionH>
            <wp:positionV relativeFrom="paragraph">
              <wp:posOffset>81280</wp:posOffset>
            </wp:positionV>
            <wp:extent cx="1393190" cy="2941955"/>
            <wp:effectExtent l="0" t="0" r="0" b="0"/>
            <wp:wrapTight wrapText="bothSides">
              <wp:wrapPolygon edited="0">
                <wp:start x="0" y="0"/>
                <wp:lineTo x="0" y="21400"/>
                <wp:lineTo x="21265" y="21400"/>
                <wp:lineTo x="21265"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veloper_option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93190" cy="2941955"/>
                    </a:xfrm>
                    <a:prstGeom prst="rect">
                      <a:avLst/>
                    </a:prstGeom>
                  </pic:spPr>
                </pic:pic>
              </a:graphicData>
            </a:graphic>
            <wp14:sizeRelH relativeFrom="margin">
              <wp14:pctWidth>0</wp14:pctWidth>
            </wp14:sizeRelH>
            <wp14:sizeRelV relativeFrom="margin">
              <wp14:pctHeight>0</wp14:pctHeight>
            </wp14:sizeRelV>
          </wp:anchor>
        </w:drawing>
      </w:r>
    </w:p>
    <w:p w14:paraId="11759DEB" w14:textId="6837EE9A" w:rsidR="000E6EB6" w:rsidRPr="000E6EB6" w:rsidRDefault="000E6EB6" w:rsidP="000E6EB6"/>
    <w:p w14:paraId="44C9668F" w14:textId="7D7042E7" w:rsidR="000E6EB6" w:rsidRPr="000E6EB6" w:rsidRDefault="000E6EB6" w:rsidP="000E6EB6"/>
    <w:p w14:paraId="56C398A5" w14:textId="28C3CE2E" w:rsidR="000E6EB6" w:rsidRPr="000E6EB6" w:rsidRDefault="000E6EB6" w:rsidP="000E6EB6"/>
    <w:p w14:paraId="7AC98530" w14:textId="20077169" w:rsidR="000E6EB6" w:rsidRPr="000E6EB6" w:rsidRDefault="000E6EB6" w:rsidP="000E6EB6"/>
    <w:p w14:paraId="58967D12" w14:textId="2048F0A9" w:rsidR="000E6EB6" w:rsidRPr="000E6EB6" w:rsidRDefault="000E6EB6" w:rsidP="000E6EB6"/>
    <w:p w14:paraId="2945440F" w14:textId="6150C3EC" w:rsidR="000E6EB6" w:rsidRPr="000E6EB6" w:rsidRDefault="000E6EB6" w:rsidP="000E6EB6"/>
    <w:p w14:paraId="727911B8" w14:textId="29A9A9A5" w:rsidR="000E6EB6" w:rsidRDefault="000E6EB6" w:rsidP="000E6EB6"/>
    <w:p w14:paraId="6CDDE4B2" w14:textId="179B84FD" w:rsidR="000E6EB6" w:rsidRDefault="000E6EB6" w:rsidP="000E6EB6"/>
    <w:p w14:paraId="4449AF5B" w14:textId="59D920E8" w:rsidR="000E6EB6" w:rsidRDefault="000E6EB6" w:rsidP="000E6EB6"/>
    <w:p w14:paraId="79D03EDE" w14:textId="4508BBA4" w:rsidR="000E6EB6" w:rsidRDefault="000E6EB6" w:rsidP="000E6EB6"/>
    <w:p w14:paraId="7B13591E" w14:textId="304ECC3C" w:rsidR="000E6EB6" w:rsidRDefault="000E6EB6" w:rsidP="000E6EB6"/>
    <w:p w14:paraId="59FDE8D8" w14:textId="7CDA9882" w:rsidR="000E6EB6" w:rsidRDefault="000E6EB6" w:rsidP="000E6EB6"/>
    <w:p w14:paraId="69199E99" w14:textId="7A354C4B" w:rsidR="000E6EB6" w:rsidRDefault="000E6EB6" w:rsidP="000E6EB6"/>
    <w:p w14:paraId="69BCC25E" w14:textId="09798A5C" w:rsidR="000E6EB6" w:rsidRDefault="000E6EB6" w:rsidP="000E6EB6"/>
    <w:p w14:paraId="16BDA8B7" w14:textId="04FE3E4A" w:rsidR="000E6EB6" w:rsidRDefault="000E6EB6" w:rsidP="000E6EB6"/>
    <w:p w14:paraId="28A84D23" w14:textId="5BA410A7" w:rsidR="000E6EB6" w:rsidRDefault="000E6EB6" w:rsidP="000E6EB6"/>
    <w:p w14:paraId="401FC7CF" w14:textId="1E4134AE" w:rsidR="000E6EB6" w:rsidRDefault="000E6EB6" w:rsidP="000E6EB6"/>
    <w:p w14:paraId="095DA6B2" w14:textId="068BC74C" w:rsidR="00ED25CA" w:rsidRDefault="0091314E" w:rsidP="00ED25CA">
      <w:pPr>
        <w:pStyle w:val="ListParagraph"/>
        <w:numPr>
          <w:ilvl w:val="0"/>
          <w:numId w:val="4"/>
        </w:numPr>
      </w:pPr>
      <w:r>
        <w:t>On similar devices manufactured by Huawei, there is one extra step required. USB (Universal Serial Bus) Debugging must be enabled also. The following details this:</w:t>
      </w:r>
      <w:r w:rsidR="00ED25CA">
        <w:tab/>
      </w:r>
    </w:p>
    <w:p w14:paraId="468EC0F1" w14:textId="6A5AB7BF" w:rsidR="000E6EB6" w:rsidRDefault="00ED25CA" w:rsidP="00ED25CA">
      <w:pPr>
        <w:ind w:left="720"/>
      </w:pPr>
      <w:r>
        <w:rPr>
          <w:noProof/>
        </w:rPr>
        <w:drawing>
          <wp:anchor distT="0" distB="0" distL="114300" distR="114300" simplePos="0" relativeHeight="251667456" behindDoc="1" locked="0" layoutInCell="1" allowOverlap="1" wp14:anchorId="50848390" wp14:editId="21B88C17">
            <wp:simplePos x="0" y="0"/>
            <wp:positionH relativeFrom="column">
              <wp:posOffset>74930</wp:posOffset>
            </wp:positionH>
            <wp:positionV relativeFrom="paragraph">
              <wp:posOffset>267837</wp:posOffset>
            </wp:positionV>
            <wp:extent cx="5733415" cy="4267835"/>
            <wp:effectExtent l="0" t="0" r="0" b="0"/>
            <wp:wrapTopAndBottom/>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bDebugging.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267835"/>
                    </a:xfrm>
                    <a:prstGeom prst="rect">
                      <a:avLst/>
                    </a:prstGeom>
                  </pic:spPr>
                </pic:pic>
              </a:graphicData>
            </a:graphic>
          </wp:anchor>
        </w:drawing>
      </w:r>
      <w:r>
        <w:tab/>
      </w:r>
      <w:r>
        <w:tab/>
      </w:r>
      <w:r>
        <w:tab/>
      </w:r>
      <w:r>
        <w:tab/>
      </w:r>
      <w:r>
        <w:tab/>
        <w:t>(fig.7)</w:t>
      </w:r>
      <w:r>
        <w:tab/>
      </w:r>
      <w:r>
        <w:tab/>
      </w:r>
      <w:r>
        <w:tab/>
      </w:r>
    </w:p>
    <w:p w14:paraId="446A1A8B" w14:textId="77777777" w:rsidR="00ED25CA" w:rsidRDefault="00ED25CA" w:rsidP="00ED25CA">
      <w:pPr>
        <w:pStyle w:val="ListParagraph"/>
        <w:ind w:left="1080"/>
      </w:pPr>
    </w:p>
    <w:p w14:paraId="21093ACA" w14:textId="1144A3BA" w:rsidR="00ED25CA" w:rsidRDefault="00ED25CA" w:rsidP="00ED25CA"/>
    <w:p w14:paraId="1149CE8C" w14:textId="08C6EFF0" w:rsidR="00ED25CA" w:rsidRDefault="00ED25CA" w:rsidP="00ED25CA">
      <w:pPr>
        <w:pStyle w:val="ListParagraph"/>
        <w:numPr>
          <w:ilvl w:val="0"/>
          <w:numId w:val="1"/>
        </w:numPr>
      </w:pPr>
      <w:r>
        <w:t>Run the application on the selected device. This step can be completed by navigating to Run and then Run ‘app’ as illustrated below:</w:t>
      </w:r>
    </w:p>
    <w:p w14:paraId="52EF92CB" w14:textId="4BDF4FF6" w:rsidR="00ED25CA" w:rsidRDefault="00ED25CA" w:rsidP="00ED25CA">
      <w:pPr>
        <w:pStyle w:val="ListParagraph"/>
        <w:ind w:left="2160"/>
      </w:pPr>
    </w:p>
    <w:p w14:paraId="510B5E84" w14:textId="565F335C" w:rsidR="00ED25CA" w:rsidRDefault="009806A6" w:rsidP="009806A6">
      <w:pPr>
        <w:pStyle w:val="ListParagraph"/>
        <w:ind w:left="3600"/>
      </w:pPr>
      <w:r>
        <w:rPr>
          <w:noProof/>
        </w:rPr>
        <w:drawing>
          <wp:anchor distT="0" distB="0" distL="114300" distR="114300" simplePos="0" relativeHeight="251668480" behindDoc="0" locked="0" layoutInCell="1" allowOverlap="1" wp14:anchorId="259E438D" wp14:editId="094E9DFB">
            <wp:simplePos x="0" y="0"/>
            <wp:positionH relativeFrom="column">
              <wp:posOffset>182880</wp:posOffset>
            </wp:positionH>
            <wp:positionV relativeFrom="paragraph">
              <wp:posOffset>278130</wp:posOffset>
            </wp:positionV>
            <wp:extent cx="5636260" cy="317055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6260" cy="3170555"/>
                    </a:xfrm>
                    <a:prstGeom prst="rect">
                      <a:avLst/>
                    </a:prstGeom>
                  </pic:spPr>
                </pic:pic>
              </a:graphicData>
            </a:graphic>
          </wp:anchor>
        </w:drawing>
      </w:r>
      <w:r>
        <w:t xml:space="preserve">    (fig.8)</w:t>
      </w:r>
    </w:p>
    <w:p w14:paraId="62D1B958" w14:textId="5C6CD61E" w:rsidR="00ED25CA" w:rsidRDefault="00ED25CA" w:rsidP="00ED25CA">
      <w:pPr>
        <w:pStyle w:val="ListParagraph"/>
      </w:pPr>
    </w:p>
    <w:p w14:paraId="7E4CEAE1" w14:textId="1E6EAE96" w:rsidR="00ED25CA" w:rsidRDefault="009806A6" w:rsidP="009806A6">
      <w:pPr>
        <w:pStyle w:val="ListParagraph"/>
        <w:ind w:left="3600"/>
      </w:pPr>
      <w:r>
        <w:rPr>
          <w:noProof/>
        </w:rPr>
        <w:drawing>
          <wp:anchor distT="0" distB="0" distL="114300" distR="114300" simplePos="0" relativeHeight="251669504" behindDoc="0" locked="0" layoutInCell="1" allowOverlap="1" wp14:anchorId="4556D8AF" wp14:editId="0688B2BC">
            <wp:simplePos x="0" y="0"/>
            <wp:positionH relativeFrom="column">
              <wp:posOffset>142763</wp:posOffset>
            </wp:positionH>
            <wp:positionV relativeFrom="paragraph">
              <wp:posOffset>225139</wp:posOffset>
            </wp:positionV>
            <wp:extent cx="5733415" cy="3225165"/>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anchor>
        </w:drawing>
      </w:r>
      <w:r>
        <w:t xml:space="preserve"> (fig.9)</w:t>
      </w:r>
    </w:p>
    <w:p w14:paraId="2EE38452" w14:textId="1807DF0D" w:rsidR="009806A6" w:rsidRDefault="009806A6" w:rsidP="009806A6"/>
    <w:p w14:paraId="0104C2C1" w14:textId="3D65B569" w:rsidR="009806A6" w:rsidRDefault="009806A6" w:rsidP="009806A6">
      <w:pPr>
        <w:pStyle w:val="ListParagraph"/>
        <w:numPr>
          <w:ilvl w:val="0"/>
          <w:numId w:val="1"/>
        </w:numPr>
      </w:pPr>
      <w:r>
        <w:t xml:space="preserve">Enjoy the game experience. </w:t>
      </w:r>
    </w:p>
    <w:p w14:paraId="01ED4036" w14:textId="0EF89687" w:rsidR="009806A6" w:rsidRPr="000E6EB6" w:rsidRDefault="00A27B6C" w:rsidP="009806A6">
      <w:pPr>
        <w:ind w:left="360"/>
      </w:pPr>
      <w:r>
        <w:rPr>
          <w:noProof/>
        </w:rPr>
        <w:lastRenderedPageBreak/>
        <w:drawing>
          <wp:anchor distT="0" distB="0" distL="114300" distR="114300" simplePos="0" relativeHeight="251672576" behindDoc="1" locked="0" layoutInCell="1" allowOverlap="1" wp14:anchorId="48B5453F" wp14:editId="22C587D4">
            <wp:simplePos x="0" y="0"/>
            <wp:positionH relativeFrom="column">
              <wp:posOffset>3994150</wp:posOffset>
            </wp:positionH>
            <wp:positionV relativeFrom="paragraph">
              <wp:posOffset>0</wp:posOffset>
            </wp:positionV>
            <wp:extent cx="2114550" cy="4283710"/>
            <wp:effectExtent l="0" t="0" r="0" b="2540"/>
            <wp:wrapTight wrapText="bothSides">
              <wp:wrapPolygon edited="0">
                <wp:start x="0" y="0"/>
                <wp:lineTo x="0" y="21517"/>
                <wp:lineTo x="21405" y="21517"/>
                <wp:lineTo x="2140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18" t="3318" r="1601" b="5684"/>
                    <a:stretch/>
                  </pic:blipFill>
                  <pic:spPr bwMode="auto">
                    <a:xfrm>
                      <a:off x="0" y="0"/>
                      <a:ext cx="2114550" cy="428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0768C1A5" wp14:editId="641AED13">
            <wp:simplePos x="0" y="0"/>
            <wp:positionH relativeFrom="margin">
              <wp:posOffset>1808480</wp:posOffset>
            </wp:positionH>
            <wp:positionV relativeFrom="paragraph">
              <wp:posOffset>0</wp:posOffset>
            </wp:positionV>
            <wp:extent cx="2107565" cy="4285615"/>
            <wp:effectExtent l="0" t="0" r="6985" b="635"/>
            <wp:wrapTight wrapText="bothSides">
              <wp:wrapPolygon edited="0">
                <wp:start x="0" y="0"/>
                <wp:lineTo x="0" y="21507"/>
                <wp:lineTo x="21476" y="21507"/>
                <wp:lineTo x="2147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944" t="3480" r="3426" b="5899"/>
                    <a:stretch/>
                  </pic:blipFill>
                  <pic:spPr bwMode="auto">
                    <a:xfrm>
                      <a:off x="0" y="0"/>
                      <a:ext cx="2107565" cy="428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06A6">
        <w:rPr>
          <w:noProof/>
        </w:rPr>
        <w:drawing>
          <wp:anchor distT="0" distB="0" distL="114300" distR="114300" simplePos="0" relativeHeight="251671552" behindDoc="1" locked="0" layoutInCell="1" allowOverlap="1" wp14:anchorId="3FBCF1FB" wp14:editId="2B46B5ED">
            <wp:simplePos x="0" y="0"/>
            <wp:positionH relativeFrom="margin">
              <wp:posOffset>-547635</wp:posOffset>
            </wp:positionH>
            <wp:positionV relativeFrom="paragraph">
              <wp:posOffset>565</wp:posOffset>
            </wp:positionV>
            <wp:extent cx="2174480" cy="4294733"/>
            <wp:effectExtent l="0" t="0" r="0" b="0"/>
            <wp:wrapTight wrapText="bothSides">
              <wp:wrapPolygon edited="0">
                <wp:start x="0" y="0"/>
                <wp:lineTo x="0" y="21463"/>
                <wp:lineTo x="21386" y="21463"/>
                <wp:lineTo x="213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226" r="2790" b="5331"/>
                    <a:stretch/>
                  </pic:blipFill>
                  <pic:spPr bwMode="auto">
                    <a:xfrm>
                      <a:off x="0" y="0"/>
                      <a:ext cx="2174480" cy="4294733"/>
                    </a:xfrm>
                    <a:prstGeom prst="rect">
                      <a:avLst/>
                    </a:prstGeom>
                    <a:ln>
                      <a:noFill/>
                    </a:ln>
                    <a:extLst>
                      <a:ext uri="{53640926-AAD7-44D8-BBD7-CCE9431645EC}">
                        <a14:shadowObscured xmlns:a14="http://schemas.microsoft.com/office/drawing/2010/main"/>
                      </a:ext>
                    </a:extLst>
                  </pic:spPr>
                </pic:pic>
              </a:graphicData>
            </a:graphic>
          </wp:anchor>
        </w:drawing>
      </w:r>
    </w:p>
    <w:sectPr w:rsidR="009806A6" w:rsidRPr="000E6EB6" w:rsidSect="00832F21">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4599A"/>
    <w:multiLevelType w:val="hybridMultilevel"/>
    <w:tmpl w:val="FE244E7C"/>
    <w:lvl w:ilvl="0" w:tplc="6B0ADD5E">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741192"/>
    <w:multiLevelType w:val="hybridMultilevel"/>
    <w:tmpl w:val="595CB09A"/>
    <w:lvl w:ilvl="0" w:tplc="01D0D232">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253EE9"/>
    <w:multiLevelType w:val="hybridMultilevel"/>
    <w:tmpl w:val="CF740C12"/>
    <w:lvl w:ilvl="0" w:tplc="5D7E246C">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5AA31BF"/>
    <w:multiLevelType w:val="hybridMultilevel"/>
    <w:tmpl w:val="3692F91C"/>
    <w:lvl w:ilvl="0" w:tplc="CEAAF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1E4AA5"/>
    <w:multiLevelType w:val="hybridMultilevel"/>
    <w:tmpl w:val="D7AA4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7D38A3"/>
    <w:multiLevelType w:val="hybridMultilevel"/>
    <w:tmpl w:val="6F0A7654"/>
    <w:lvl w:ilvl="0" w:tplc="315014C0">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233A73"/>
    <w:multiLevelType w:val="hybridMultilevel"/>
    <w:tmpl w:val="539CF7CA"/>
    <w:lvl w:ilvl="0" w:tplc="9DD47704">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495BA2"/>
    <w:multiLevelType w:val="hybridMultilevel"/>
    <w:tmpl w:val="20DAAEB8"/>
    <w:lvl w:ilvl="0" w:tplc="2594116E">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EF00B5"/>
    <w:multiLevelType w:val="hybridMultilevel"/>
    <w:tmpl w:val="88907124"/>
    <w:lvl w:ilvl="0" w:tplc="3AEA83E0">
      <w:start w:val="2"/>
      <w:numFmt w:val="bullet"/>
      <w:lvlText w:val="-"/>
      <w:lvlJc w:val="left"/>
      <w:pPr>
        <w:ind w:left="420" w:hanging="360"/>
      </w:pPr>
      <w:rPr>
        <w:rFonts w:ascii="Arial" w:eastAsia="Arial"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4"/>
  </w:num>
  <w:num w:numId="2">
    <w:abstractNumId w:val="1"/>
  </w:num>
  <w:num w:numId="3">
    <w:abstractNumId w:val="7"/>
  </w:num>
  <w:num w:numId="4">
    <w:abstractNumId w:val="0"/>
  </w:num>
  <w:num w:numId="5">
    <w:abstractNumId w:val="5"/>
  </w:num>
  <w:num w:numId="6">
    <w:abstractNumId w:val="2"/>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93"/>
    <w:rsid w:val="000E6EB6"/>
    <w:rsid w:val="00112710"/>
    <w:rsid w:val="001B6C0D"/>
    <w:rsid w:val="004A4AC5"/>
    <w:rsid w:val="006D4540"/>
    <w:rsid w:val="007C308B"/>
    <w:rsid w:val="00832F21"/>
    <w:rsid w:val="008F31A0"/>
    <w:rsid w:val="0091314E"/>
    <w:rsid w:val="009136DA"/>
    <w:rsid w:val="009806A6"/>
    <w:rsid w:val="00A27B6C"/>
    <w:rsid w:val="00A76D9C"/>
    <w:rsid w:val="00B50236"/>
    <w:rsid w:val="00BC2599"/>
    <w:rsid w:val="00D83493"/>
    <w:rsid w:val="00E96E57"/>
    <w:rsid w:val="00ED25CA"/>
    <w:rsid w:val="00FF1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BACDD"/>
  <w15:docId w15:val="{8B51EE1D-5DB2-441A-9AB8-9004FB143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832F21"/>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832F21"/>
    <w:rPr>
      <w:rFonts w:asciiTheme="minorHAnsi" w:eastAsiaTheme="minorEastAsia" w:hAnsiTheme="minorHAnsi" w:cstheme="minorBidi"/>
      <w:lang w:val="en-US"/>
    </w:rPr>
  </w:style>
  <w:style w:type="paragraph" w:styleId="ListParagraph">
    <w:name w:val="List Paragraph"/>
    <w:basedOn w:val="Normal"/>
    <w:uiPriority w:val="34"/>
    <w:qFormat/>
    <w:rsid w:val="001B6C0D"/>
    <w:pPr>
      <w:ind w:left="720"/>
      <w:contextualSpacing/>
    </w:pPr>
  </w:style>
  <w:style w:type="character" w:styleId="Hyperlink">
    <w:name w:val="Hyperlink"/>
    <w:basedOn w:val="DefaultParagraphFont"/>
    <w:uiPriority w:val="99"/>
    <w:unhideWhenUsed/>
    <w:rsid w:val="001B6C0D"/>
    <w:rPr>
      <w:color w:val="0000FF" w:themeColor="hyperlink"/>
      <w:u w:val="single"/>
    </w:rPr>
  </w:style>
  <w:style w:type="character" w:styleId="UnresolvedMention">
    <w:name w:val="Unresolved Mention"/>
    <w:basedOn w:val="DefaultParagraphFont"/>
    <w:uiPriority w:val="99"/>
    <w:semiHidden/>
    <w:unhideWhenUsed/>
    <w:rsid w:val="001B6C0D"/>
    <w:rPr>
      <w:color w:val="605E5C"/>
      <w:shd w:val="clear" w:color="auto" w:fill="E1DFDD"/>
    </w:rPr>
  </w:style>
  <w:style w:type="character" w:customStyle="1" w:styleId="st">
    <w:name w:val="st"/>
    <w:basedOn w:val="DefaultParagraphFont"/>
    <w:rsid w:val="007C308B"/>
  </w:style>
  <w:style w:type="paragraph" w:styleId="BalloonText">
    <w:name w:val="Balloon Text"/>
    <w:basedOn w:val="Normal"/>
    <w:link w:val="BalloonTextChar"/>
    <w:uiPriority w:val="99"/>
    <w:semiHidden/>
    <w:unhideWhenUsed/>
    <w:rsid w:val="00A76D9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D9C"/>
    <w:rPr>
      <w:rFonts w:ascii="Segoe UI" w:hAnsi="Segoe UI" w:cs="Segoe UI"/>
      <w:sz w:val="18"/>
      <w:szCs w:val="18"/>
    </w:rPr>
  </w:style>
  <w:style w:type="paragraph" w:styleId="NormalWeb">
    <w:name w:val="Normal (Web)"/>
    <w:basedOn w:val="Normal"/>
    <w:uiPriority w:val="99"/>
    <w:semiHidden/>
    <w:unhideWhenUsed/>
    <w:rsid w:val="00B5023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B5023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55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gitlab.computing.dcu.ie/buracg2/2020-ca326-gburac-countdownforandroid.git" TargetMode="External"/><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267</TotalTime>
  <Pages>1</Pages>
  <Words>1000</Words>
  <Characters>5705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Countdown For Android</vt:lpstr>
    </vt:vector>
  </TitlesOfParts>
  <Company/>
  <LinksUpToDate>false</LinksUpToDate>
  <CharactersWithSpaces>6692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 For Android</dc:title>
  <dc:subject>Technical Manual</dc:subject>
  <dc:creator>Gheorghe – Vasile Burac &amp; Bartlomiej Kiraga</dc:creator>
  <cp:lastModifiedBy>george vasile</cp:lastModifiedBy>
  <cp:revision>4</cp:revision>
  <dcterms:created xsi:type="dcterms:W3CDTF">2020-03-06T12:31:00Z</dcterms:created>
  <dcterms:modified xsi:type="dcterms:W3CDTF">2020-03-06T16:58:00Z</dcterms:modified>
</cp:coreProperties>
</file>