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DC8" w14:textId="77777777" w:rsidR="00066834" w:rsidRPr="00B95B37" w:rsidRDefault="00066834" w:rsidP="00066834">
      <w:pPr>
        <w:shd w:val="clear" w:color="auto" w:fill="FFFFFF"/>
        <w:spacing w:after="0" w:line="630" w:lineRule="atLeast"/>
        <w:rPr>
          <w:rFonts w:ascii="Poppins" w:eastAsia="Times New Roman" w:hAnsi="Poppins" w:cs="Poppins"/>
          <w:b/>
          <w:bCs/>
          <w:color w:val="050505"/>
          <w:sz w:val="42"/>
          <w:szCs w:val="42"/>
          <w:u w:val="single"/>
        </w:rPr>
      </w:pPr>
      <w:r w:rsidRPr="00B95B37">
        <w:rPr>
          <w:rFonts w:ascii="Poppins" w:eastAsia="Times New Roman" w:hAnsi="Poppins" w:cs="Poppins"/>
          <w:b/>
          <w:bCs/>
          <w:color w:val="050505"/>
          <w:sz w:val="42"/>
          <w:szCs w:val="42"/>
          <w:u w:val="single"/>
        </w:rPr>
        <w:t>Bright Kwadwo Boadu</w:t>
      </w:r>
    </w:p>
    <w:p w14:paraId="36215AB6" w14:textId="3E9148DC" w:rsidR="00066834" w:rsidRDefault="00066834" w:rsidP="00066834">
      <w:pPr>
        <w:shd w:val="clear" w:color="auto" w:fill="FFFFFF"/>
        <w:spacing w:after="75" w:line="240" w:lineRule="auto"/>
        <w:rPr>
          <w:rStyle w:val="Hyperlink"/>
          <w:rFonts w:ascii="Open Sans" w:eastAsia="Times New Roman" w:hAnsi="Open Sans" w:cs="Open Sans"/>
          <w:sz w:val="16"/>
          <w:szCs w:val="16"/>
        </w:rPr>
      </w:pPr>
      <w:r>
        <w:rPr>
          <w:rFonts w:ascii="Open Sans" w:eastAsia="Times New Roman" w:hAnsi="Open Sans" w:cs="Open Sans"/>
          <w:color w:val="050505"/>
          <w:sz w:val="15"/>
          <w:szCs w:val="15"/>
        </w:rPr>
        <w:t xml:space="preserve">Tel: </w:t>
      </w:r>
      <w:r>
        <w:rPr>
          <w:rStyle w:val="Hyperlink"/>
          <w:sz w:val="16"/>
          <w:szCs w:val="16"/>
        </w:rPr>
        <w:t>+1-825-889-8234</w:t>
      </w:r>
      <w:r>
        <w:rPr>
          <w:rFonts w:ascii="Open Sans" w:eastAsia="Times New Roman" w:hAnsi="Open Sans" w:cs="Open Sans"/>
          <w:color w:val="050505"/>
          <w:sz w:val="15"/>
          <w:szCs w:val="15"/>
        </w:rPr>
        <w:t xml:space="preserve"> | Email: </w:t>
      </w:r>
      <w:hyperlink r:id="rId5" w:history="1">
        <w:r w:rsidRPr="00B95B37">
          <w:rPr>
            <w:rStyle w:val="Hyperlink"/>
            <w:rFonts w:ascii="Open Sans" w:eastAsia="Times New Roman" w:hAnsi="Open Sans" w:cs="Open Sans"/>
            <w:sz w:val="16"/>
            <w:szCs w:val="16"/>
          </w:rPr>
          <w:t>brbojr@gmail.com</w:t>
        </w:r>
      </w:hyperlink>
    </w:p>
    <w:p w14:paraId="7B153288" w14:textId="099798D6" w:rsidR="00066834" w:rsidRPr="00066834" w:rsidRDefault="00066834" w:rsidP="00066834">
      <w:pPr>
        <w:shd w:val="clear" w:color="auto" w:fill="FFFFFF"/>
        <w:spacing w:after="75" w:line="240" w:lineRule="auto"/>
        <w:rPr>
          <w:color w:val="0563C1" w:themeColor="hyperlink"/>
          <w:sz w:val="16"/>
          <w:szCs w:val="16"/>
          <w:u w:val="single"/>
        </w:rPr>
      </w:pPr>
      <w:r w:rsidRPr="008834A3">
        <w:rPr>
          <w:rFonts w:ascii="Open Sans" w:eastAsia="Times New Roman" w:hAnsi="Open Sans" w:cs="Open Sans"/>
          <w:color w:val="050505"/>
          <w:sz w:val="15"/>
          <w:szCs w:val="15"/>
        </w:rPr>
        <w:t>Location</w:t>
      </w:r>
      <w:r>
        <w:rPr>
          <w:rFonts w:ascii="Open Sans" w:eastAsia="Times New Roman" w:hAnsi="Open Sans" w:cs="Open Sans"/>
          <w:color w:val="050505"/>
          <w:sz w:val="15"/>
          <w:szCs w:val="15"/>
        </w:rPr>
        <w:t xml:space="preserve"> and address</w:t>
      </w:r>
      <w:r w:rsidRPr="008834A3">
        <w:rPr>
          <w:rFonts w:ascii="Open Sans" w:eastAsia="Times New Roman" w:hAnsi="Open Sans" w:cs="Open Sans"/>
          <w:color w:val="050505"/>
          <w:sz w:val="15"/>
          <w:szCs w:val="15"/>
        </w:rPr>
        <w:t>:</w:t>
      </w:r>
      <w:r>
        <w:rPr>
          <w:rFonts w:ascii="Open Sans" w:eastAsia="Times New Roman" w:hAnsi="Open Sans" w:cs="Open Sans"/>
          <w:color w:val="050505"/>
          <w:sz w:val="15"/>
          <w:szCs w:val="15"/>
        </w:rPr>
        <w:t xml:space="preserve"> </w:t>
      </w:r>
      <w:r>
        <w:rPr>
          <w:rStyle w:val="Hyperlink"/>
          <w:sz w:val="16"/>
          <w:szCs w:val="16"/>
        </w:rPr>
        <w:t>5340 199 Street NW, Edmonton, Alberta</w:t>
      </w:r>
    </w:p>
    <w:p w14:paraId="3BF7F46F" w14:textId="0309FF34" w:rsidR="00066834" w:rsidRPr="00066834" w:rsidRDefault="00066834" w:rsidP="00066834">
      <w:pPr>
        <w:shd w:val="clear" w:color="auto" w:fill="FFFFFF"/>
        <w:spacing w:after="150" w:line="270" w:lineRule="atLeast"/>
        <w:rPr>
          <w:rFonts w:ascii="Poppins" w:eastAsia="Times New Roman" w:hAnsi="Poppins" w:cs="Poppins"/>
          <w:b/>
          <w:bCs/>
          <w:caps/>
          <w:color w:val="050505"/>
          <w:spacing w:val="5"/>
          <w:sz w:val="18"/>
          <w:szCs w:val="18"/>
          <w:u w:val="single"/>
        </w:rPr>
      </w:pPr>
      <w:r w:rsidRPr="00B95B37">
        <w:rPr>
          <w:rFonts w:ascii="Poppins" w:eastAsia="Times New Roman" w:hAnsi="Poppins" w:cs="Poppins"/>
          <w:b/>
          <w:bCs/>
          <w:caps/>
          <w:color w:val="050505"/>
          <w:spacing w:val="5"/>
          <w:sz w:val="18"/>
          <w:szCs w:val="18"/>
          <w:u w:val="single"/>
        </w:rPr>
        <w:t xml:space="preserve">PERSONAL </w:t>
      </w:r>
      <w:r w:rsidRPr="00B95B37">
        <w:rPr>
          <w:rFonts w:ascii="Poppins" w:eastAsia="Times New Roman" w:hAnsi="Poppins" w:cs="Poppins"/>
          <w:b/>
          <w:bCs/>
          <w:caps/>
          <w:color w:val="050505"/>
          <w:spacing w:val="5"/>
          <w:sz w:val="20"/>
          <w:szCs w:val="20"/>
          <w:u w:val="single"/>
        </w:rPr>
        <w:t>STATEMENT</w:t>
      </w:r>
    </w:p>
    <w:p w14:paraId="546CBC5F" w14:textId="3E631522" w:rsidR="003C6BE8" w:rsidRDefault="003C6BE8" w:rsidP="00066834">
      <w:pPr>
        <w:shd w:val="clear" w:color="auto" w:fill="FFFFFF"/>
        <w:spacing w:after="0" w:line="240" w:lineRule="auto"/>
        <w:rPr>
          <w:rFonts w:ascii="Open Sans" w:eastAsia="Times New Roman" w:hAnsi="Open Sans" w:cs="Open Sans"/>
          <w:color w:val="050505"/>
          <w:sz w:val="16"/>
          <w:szCs w:val="16"/>
        </w:rPr>
      </w:pPr>
      <w:r w:rsidRPr="003C6BE8">
        <w:rPr>
          <w:rFonts w:ascii="Open Sans" w:eastAsia="Times New Roman" w:hAnsi="Open Sans" w:cs="Open Sans"/>
          <w:color w:val="050505"/>
          <w:sz w:val="16"/>
          <w:szCs w:val="16"/>
        </w:rPr>
        <w:t>Dedicated and detail-oriented professional with a proven track record in warehouse operations and maintenance support. Experienced in inventory management, logistics coordination, and preservation of spare parts. Adept at utilizing CMMS for efficient maintenance planning and execution. Collaborative team player with strong communication skills, committed to creating a safe, organized, and productive warehouse environment. Ready to contribute skills and expertise to optimize warehouse operations.</w:t>
      </w:r>
    </w:p>
    <w:p w14:paraId="68AC06A4" w14:textId="77777777" w:rsidR="003C6BE8" w:rsidRDefault="003C6BE8" w:rsidP="00066834">
      <w:pPr>
        <w:shd w:val="clear" w:color="auto" w:fill="FFFFFF"/>
        <w:spacing w:after="0" w:line="240" w:lineRule="auto"/>
        <w:rPr>
          <w:rFonts w:ascii="Open Sans" w:eastAsia="Times New Roman" w:hAnsi="Open Sans" w:cs="Open Sans"/>
          <w:color w:val="050505"/>
          <w:sz w:val="16"/>
          <w:szCs w:val="16"/>
        </w:rPr>
      </w:pPr>
    </w:p>
    <w:p w14:paraId="5FA16A4F" w14:textId="14BCC1A0" w:rsidR="003C6BE8" w:rsidRPr="003C6BE8" w:rsidRDefault="003C6BE8" w:rsidP="003C6BE8">
      <w:pPr>
        <w:shd w:val="clear" w:color="auto" w:fill="FFFFFF"/>
        <w:spacing w:after="150" w:line="270" w:lineRule="atLeast"/>
        <w:rPr>
          <w:rFonts w:ascii="Poppins" w:eastAsia="Times New Roman" w:hAnsi="Poppins" w:cs="Poppins"/>
          <w:b/>
          <w:bCs/>
          <w:caps/>
          <w:color w:val="050505"/>
          <w:spacing w:val="5"/>
          <w:sz w:val="18"/>
          <w:szCs w:val="18"/>
          <w:u w:val="single"/>
        </w:rPr>
      </w:pPr>
      <w:r w:rsidRPr="003C6BE8">
        <w:rPr>
          <w:rFonts w:ascii="Poppins" w:eastAsia="Times New Roman" w:hAnsi="Poppins" w:cs="Poppins"/>
          <w:b/>
          <w:bCs/>
          <w:caps/>
          <w:color w:val="050505"/>
          <w:spacing w:val="5"/>
          <w:sz w:val="18"/>
          <w:szCs w:val="18"/>
          <w:u w:val="single"/>
        </w:rPr>
        <w:t>WORK EXPERIENCE</w:t>
      </w:r>
    </w:p>
    <w:p w14:paraId="0C82E494" w14:textId="6BC4C97A" w:rsidR="00066834" w:rsidRDefault="00066834" w:rsidP="00066834">
      <w:pPr>
        <w:shd w:val="clear" w:color="auto" w:fill="FFFFFF"/>
        <w:spacing w:after="0" w:line="240" w:lineRule="auto"/>
        <w:rPr>
          <w:rFonts w:ascii="Poppins" w:eastAsia="Times New Roman" w:hAnsi="Poppins" w:cs="Poppins"/>
          <w:b/>
          <w:bCs/>
          <w:color w:val="050505"/>
          <w:sz w:val="15"/>
          <w:szCs w:val="15"/>
        </w:rPr>
      </w:pPr>
      <w:r>
        <w:rPr>
          <w:rFonts w:ascii="Poppins" w:eastAsia="Times New Roman" w:hAnsi="Poppins" w:cs="Poppins"/>
          <w:b/>
          <w:bCs/>
          <w:caps/>
          <w:color w:val="050505"/>
          <w:sz w:val="18"/>
          <w:szCs w:val="18"/>
        </w:rPr>
        <w:t>WAREHOUSE COORDINATOR</w:t>
      </w:r>
      <w:r w:rsidRPr="007A0F3A">
        <w:rPr>
          <w:rFonts w:ascii="Poppins" w:eastAsia="Times New Roman" w:hAnsi="Poppins" w:cs="Poppins"/>
          <w:b/>
          <w:bCs/>
          <w:color w:val="050505"/>
          <w:sz w:val="18"/>
          <w:szCs w:val="18"/>
        </w:rPr>
        <w:t>, </w:t>
      </w:r>
      <w:r w:rsidRPr="00B95B37">
        <w:rPr>
          <w:rFonts w:ascii="Poppins" w:eastAsia="Times New Roman" w:hAnsi="Poppins" w:cs="Poppins"/>
          <w:b/>
          <w:bCs/>
          <w:color w:val="333333"/>
          <w:sz w:val="15"/>
          <w:szCs w:val="15"/>
        </w:rPr>
        <w:t xml:space="preserve">YINSON PRODUCTION </w:t>
      </w:r>
      <w:r w:rsidRPr="00B95B37">
        <w:rPr>
          <w:rFonts w:ascii="Poppins" w:eastAsia="Times New Roman" w:hAnsi="Poppins" w:cs="Poppins"/>
          <w:b/>
          <w:bCs/>
          <w:color w:val="333333"/>
          <w:sz w:val="16"/>
          <w:szCs w:val="16"/>
        </w:rPr>
        <w:t>WEST</w:t>
      </w:r>
      <w:r w:rsidRPr="00B95B37">
        <w:rPr>
          <w:rFonts w:ascii="Poppins" w:eastAsia="Times New Roman" w:hAnsi="Poppins" w:cs="Poppins"/>
          <w:b/>
          <w:bCs/>
          <w:color w:val="333333"/>
          <w:sz w:val="15"/>
          <w:szCs w:val="15"/>
        </w:rPr>
        <w:t xml:space="preserve"> AFRICA LIMITED,</w:t>
      </w:r>
      <w:r w:rsidRPr="007A0F3A">
        <w:rPr>
          <w:rFonts w:ascii="Poppins" w:eastAsia="Times New Roman" w:hAnsi="Poppins" w:cs="Poppins"/>
          <w:b/>
          <w:bCs/>
          <w:color w:val="333333"/>
          <w:sz w:val="15"/>
          <w:szCs w:val="15"/>
        </w:rPr>
        <w:t xml:space="preserve"> </w:t>
      </w:r>
      <w:r w:rsidRPr="007A0F3A">
        <w:rPr>
          <w:rFonts w:ascii="Poppins" w:eastAsia="Times New Roman" w:hAnsi="Poppins" w:cs="Poppins"/>
          <w:b/>
          <w:bCs/>
          <w:color w:val="050505"/>
          <w:sz w:val="18"/>
          <w:szCs w:val="18"/>
        </w:rPr>
        <w:t>Takoradi</w:t>
      </w:r>
      <w:r w:rsidRPr="00B95B37">
        <w:rPr>
          <w:rFonts w:ascii="Poppins" w:eastAsia="Times New Roman" w:hAnsi="Poppins" w:cs="Poppins"/>
          <w:b/>
          <w:bCs/>
          <w:color w:val="050505"/>
          <w:sz w:val="15"/>
          <w:szCs w:val="15"/>
        </w:rPr>
        <w:t xml:space="preserve"> </w:t>
      </w:r>
      <w:r>
        <w:rPr>
          <w:rFonts w:ascii="Poppins" w:eastAsia="Times New Roman" w:hAnsi="Poppins" w:cs="Poppins"/>
          <w:b/>
          <w:bCs/>
          <w:color w:val="050505"/>
          <w:sz w:val="15"/>
          <w:szCs w:val="15"/>
        </w:rPr>
        <w:t xml:space="preserve">- </w:t>
      </w:r>
      <w:r>
        <w:rPr>
          <w:rFonts w:ascii="Poppins" w:eastAsia="Times New Roman" w:hAnsi="Poppins" w:cs="Poppins"/>
          <w:b/>
          <w:bCs/>
          <w:color w:val="333333"/>
          <w:sz w:val="15"/>
          <w:szCs w:val="15"/>
        </w:rPr>
        <w:t>GHANA</w:t>
      </w:r>
    </w:p>
    <w:p w14:paraId="35D65679" w14:textId="27AB172C" w:rsidR="00066834" w:rsidRPr="00066834" w:rsidRDefault="00066834" w:rsidP="00066834">
      <w:pPr>
        <w:shd w:val="clear" w:color="auto" w:fill="FFFFFF"/>
        <w:spacing w:after="0" w:line="240" w:lineRule="auto"/>
        <w:rPr>
          <w:rFonts w:ascii="Poppins" w:eastAsia="Times New Roman" w:hAnsi="Poppins" w:cs="Poppins"/>
          <w:b/>
          <w:bCs/>
          <w:color w:val="050505"/>
          <w:sz w:val="18"/>
          <w:szCs w:val="18"/>
        </w:rPr>
      </w:pPr>
      <w:r>
        <w:rPr>
          <w:rFonts w:ascii="Poppins" w:eastAsia="Times New Roman" w:hAnsi="Poppins" w:cs="Poppins"/>
          <w:b/>
          <w:bCs/>
          <w:color w:val="050505"/>
          <w:sz w:val="15"/>
          <w:szCs w:val="15"/>
        </w:rPr>
        <w:t>April 202</w:t>
      </w:r>
      <w:r w:rsidR="00F52239">
        <w:rPr>
          <w:rFonts w:ascii="Poppins" w:eastAsia="Times New Roman" w:hAnsi="Poppins" w:cs="Poppins"/>
          <w:b/>
          <w:bCs/>
          <w:color w:val="050505"/>
          <w:sz w:val="15"/>
          <w:szCs w:val="15"/>
        </w:rPr>
        <w:t>1</w:t>
      </w:r>
      <w:r>
        <w:rPr>
          <w:rFonts w:ascii="Poppins" w:eastAsia="Times New Roman" w:hAnsi="Poppins" w:cs="Poppins"/>
          <w:b/>
          <w:bCs/>
          <w:color w:val="050505"/>
          <w:sz w:val="15"/>
          <w:szCs w:val="15"/>
        </w:rPr>
        <w:t xml:space="preserve"> </w:t>
      </w:r>
      <w:r w:rsidRPr="00B95B37">
        <w:rPr>
          <w:rFonts w:ascii="Poppins" w:eastAsia="Times New Roman" w:hAnsi="Poppins" w:cs="Poppins"/>
          <w:b/>
          <w:bCs/>
          <w:color w:val="050505"/>
          <w:sz w:val="15"/>
          <w:szCs w:val="15"/>
        </w:rPr>
        <w:t>-</w:t>
      </w:r>
      <w:r>
        <w:rPr>
          <w:rFonts w:ascii="Poppins" w:eastAsia="Times New Roman" w:hAnsi="Poppins" w:cs="Poppins"/>
          <w:b/>
          <w:bCs/>
          <w:color w:val="050505"/>
          <w:sz w:val="15"/>
          <w:szCs w:val="15"/>
        </w:rPr>
        <w:t xml:space="preserve">April </w:t>
      </w:r>
      <w:r w:rsidRPr="00B95B37">
        <w:rPr>
          <w:rFonts w:ascii="Poppins" w:eastAsia="Times New Roman" w:hAnsi="Poppins" w:cs="Poppins"/>
          <w:b/>
          <w:bCs/>
          <w:color w:val="050505"/>
          <w:sz w:val="15"/>
          <w:szCs w:val="15"/>
        </w:rPr>
        <w:t>202</w:t>
      </w:r>
      <w:r>
        <w:rPr>
          <w:rFonts w:ascii="Poppins" w:eastAsia="Times New Roman" w:hAnsi="Poppins" w:cs="Poppins"/>
          <w:b/>
          <w:bCs/>
          <w:color w:val="050505"/>
          <w:sz w:val="15"/>
          <w:szCs w:val="15"/>
        </w:rPr>
        <w:t>3</w:t>
      </w:r>
    </w:p>
    <w:p w14:paraId="421FE66E" w14:textId="77777777" w:rsidR="003C6BE8" w:rsidRPr="003C6BE8" w:rsidRDefault="003C6BE8" w:rsidP="003C6BE8">
      <w:pPr>
        <w:pStyle w:val="ListParagraph"/>
        <w:numPr>
          <w:ilvl w:val="0"/>
          <w:numId w:val="8"/>
        </w:numPr>
        <w:shd w:val="clear" w:color="auto" w:fill="FFFFFF"/>
        <w:spacing w:after="0" w:line="240" w:lineRule="auto"/>
        <w:rPr>
          <w:rFonts w:ascii="Open Sans" w:eastAsia="Times New Roman" w:hAnsi="Open Sans" w:cs="Open Sans"/>
          <w:color w:val="050505"/>
          <w:sz w:val="16"/>
          <w:szCs w:val="16"/>
        </w:rPr>
      </w:pPr>
      <w:r w:rsidRPr="003C6BE8">
        <w:rPr>
          <w:rFonts w:ascii="Open Sans" w:eastAsia="Times New Roman" w:hAnsi="Open Sans" w:cs="Open Sans"/>
          <w:color w:val="050505"/>
          <w:sz w:val="16"/>
          <w:szCs w:val="16"/>
        </w:rPr>
        <w:t>Assisted in creating warehouse maintenance plans for safety, inventory management, and equipment preservation.</w:t>
      </w:r>
    </w:p>
    <w:p w14:paraId="5CD7F089" w14:textId="77777777" w:rsidR="003C6BE8" w:rsidRPr="003C6BE8" w:rsidRDefault="003C6BE8" w:rsidP="003C6BE8">
      <w:pPr>
        <w:pStyle w:val="ListParagraph"/>
        <w:numPr>
          <w:ilvl w:val="0"/>
          <w:numId w:val="8"/>
        </w:numPr>
        <w:shd w:val="clear" w:color="auto" w:fill="FFFFFF"/>
        <w:spacing w:after="0" w:line="240" w:lineRule="auto"/>
        <w:rPr>
          <w:rFonts w:ascii="Open Sans" w:eastAsia="Times New Roman" w:hAnsi="Open Sans" w:cs="Open Sans"/>
          <w:color w:val="050505"/>
          <w:sz w:val="16"/>
          <w:szCs w:val="16"/>
        </w:rPr>
      </w:pPr>
      <w:r w:rsidRPr="003C6BE8">
        <w:rPr>
          <w:rFonts w:ascii="Open Sans" w:eastAsia="Times New Roman" w:hAnsi="Open Sans" w:cs="Open Sans"/>
          <w:color w:val="050505"/>
          <w:sz w:val="16"/>
          <w:szCs w:val="16"/>
        </w:rPr>
        <w:t>Monitored and improved planned maintenance activities for enhanced equipment reliability and operational efficiency.</w:t>
      </w:r>
    </w:p>
    <w:p w14:paraId="6333AB28" w14:textId="77777777" w:rsidR="003C6BE8" w:rsidRPr="003C6BE8" w:rsidRDefault="003C6BE8" w:rsidP="003C6BE8">
      <w:pPr>
        <w:pStyle w:val="ListParagraph"/>
        <w:numPr>
          <w:ilvl w:val="0"/>
          <w:numId w:val="8"/>
        </w:numPr>
        <w:shd w:val="clear" w:color="auto" w:fill="FFFFFF"/>
        <w:spacing w:after="0" w:line="240" w:lineRule="auto"/>
        <w:rPr>
          <w:rFonts w:ascii="Open Sans" w:eastAsia="Times New Roman" w:hAnsi="Open Sans" w:cs="Open Sans"/>
          <w:color w:val="050505"/>
          <w:sz w:val="16"/>
          <w:szCs w:val="16"/>
        </w:rPr>
      </w:pPr>
      <w:r w:rsidRPr="003C6BE8">
        <w:rPr>
          <w:rFonts w:ascii="Open Sans" w:eastAsia="Times New Roman" w:hAnsi="Open Sans" w:cs="Open Sans"/>
          <w:color w:val="050505"/>
          <w:sz w:val="16"/>
          <w:szCs w:val="16"/>
        </w:rPr>
        <w:t>Provided essential support and feedback to warehouse and technical teams, contributing to smooth warehouse operation.</w:t>
      </w:r>
    </w:p>
    <w:p w14:paraId="503A133E" w14:textId="77777777" w:rsidR="003C6BE8" w:rsidRPr="003C6BE8" w:rsidRDefault="003C6BE8" w:rsidP="003C6BE8">
      <w:pPr>
        <w:pStyle w:val="ListParagraph"/>
        <w:numPr>
          <w:ilvl w:val="0"/>
          <w:numId w:val="8"/>
        </w:numPr>
        <w:shd w:val="clear" w:color="auto" w:fill="FFFFFF"/>
        <w:spacing w:after="0" w:line="240" w:lineRule="auto"/>
        <w:rPr>
          <w:rFonts w:ascii="Open Sans" w:eastAsia="Times New Roman" w:hAnsi="Open Sans" w:cs="Open Sans"/>
          <w:color w:val="050505"/>
          <w:sz w:val="16"/>
          <w:szCs w:val="16"/>
        </w:rPr>
      </w:pPr>
      <w:r w:rsidRPr="003C6BE8">
        <w:rPr>
          <w:rFonts w:ascii="Open Sans" w:eastAsia="Times New Roman" w:hAnsi="Open Sans" w:cs="Open Sans"/>
          <w:color w:val="050505"/>
          <w:sz w:val="16"/>
          <w:szCs w:val="16"/>
        </w:rPr>
        <w:t>Utilized WMS for streamlined maintenance-related processes.</w:t>
      </w:r>
    </w:p>
    <w:p w14:paraId="5F011913" w14:textId="77777777" w:rsidR="003C6BE8" w:rsidRPr="003C6BE8" w:rsidRDefault="003C6BE8" w:rsidP="003C6BE8">
      <w:pPr>
        <w:pStyle w:val="ListParagraph"/>
        <w:numPr>
          <w:ilvl w:val="0"/>
          <w:numId w:val="8"/>
        </w:numPr>
        <w:shd w:val="clear" w:color="auto" w:fill="FFFFFF"/>
        <w:spacing w:after="0" w:line="240" w:lineRule="auto"/>
        <w:rPr>
          <w:rFonts w:ascii="Open Sans" w:eastAsia="Times New Roman" w:hAnsi="Open Sans" w:cs="Open Sans"/>
          <w:color w:val="050505"/>
          <w:sz w:val="16"/>
          <w:szCs w:val="16"/>
        </w:rPr>
      </w:pPr>
      <w:r w:rsidRPr="003C6BE8">
        <w:rPr>
          <w:rFonts w:ascii="Open Sans" w:eastAsia="Times New Roman" w:hAnsi="Open Sans" w:cs="Open Sans"/>
          <w:color w:val="050505"/>
          <w:sz w:val="16"/>
          <w:szCs w:val="16"/>
        </w:rPr>
        <w:t>Oversaw timely delivery, tracking, and management of spare parts, consumables, and supplies.</w:t>
      </w:r>
    </w:p>
    <w:p w14:paraId="482BC8CA" w14:textId="77777777" w:rsidR="003C6BE8" w:rsidRPr="003C6BE8" w:rsidRDefault="003C6BE8" w:rsidP="003C6BE8">
      <w:pPr>
        <w:pStyle w:val="ListParagraph"/>
        <w:numPr>
          <w:ilvl w:val="0"/>
          <w:numId w:val="8"/>
        </w:numPr>
        <w:shd w:val="clear" w:color="auto" w:fill="FFFFFF"/>
        <w:spacing w:after="0" w:line="240" w:lineRule="auto"/>
        <w:rPr>
          <w:rFonts w:ascii="Open Sans" w:eastAsia="Times New Roman" w:hAnsi="Open Sans" w:cs="Open Sans"/>
          <w:color w:val="050505"/>
          <w:sz w:val="16"/>
          <w:szCs w:val="16"/>
        </w:rPr>
      </w:pPr>
      <w:r w:rsidRPr="003C6BE8">
        <w:rPr>
          <w:rFonts w:ascii="Open Sans" w:eastAsia="Times New Roman" w:hAnsi="Open Sans" w:cs="Open Sans"/>
          <w:color w:val="050505"/>
          <w:sz w:val="16"/>
          <w:szCs w:val="16"/>
        </w:rPr>
        <w:t>Managed spare parts, ensuring proper storage and organization for easy retrieval and tracking.</w:t>
      </w:r>
    </w:p>
    <w:p w14:paraId="52C2D3E2" w14:textId="77777777" w:rsidR="003C6BE8" w:rsidRPr="003C6BE8" w:rsidRDefault="003C6BE8" w:rsidP="003C6BE8">
      <w:pPr>
        <w:pStyle w:val="ListParagraph"/>
        <w:numPr>
          <w:ilvl w:val="0"/>
          <w:numId w:val="8"/>
        </w:numPr>
        <w:shd w:val="clear" w:color="auto" w:fill="FFFFFF"/>
        <w:spacing w:after="0" w:line="240" w:lineRule="auto"/>
        <w:rPr>
          <w:rFonts w:ascii="Open Sans" w:eastAsia="Times New Roman" w:hAnsi="Open Sans" w:cs="Open Sans"/>
          <w:color w:val="050505"/>
          <w:sz w:val="16"/>
          <w:szCs w:val="16"/>
        </w:rPr>
      </w:pPr>
      <w:r w:rsidRPr="003C6BE8">
        <w:rPr>
          <w:rFonts w:ascii="Open Sans" w:eastAsia="Times New Roman" w:hAnsi="Open Sans" w:cs="Open Sans"/>
          <w:color w:val="050505"/>
          <w:sz w:val="16"/>
          <w:szCs w:val="16"/>
        </w:rPr>
        <w:t>Collaborated with stakeholders to support in-country logistics, shipments, and adherence to company policies.</w:t>
      </w:r>
    </w:p>
    <w:p w14:paraId="17477187" w14:textId="77777777" w:rsidR="003C6BE8" w:rsidRPr="003C6BE8" w:rsidRDefault="003C6BE8" w:rsidP="003C6BE8">
      <w:pPr>
        <w:pStyle w:val="ListParagraph"/>
        <w:numPr>
          <w:ilvl w:val="0"/>
          <w:numId w:val="8"/>
        </w:numPr>
        <w:shd w:val="clear" w:color="auto" w:fill="FFFFFF"/>
        <w:spacing w:after="0" w:line="240" w:lineRule="auto"/>
        <w:rPr>
          <w:rFonts w:ascii="Open Sans" w:eastAsia="Times New Roman" w:hAnsi="Open Sans" w:cs="Open Sans"/>
          <w:color w:val="050505"/>
          <w:sz w:val="16"/>
          <w:szCs w:val="16"/>
        </w:rPr>
      </w:pPr>
      <w:r w:rsidRPr="003C6BE8">
        <w:rPr>
          <w:rFonts w:ascii="Open Sans" w:eastAsia="Times New Roman" w:hAnsi="Open Sans" w:cs="Open Sans"/>
          <w:color w:val="050505"/>
          <w:sz w:val="16"/>
          <w:szCs w:val="16"/>
        </w:rPr>
        <w:t>Played a key role in spare parts and inventory management, both within the warehouse and offshore locations.</w:t>
      </w:r>
    </w:p>
    <w:p w14:paraId="2ADAF527" w14:textId="77777777" w:rsidR="003C6BE8" w:rsidRPr="003C6BE8" w:rsidRDefault="003C6BE8" w:rsidP="003C6BE8">
      <w:pPr>
        <w:pStyle w:val="ListParagraph"/>
        <w:numPr>
          <w:ilvl w:val="0"/>
          <w:numId w:val="8"/>
        </w:numPr>
        <w:shd w:val="clear" w:color="auto" w:fill="FFFFFF"/>
        <w:spacing w:after="0" w:line="240" w:lineRule="auto"/>
        <w:rPr>
          <w:rFonts w:ascii="Open Sans" w:eastAsia="Times New Roman" w:hAnsi="Open Sans" w:cs="Open Sans"/>
          <w:color w:val="050505"/>
          <w:sz w:val="16"/>
          <w:szCs w:val="16"/>
        </w:rPr>
      </w:pPr>
      <w:r w:rsidRPr="003C6BE8">
        <w:rPr>
          <w:rFonts w:ascii="Open Sans" w:eastAsia="Times New Roman" w:hAnsi="Open Sans" w:cs="Open Sans"/>
          <w:color w:val="050505"/>
          <w:sz w:val="16"/>
          <w:szCs w:val="16"/>
        </w:rPr>
        <w:t>Supervised and coordinated maintenance-related work at the warehouse operations base.</w:t>
      </w:r>
    </w:p>
    <w:p w14:paraId="383C1DE7" w14:textId="77777777" w:rsidR="003C6BE8" w:rsidRDefault="003C6BE8" w:rsidP="003C6BE8">
      <w:pPr>
        <w:pStyle w:val="ListParagraph"/>
        <w:shd w:val="clear" w:color="auto" w:fill="FFFFFF"/>
        <w:spacing w:after="0" w:line="240" w:lineRule="auto"/>
        <w:rPr>
          <w:rFonts w:ascii="Open Sans" w:eastAsia="Times New Roman" w:hAnsi="Open Sans" w:cs="Open Sans"/>
          <w:color w:val="050505"/>
          <w:sz w:val="16"/>
          <w:szCs w:val="16"/>
        </w:rPr>
      </w:pPr>
    </w:p>
    <w:p w14:paraId="0A1AF2C4" w14:textId="4F17EF00" w:rsidR="003C6BE8" w:rsidRPr="003C6BE8" w:rsidRDefault="003C6BE8" w:rsidP="003C6BE8">
      <w:pPr>
        <w:shd w:val="clear" w:color="auto" w:fill="FFFFFF"/>
        <w:spacing w:after="0" w:line="240" w:lineRule="auto"/>
        <w:rPr>
          <w:rFonts w:ascii="Open Sans" w:eastAsia="Times New Roman" w:hAnsi="Open Sans" w:cs="Open Sans"/>
          <w:b/>
          <w:bCs/>
          <w:color w:val="050505"/>
          <w:sz w:val="16"/>
          <w:szCs w:val="16"/>
          <w:u w:val="single"/>
        </w:rPr>
      </w:pPr>
      <w:r w:rsidRPr="003C6BE8">
        <w:rPr>
          <w:rFonts w:ascii="Open Sans" w:eastAsia="Times New Roman" w:hAnsi="Open Sans" w:cs="Open Sans"/>
          <w:b/>
          <w:bCs/>
          <w:color w:val="050505"/>
          <w:sz w:val="16"/>
          <w:szCs w:val="16"/>
          <w:u w:val="single"/>
        </w:rPr>
        <w:t>EDUCATION</w:t>
      </w:r>
    </w:p>
    <w:p w14:paraId="6C2C2118" w14:textId="5B779104" w:rsidR="003C6BE8" w:rsidRPr="003C6BE8" w:rsidRDefault="003C6BE8" w:rsidP="003C6BE8">
      <w:pPr>
        <w:pStyle w:val="ListParagraph"/>
        <w:numPr>
          <w:ilvl w:val="0"/>
          <w:numId w:val="7"/>
        </w:numPr>
        <w:shd w:val="clear" w:color="auto" w:fill="FFFFFF"/>
        <w:spacing w:after="0" w:line="240" w:lineRule="auto"/>
        <w:rPr>
          <w:rFonts w:ascii="Open Sans" w:eastAsia="Times New Roman" w:hAnsi="Open Sans" w:cs="Open Sans"/>
          <w:color w:val="050505"/>
          <w:sz w:val="16"/>
          <w:szCs w:val="16"/>
        </w:rPr>
      </w:pPr>
      <w:r w:rsidRPr="00947329">
        <w:rPr>
          <w:rFonts w:ascii="Open Sans" w:eastAsia="Times New Roman" w:hAnsi="Open Sans" w:cs="Open Sans"/>
          <w:b/>
          <w:bCs/>
          <w:color w:val="050505"/>
          <w:sz w:val="16"/>
          <w:szCs w:val="16"/>
        </w:rPr>
        <w:t>Bachelor of Science (B.Sc.) in Mathematics</w:t>
      </w:r>
      <w:r w:rsidRPr="003C6BE8">
        <w:rPr>
          <w:rFonts w:ascii="Open Sans" w:eastAsia="Times New Roman" w:hAnsi="Open Sans" w:cs="Open Sans"/>
          <w:color w:val="050505"/>
          <w:sz w:val="16"/>
          <w:szCs w:val="16"/>
        </w:rPr>
        <w:t>, Kwame Nkrumah University of Science and Technology, Kumasi, June 2020</w:t>
      </w:r>
    </w:p>
    <w:p w14:paraId="3E8B59E0" w14:textId="0DF2F021" w:rsidR="00066834" w:rsidRPr="00066834" w:rsidRDefault="00066834" w:rsidP="00066834">
      <w:pPr>
        <w:pStyle w:val="ListParagraph"/>
        <w:shd w:val="clear" w:color="auto" w:fill="FFFFFF"/>
        <w:spacing w:after="0" w:line="240" w:lineRule="auto"/>
        <w:ind w:left="1080"/>
        <w:rPr>
          <w:rFonts w:ascii="Open Sans" w:eastAsia="Times New Roman" w:hAnsi="Open Sans" w:cs="Open Sans"/>
          <w:color w:val="050505"/>
          <w:sz w:val="16"/>
          <w:szCs w:val="16"/>
        </w:rPr>
      </w:pPr>
      <w:r w:rsidRPr="007A0F3A">
        <w:rPr>
          <w:rFonts w:ascii="Open Sans" w:eastAsia="Times New Roman" w:hAnsi="Open Sans" w:cs="Open Sans"/>
          <w:color w:val="050505"/>
          <w:sz w:val="16"/>
          <w:szCs w:val="16"/>
        </w:rPr>
        <w:t>.</w:t>
      </w:r>
    </w:p>
    <w:p w14:paraId="1B9B439C" w14:textId="77777777" w:rsidR="00066834" w:rsidRPr="00484852" w:rsidRDefault="00066834" w:rsidP="00066834">
      <w:pPr>
        <w:shd w:val="clear" w:color="auto" w:fill="FFFFFF"/>
        <w:spacing w:after="75" w:line="270" w:lineRule="atLeast"/>
        <w:rPr>
          <w:rFonts w:ascii="Poppins" w:eastAsia="Times New Roman" w:hAnsi="Poppins" w:cs="Poppins"/>
          <w:b/>
          <w:bCs/>
          <w:caps/>
          <w:color w:val="050505"/>
          <w:spacing w:val="5"/>
          <w:sz w:val="18"/>
          <w:szCs w:val="18"/>
          <w:u w:val="single"/>
        </w:rPr>
      </w:pPr>
      <w:r w:rsidRPr="00484852">
        <w:rPr>
          <w:rFonts w:ascii="Poppins" w:eastAsia="Times New Roman" w:hAnsi="Poppins" w:cs="Poppins"/>
          <w:b/>
          <w:bCs/>
          <w:caps/>
          <w:color w:val="050505"/>
          <w:spacing w:val="5"/>
          <w:sz w:val="18"/>
          <w:szCs w:val="18"/>
          <w:u w:val="single"/>
        </w:rPr>
        <w:t>SKILLS</w:t>
      </w:r>
    </w:p>
    <w:p w14:paraId="625806A3" w14:textId="77777777" w:rsidR="003C6BE8" w:rsidRPr="003C6BE8" w:rsidRDefault="003C6BE8" w:rsidP="003C6BE8">
      <w:pPr>
        <w:pStyle w:val="ListParagraph"/>
        <w:numPr>
          <w:ilvl w:val="0"/>
          <w:numId w:val="6"/>
        </w:numPr>
        <w:shd w:val="clear" w:color="auto" w:fill="FFFFFF"/>
        <w:spacing w:after="150" w:line="270" w:lineRule="atLeast"/>
        <w:rPr>
          <w:rFonts w:ascii="Open Sans" w:eastAsia="Times New Roman" w:hAnsi="Open Sans" w:cs="Open Sans"/>
          <w:color w:val="050505"/>
          <w:sz w:val="16"/>
          <w:szCs w:val="16"/>
        </w:rPr>
      </w:pPr>
      <w:r w:rsidRPr="003C6BE8">
        <w:rPr>
          <w:rFonts w:ascii="Open Sans" w:eastAsia="Times New Roman" w:hAnsi="Open Sans" w:cs="Open Sans"/>
          <w:b/>
          <w:bCs/>
          <w:color w:val="050505"/>
          <w:sz w:val="16"/>
          <w:szCs w:val="16"/>
        </w:rPr>
        <w:t>Inventory Management:</w:t>
      </w:r>
      <w:r w:rsidRPr="003C6BE8">
        <w:rPr>
          <w:rFonts w:ascii="Open Sans" w:eastAsia="Times New Roman" w:hAnsi="Open Sans" w:cs="Open Sans"/>
          <w:color w:val="050505"/>
          <w:sz w:val="16"/>
          <w:szCs w:val="16"/>
        </w:rPr>
        <w:t xml:space="preserve"> Timely replenishment, overseeing inventory levels.</w:t>
      </w:r>
    </w:p>
    <w:p w14:paraId="6603865C" w14:textId="77777777" w:rsidR="003C6BE8" w:rsidRPr="003C6BE8" w:rsidRDefault="003C6BE8" w:rsidP="003C6BE8">
      <w:pPr>
        <w:pStyle w:val="ListParagraph"/>
        <w:numPr>
          <w:ilvl w:val="0"/>
          <w:numId w:val="6"/>
        </w:numPr>
        <w:shd w:val="clear" w:color="auto" w:fill="FFFFFF"/>
        <w:spacing w:after="150" w:line="270" w:lineRule="atLeast"/>
        <w:rPr>
          <w:rFonts w:ascii="Open Sans" w:eastAsia="Times New Roman" w:hAnsi="Open Sans" w:cs="Open Sans"/>
          <w:color w:val="050505"/>
          <w:sz w:val="16"/>
          <w:szCs w:val="16"/>
        </w:rPr>
      </w:pPr>
      <w:r w:rsidRPr="003C6BE8">
        <w:rPr>
          <w:rFonts w:ascii="Open Sans" w:eastAsia="Times New Roman" w:hAnsi="Open Sans" w:cs="Open Sans"/>
          <w:b/>
          <w:bCs/>
          <w:color w:val="050505"/>
          <w:sz w:val="16"/>
          <w:szCs w:val="16"/>
        </w:rPr>
        <w:t>Warehouse Operations:</w:t>
      </w:r>
      <w:r w:rsidRPr="003C6BE8">
        <w:rPr>
          <w:rFonts w:ascii="Open Sans" w:eastAsia="Times New Roman" w:hAnsi="Open Sans" w:cs="Open Sans"/>
          <w:color w:val="050505"/>
          <w:sz w:val="16"/>
          <w:szCs w:val="16"/>
        </w:rPr>
        <w:t xml:space="preserve"> Proficient in work order execution, spare parts preservation, and maintenance coordination.</w:t>
      </w:r>
    </w:p>
    <w:p w14:paraId="30466DE3" w14:textId="77777777" w:rsidR="003C6BE8" w:rsidRPr="003C6BE8" w:rsidRDefault="003C6BE8" w:rsidP="003C6BE8">
      <w:pPr>
        <w:pStyle w:val="ListParagraph"/>
        <w:numPr>
          <w:ilvl w:val="0"/>
          <w:numId w:val="6"/>
        </w:numPr>
        <w:shd w:val="clear" w:color="auto" w:fill="FFFFFF"/>
        <w:spacing w:after="150" w:line="270" w:lineRule="atLeast"/>
        <w:rPr>
          <w:rFonts w:ascii="Open Sans" w:eastAsia="Times New Roman" w:hAnsi="Open Sans" w:cs="Open Sans"/>
          <w:color w:val="050505"/>
          <w:sz w:val="16"/>
          <w:szCs w:val="16"/>
        </w:rPr>
      </w:pPr>
      <w:r w:rsidRPr="003C6BE8">
        <w:rPr>
          <w:rFonts w:ascii="Open Sans" w:eastAsia="Times New Roman" w:hAnsi="Open Sans" w:cs="Open Sans"/>
          <w:b/>
          <w:bCs/>
          <w:color w:val="050505"/>
          <w:sz w:val="16"/>
          <w:szCs w:val="16"/>
        </w:rPr>
        <w:t xml:space="preserve">Collaboration and Support: </w:t>
      </w:r>
      <w:r w:rsidRPr="003C6BE8">
        <w:rPr>
          <w:rFonts w:ascii="Open Sans" w:eastAsia="Times New Roman" w:hAnsi="Open Sans" w:cs="Open Sans"/>
          <w:color w:val="050505"/>
          <w:sz w:val="16"/>
          <w:szCs w:val="16"/>
        </w:rPr>
        <w:t>Proven experience supporting maintenance and technical teams, collaborating with stakeholders.</w:t>
      </w:r>
    </w:p>
    <w:p w14:paraId="18F2579D" w14:textId="77777777" w:rsidR="003C6BE8" w:rsidRPr="003C6BE8" w:rsidRDefault="003C6BE8" w:rsidP="003C6BE8">
      <w:pPr>
        <w:pStyle w:val="ListParagraph"/>
        <w:numPr>
          <w:ilvl w:val="0"/>
          <w:numId w:val="6"/>
        </w:numPr>
        <w:shd w:val="clear" w:color="auto" w:fill="FFFFFF"/>
        <w:spacing w:after="150" w:line="270" w:lineRule="atLeast"/>
        <w:rPr>
          <w:rFonts w:ascii="Open Sans" w:eastAsia="Times New Roman" w:hAnsi="Open Sans" w:cs="Open Sans"/>
          <w:color w:val="050505"/>
          <w:sz w:val="16"/>
          <w:szCs w:val="16"/>
        </w:rPr>
      </w:pPr>
      <w:r w:rsidRPr="003C6BE8">
        <w:rPr>
          <w:rFonts w:ascii="Open Sans" w:eastAsia="Times New Roman" w:hAnsi="Open Sans" w:cs="Open Sans"/>
          <w:b/>
          <w:bCs/>
          <w:color w:val="050505"/>
          <w:sz w:val="16"/>
          <w:szCs w:val="16"/>
        </w:rPr>
        <w:t>Logistics Coordination:</w:t>
      </w:r>
      <w:r w:rsidRPr="003C6BE8">
        <w:rPr>
          <w:rFonts w:ascii="Open Sans" w:eastAsia="Times New Roman" w:hAnsi="Open Sans" w:cs="Open Sans"/>
          <w:color w:val="050505"/>
          <w:sz w:val="16"/>
          <w:szCs w:val="16"/>
        </w:rPr>
        <w:t xml:space="preserve"> Experience in in-country logistics, shipments, and policy compliance.</w:t>
      </w:r>
    </w:p>
    <w:p w14:paraId="2417D3B7" w14:textId="2807632E" w:rsidR="003C6BE8" w:rsidRDefault="003C6BE8" w:rsidP="003C6BE8">
      <w:pPr>
        <w:pStyle w:val="ListParagraph"/>
        <w:numPr>
          <w:ilvl w:val="0"/>
          <w:numId w:val="6"/>
        </w:numPr>
        <w:shd w:val="clear" w:color="auto" w:fill="FFFFFF"/>
        <w:spacing w:after="150" w:line="270" w:lineRule="atLeast"/>
        <w:rPr>
          <w:rFonts w:ascii="Open Sans" w:eastAsia="Times New Roman" w:hAnsi="Open Sans" w:cs="Open Sans"/>
          <w:color w:val="050505"/>
          <w:sz w:val="16"/>
          <w:szCs w:val="16"/>
        </w:rPr>
      </w:pPr>
      <w:r w:rsidRPr="003C6BE8">
        <w:rPr>
          <w:rFonts w:ascii="Open Sans" w:eastAsia="Times New Roman" w:hAnsi="Open Sans" w:cs="Open Sans"/>
          <w:b/>
          <w:bCs/>
          <w:color w:val="050505"/>
          <w:sz w:val="16"/>
          <w:szCs w:val="16"/>
        </w:rPr>
        <w:t>CMMS:</w:t>
      </w:r>
      <w:r w:rsidRPr="003C6BE8">
        <w:rPr>
          <w:rFonts w:ascii="Open Sans" w:eastAsia="Times New Roman" w:hAnsi="Open Sans" w:cs="Open Sans"/>
          <w:color w:val="050505"/>
          <w:sz w:val="16"/>
          <w:szCs w:val="16"/>
        </w:rPr>
        <w:t xml:space="preserve"> Familiarity with using CMMS (IFS) for maintenance-related activities.</w:t>
      </w:r>
    </w:p>
    <w:p w14:paraId="6646ADAB" w14:textId="7C7A7121" w:rsidR="00113DC3" w:rsidRDefault="00D27E63" w:rsidP="003C6BE8">
      <w:pPr>
        <w:pStyle w:val="ListParagraph"/>
        <w:numPr>
          <w:ilvl w:val="0"/>
          <w:numId w:val="6"/>
        </w:numPr>
        <w:shd w:val="clear" w:color="auto" w:fill="FFFFFF"/>
        <w:spacing w:after="150" w:line="270" w:lineRule="atLeast"/>
        <w:rPr>
          <w:rFonts w:ascii="Open Sans" w:eastAsia="Times New Roman" w:hAnsi="Open Sans" w:cs="Open Sans"/>
          <w:color w:val="050505"/>
          <w:sz w:val="16"/>
          <w:szCs w:val="16"/>
        </w:rPr>
      </w:pPr>
      <w:r>
        <w:rPr>
          <w:rFonts w:ascii="Open Sans" w:eastAsia="Times New Roman" w:hAnsi="Open Sans" w:cs="Open Sans"/>
          <w:b/>
          <w:bCs/>
          <w:color w:val="050505"/>
          <w:sz w:val="16"/>
          <w:szCs w:val="16"/>
        </w:rPr>
        <w:t>POWER JACK OPERATION</w:t>
      </w:r>
      <w:r w:rsidRPr="00D27E63">
        <w:rPr>
          <w:rFonts w:ascii="Open Sans" w:eastAsia="Times New Roman" w:hAnsi="Open Sans" w:cs="Open Sans"/>
          <w:color w:val="050505"/>
          <w:sz w:val="16"/>
          <w:szCs w:val="16"/>
        </w:rPr>
        <w:t>: Proficient in the use of power jacks for efficient movement and transportation of goods.</w:t>
      </w:r>
    </w:p>
    <w:p w14:paraId="0B4E49F7" w14:textId="77777777" w:rsidR="00D27E63" w:rsidRPr="003C6BE8" w:rsidRDefault="00D27E63" w:rsidP="00D27E63">
      <w:pPr>
        <w:pStyle w:val="ListParagraph"/>
        <w:shd w:val="clear" w:color="auto" w:fill="FFFFFF"/>
        <w:spacing w:after="150" w:line="270" w:lineRule="atLeast"/>
        <w:rPr>
          <w:rFonts w:ascii="Open Sans" w:eastAsia="Times New Roman" w:hAnsi="Open Sans" w:cs="Open Sans"/>
          <w:color w:val="050505"/>
          <w:sz w:val="16"/>
          <w:szCs w:val="16"/>
        </w:rPr>
      </w:pPr>
    </w:p>
    <w:p w14:paraId="1FF4B5E2" w14:textId="77777777" w:rsidR="00066834" w:rsidRPr="00484852" w:rsidRDefault="00066834" w:rsidP="00066834">
      <w:pPr>
        <w:shd w:val="clear" w:color="auto" w:fill="FFFFFF"/>
        <w:spacing w:after="150" w:line="270" w:lineRule="atLeast"/>
        <w:rPr>
          <w:rFonts w:ascii="Poppins" w:eastAsia="Times New Roman" w:hAnsi="Poppins" w:cs="Poppins"/>
          <w:b/>
          <w:bCs/>
          <w:caps/>
          <w:color w:val="050505"/>
          <w:spacing w:val="5"/>
          <w:sz w:val="18"/>
          <w:szCs w:val="18"/>
          <w:u w:val="single"/>
        </w:rPr>
      </w:pPr>
      <w:r w:rsidRPr="00484852">
        <w:rPr>
          <w:rFonts w:ascii="Poppins" w:eastAsia="Times New Roman" w:hAnsi="Poppins" w:cs="Poppins"/>
          <w:b/>
          <w:bCs/>
          <w:caps/>
          <w:color w:val="050505"/>
          <w:spacing w:val="5"/>
          <w:sz w:val="18"/>
          <w:szCs w:val="18"/>
          <w:u w:val="single"/>
        </w:rPr>
        <w:t>LANGUAGES</w:t>
      </w:r>
    </w:p>
    <w:p w14:paraId="681A98EE" w14:textId="24551D59" w:rsidR="00066834" w:rsidRPr="00066834" w:rsidRDefault="00066834" w:rsidP="00066834">
      <w:pPr>
        <w:pStyle w:val="ListParagraph"/>
        <w:numPr>
          <w:ilvl w:val="0"/>
          <w:numId w:val="3"/>
        </w:numPr>
        <w:shd w:val="clear" w:color="auto" w:fill="FFFFFF"/>
        <w:spacing w:after="0" w:line="240" w:lineRule="auto"/>
        <w:textAlignment w:val="top"/>
        <w:rPr>
          <w:rFonts w:ascii="Open Sans" w:eastAsia="Times New Roman" w:hAnsi="Open Sans" w:cs="Open Sans"/>
          <w:color w:val="050505"/>
          <w:sz w:val="15"/>
          <w:szCs w:val="15"/>
        </w:rPr>
      </w:pPr>
      <w:r w:rsidRPr="007A0F3A">
        <w:rPr>
          <w:rFonts w:ascii="Poppins" w:eastAsia="Times New Roman" w:hAnsi="Poppins" w:cs="Poppins"/>
          <w:color w:val="050505"/>
          <w:sz w:val="15"/>
          <w:szCs w:val="15"/>
        </w:rPr>
        <w:t>English</w:t>
      </w:r>
    </w:p>
    <w:p w14:paraId="5F69E090" w14:textId="77777777" w:rsidR="00066834" w:rsidRDefault="00066834" w:rsidP="00066834">
      <w:pPr>
        <w:shd w:val="clear" w:color="auto" w:fill="FFFFFF"/>
        <w:spacing w:after="150" w:line="270" w:lineRule="atLeast"/>
        <w:rPr>
          <w:rFonts w:ascii="Poppins" w:eastAsia="Times New Roman" w:hAnsi="Poppins" w:cs="Poppins"/>
          <w:b/>
          <w:bCs/>
          <w:caps/>
          <w:color w:val="050505"/>
          <w:spacing w:val="5"/>
          <w:sz w:val="18"/>
          <w:szCs w:val="18"/>
          <w:u w:val="single"/>
        </w:rPr>
      </w:pPr>
      <w:r w:rsidRPr="00484852">
        <w:rPr>
          <w:rFonts w:ascii="Poppins" w:eastAsia="Times New Roman" w:hAnsi="Poppins" w:cs="Poppins"/>
          <w:b/>
          <w:bCs/>
          <w:caps/>
          <w:color w:val="050505"/>
          <w:spacing w:val="5"/>
          <w:sz w:val="18"/>
          <w:szCs w:val="18"/>
          <w:u w:val="single"/>
        </w:rPr>
        <w:t>REFERENCES</w:t>
      </w:r>
    </w:p>
    <w:p w14:paraId="7BD8E90C" w14:textId="77777777" w:rsidR="00066834" w:rsidRPr="00B45AF5" w:rsidRDefault="00066834" w:rsidP="00066834">
      <w:pPr>
        <w:shd w:val="clear" w:color="auto" w:fill="FFFFFF"/>
        <w:spacing w:after="150" w:line="270" w:lineRule="atLeast"/>
        <w:rPr>
          <w:rFonts w:ascii="Poppins" w:eastAsia="Times New Roman" w:hAnsi="Poppins" w:cs="Poppins"/>
          <w:caps/>
          <w:color w:val="050505"/>
          <w:spacing w:val="5"/>
          <w:sz w:val="18"/>
          <w:szCs w:val="18"/>
        </w:rPr>
      </w:pPr>
      <w:r w:rsidRPr="00B45AF5">
        <w:rPr>
          <w:rFonts w:ascii="Poppins" w:eastAsia="Times New Roman" w:hAnsi="Poppins" w:cs="Poppins"/>
          <w:caps/>
          <w:color w:val="050505"/>
          <w:spacing w:val="5"/>
          <w:sz w:val="18"/>
          <w:szCs w:val="18"/>
        </w:rPr>
        <w:t>Available upon request</w:t>
      </w:r>
    </w:p>
    <w:p w14:paraId="4B717169" w14:textId="77777777" w:rsidR="00066834" w:rsidRDefault="00066834" w:rsidP="00066834"/>
    <w:p w14:paraId="50729492" w14:textId="77777777" w:rsidR="00066834" w:rsidRDefault="00066834"/>
    <w:sectPr w:rsidR="00066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1A1E"/>
    <w:multiLevelType w:val="hybridMultilevel"/>
    <w:tmpl w:val="0E02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47A08"/>
    <w:multiLevelType w:val="hybridMultilevel"/>
    <w:tmpl w:val="FA26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06827"/>
    <w:multiLevelType w:val="hybridMultilevel"/>
    <w:tmpl w:val="E5EA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B0689"/>
    <w:multiLevelType w:val="hybridMultilevel"/>
    <w:tmpl w:val="E8DE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92C7D"/>
    <w:multiLevelType w:val="multilevel"/>
    <w:tmpl w:val="D6168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54F83"/>
    <w:multiLevelType w:val="hybridMultilevel"/>
    <w:tmpl w:val="7972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57B06"/>
    <w:multiLevelType w:val="hybridMultilevel"/>
    <w:tmpl w:val="B102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826F0"/>
    <w:multiLevelType w:val="hybridMultilevel"/>
    <w:tmpl w:val="127E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187575">
    <w:abstractNumId w:val="4"/>
  </w:num>
  <w:num w:numId="2" w16cid:durableId="1558390758">
    <w:abstractNumId w:val="7"/>
  </w:num>
  <w:num w:numId="3" w16cid:durableId="1707680229">
    <w:abstractNumId w:val="0"/>
  </w:num>
  <w:num w:numId="4" w16cid:durableId="1613786965">
    <w:abstractNumId w:val="5"/>
  </w:num>
  <w:num w:numId="5" w16cid:durableId="909536837">
    <w:abstractNumId w:val="2"/>
  </w:num>
  <w:num w:numId="6" w16cid:durableId="2040622421">
    <w:abstractNumId w:val="1"/>
  </w:num>
  <w:num w:numId="7" w16cid:durableId="999774231">
    <w:abstractNumId w:val="3"/>
  </w:num>
  <w:num w:numId="8" w16cid:durableId="2013993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34"/>
    <w:rsid w:val="00066834"/>
    <w:rsid w:val="00113DC3"/>
    <w:rsid w:val="003C6BE8"/>
    <w:rsid w:val="00947329"/>
    <w:rsid w:val="00D27E63"/>
    <w:rsid w:val="00F5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3391"/>
  <w15:chartTrackingRefBased/>
  <w15:docId w15:val="{8DF1FC73-6EA0-4352-A156-9AC510D9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83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834"/>
    <w:rPr>
      <w:color w:val="0563C1" w:themeColor="hyperlink"/>
      <w:u w:val="single"/>
    </w:rPr>
  </w:style>
  <w:style w:type="paragraph" w:styleId="ListParagraph">
    <w:name w:val="List Paragraph"/>
    <w:basedOn w:val="Normal"/>
    <w:uiPriority w:val="34"/>
    <w:qFormat/>
    <w:rsid w:val="00066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3548">
      <w:bodyDiv w:val="1"/>
      <w:marLeft w:val="0"/>
      <w:marRight w:val="0"/>
      <w:marTop w:val="0"/>
      <w:marBottom w:val="0"/>
      <w:divBdr>
        <w:top w:val="none" w:sz="0" w:space="0" w:color="auto"/>
        <w:left w:val="none" w:sz="0" w:space="0" w:color="auto"/>
        <w:bottom w:val="none" w:sz="0" w:space="0" w:color="auto"/>
        <w:right w:val="none" w:sz="0" w:space="0" w:color="auto"/>
      </w:divBdr>
    </w:div>
    <w:div w:id="177716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boj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boadu</dc:creator>
  <cp:keywords/>
  <dc:description/>
  <cp:lastModifiedBy>bright boadu</cp:lastModifiedBy>
  <cp:revision>5</cp:revision>
  <cp:lastPrinted>2023-12-04T15:59:00Z</cp:lastPrinted>
  <dcterms:created xsi:type="dcterms:W3CDTF">2023-12-04T15:37:00Z</dcterms:created>
  <dcterms:modified xsi:type="dcterms:W3CDTF">2023-12-07T14:38:00Z</dcterms:modified>
</cp:coreProperties>
</file>