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C39" w:rsidRDefault="00C22C3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05"/>
        <w:gridCol w:w="5466"/>
      </w:tblGrid>
      <w:tr w:rsidR="00C22C39" w:rsidTr="00C22C39">
        <w:tc>
          <w:tcPr>
            <w:tcW w:w="0" w:type="auto"/>
          </w:tcPr>
          <w:p w:rsidR="00C22C39" w:rsidRPr="00C22C39" w:rsidRDefault="00C22C39">
            <w:r>
              <w:t>Действие</w:t>
            </w:r>
          </w:p>
        </w:tc>
        <w:tc>
          <w:tcPr>
            <w:tcW w:w="0" w:type="auto"/>
          </w:tcPr>
          <w:p w:rsidR="00C22C39" w:rsidRDefault="00C22C39">
            <w:r>
              <w:t>Примечание</w:t>
            </w:r>
          </w:p>
        </w:tc>
      </w:tr>
      <w:tr w:rsidR="00C22C39" w:rsidTr="00C22C39">
        <w:tc>
          <w:tcPr>
            <w:tcW w:w="0" w:type="auto"/>
          </w:tcPr>
          <w:p w:rsidR="00C22C39" w:rsidRPr="00C22C39" w:rsidRDefault="00C22C39" w:rsidP="00C22C39">
            <w:pPr>
              <w:rPr>
                <w:lang w:val="en-US"/>
              </w:rPr>
            </w:pPr>
            <w:r w:rsidRPr="00C22C39">
              <w:rPr>
                <w:lang w:val="en-US"/>
              </w:rPr>
              <w:t>1.</w:t>
            </w:r>
            <w:r>
              <w:t xml:space="preserve"> Запускаем </w:t>
            </w:r>
            <w:r w:rsidRPr="00C22C39">
              <w:rPr>
                <w:lang w:val="en-US"/>
              </w:rPr>
              <w:t>Visual Studio 2010</w:t>
            </w:r>
          </w:p>
        </w:tc>
        <w:tc>
          <w:tcPr>
            <w:tcW w:w="0" w:type="auto"/>
          </w:tcPr>
          <w:p w:rsidR="00C22C39" w:rsidRDefault="00C22C39">
            <w:r>
              <w:rPr>
                <w:noProof/>
                <w:lang w:eastAsia="ru-RU"/>
              </w:rPr>
              <w:drawing>
                <wp:inline distT="0" distB="0" distL="0" distR="0" wp14:anchorId="278F4D68" wp14:editId="3F9948C7">
                  <wp:extent cx="2028825" cy="191145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t="67559" r="80609" b="-56"/>
                          <a:stretch/>
                        </pic:blipFill>
                        <pic:spPr bwMode="auto">
                          <a:xfrm>
                            <a:off x="0" y="0"/>
                            <a:ext cx="2027742" cy="191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Tr="00C22C39">
        <w:tc>
          <w:tcPr>
            <w:tcW w:w="0" w:type="auto"/>
          </w:tcPr>
          <w:p w:rsidR="00C22C39" w:rsidRPr="00C22C39" w:rsidRDefault="00C22C39">
            <w:r>
              <w:rPr>
                <w:lang w:val="en-US"/>
              </w:rPr>
              <w:t xml:space="preserve">2. </w:t>
            </w:r>
            <w:r>
              <w:t>Выбираем «Создать проект»</w:t>
            </w:r>
          </w:p>
        </w:tc>
        <w:tc>
          <w:tcPr>
            <w:tcW w:w="0" w:type="auto"/>
          </w:tcPr>
          <w:p w:rsidR="00C22C39" w:rsidRDefault="00C22C39">
            <w:r>
              <w:rPr>
                <w:noProof/>
                <w:lang w:eastAsia="ru-RU"/>
              </w:rPr>
              <w:drawing>
                <wp:inline distT="0" distB="0" distL="0" distR="0" wp14:anchorId="7689C465" wp14:editId="1E40492F">
                  <wp:extent cx="2715266" cy="1876425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8518" t="14804" r="66547" b="54545"/>
                          <a:stretch/>
                        </pic:blipFill>
                        <pic:spPr bwMode="auto">
                          <a:xfrm>
                            <a:off x="0" y="0"/>
                            <a:ext cx="2719901" cy="1879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Tr="00C22C39">
        <w:tc>
          <w:tcPr>
            <w:tcW w:w="0" w:type="auto"/>
          </w:tcPr>
          <w:p w:rsidR="00C22C39" w:rsidRPr="00C22C39" w:rsidRDefault="00C22C39" w:rsidP="00C22C39">
            <w:r>
              <w:t xml:space="preserve">3. Выбираем «Консольное приложение </w:t>
            </w:r>
            <w:r>
              <w:rPr>
                <w:lang w:val="en-US"/>
              </w:rPr>
              <w:t>Win32</w:t>
            </w:r>
            <w:r>
              <w:t>»</w:t>
            </w:r>
          </w:p>
        </w:tc>
        <w:tc>
          <w:tcPr>
            <w:tcW w:w="0" w:type="auto"/>
          </w:tcPr>
          <w:p w:rsidR="00C22C39" w:rsidRDefault="00017114">
            <w:r>
              <w:rPr>
                <w:noProof/>
                <w:lang w:eastAsia="ru-RU"/>
              </w:rPr>
              <w:drawing>
                <wp:inline distT="0" distB="0" distL="0" distR="0" wp14:anchorId="23445888" wp14:editId="100525B0">
                  <wp:extent cx="3245248" cy="14097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7810" t="14600" r="47963" b="58953"/>
                          <a:stretch/>
                        </pic:blipFill>
                        <pic:spPr bwMode="auto">
                          <a:xfrm>
                            <a:off x="0" y="0"/>
                            <a:ext cx="3247141" cy="1410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Tr="00C22C39">
        <w:tc>
          <w:tcPr>
            <w:tcW w:w="0" w:type="auto"/>
          </w:tcPr>
          <w:p w:rsidR="00C22C39" w:rsidRDefault="00017114">
            <w:r>
              <w:t>4. Создайте папку (НЕ на диске</w:t>
            </w:r>
            <w:proofErr w:type="gramStart"/>
            <w:r>
              <w:t xml:space="preserve"> С</w:t>
            </w:r>
            <w:proofErr w:type="gramEnd"/>
            <w:r>
              <w:t>! Назовите ее по своему смотрению), в которой будет находиться приложение, укажите адрес этой папки в строке «Расположение», и название в строке «Имя»</w:t>
            </w:r>
            <w:r w:rsidR="00867A60">
              <w:t>. Затем нажимаем «ОК», после этого нажимаем «Далее» и «Готово»</w:t>
            </w:r>
          </w:p>
        </w:tc>
        <w:tc>
          <w:tcPr>
            <w:tcW w:w="0" w:type="auto"/>
          </w:tcPr>
          <w:p w:rsidR="00C22C39" w:rsidRDefault="00017114">
            <w:r>
              <w:rPr>
                <w:noProof/>
                <w:lang w:eastAsia="ru-RU"/>
              </w:rPr>
              <w:drawing>
                <wp:inline distT="0" distB="0" distL="0" distR="0" wp14:anchorId="308380F8" wp14:editId="3FF76E21">
                  <wp:extent cx="2835613" cy="1009650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7655" t="71350" r="61902" b="15703"/>
                          <a:stretch/>
                        </pic:blipFill>
                        <pic:spPr bwMode="auto">
                          <a:xfrm>
                            <a:off x="0" y="0"/>
                            <a:ext cx="2836658" cy="101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Tr="00C22C39">
        <w:tc>
          <w:tcPr>
            <w:tcW w:w="0" w:type="auto"/>
          </w:tcPr>
          <w:p w:rsidR="00C22C39" w:rsidRDefault="00017114" w:rsidP="00E12065">
            <w:r>
              <w:t xml:space="preserve">5. </w:t>
            </w:r>
            <w:r w:rsidR="00E12065">
              <w:t>В созданном проекте в меню «Проект» выбираем «Свойства» (после этого слова должно отображаться заданное Вами имя проекта)</w:t>
            </w:r>
          </w:p>
        </w:tc>
        <w:tc>
          <w:tcPr>
            <w:tcW w:w="0" w:type="auto"/>
          </w:tcPr>
          <w:p w:rsidR="00C22C39" w:rsidRDefault="00E12065">
            <w:r>
              <w:rPr>
                <w:noProof/>
                <w:lang w:eastAsia="ru-RU"/>
              </w:rPr>
              <w:drawing>
                <wp:inline distT="0" distB="0" distL="0" distR="0" wp14:anchorId="1248BF22" wp14:editId="0BD93859">
                  <wp:extent cx="1628775" cy="183237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7346" t="12673" r="66547" b="55096"/>
                          <a:stretch/>
                        </pic:blipFill>
                        <pic:spPr bwMode="auto">
                          <a:xfrm>
                            <a:off x="0" y="0"/>
                            <a:ext cx="1629374" cy="1833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Tr="00C22C39">
        <w:tc>
          <w:tcPr>
            <w:tcW w:w="0" w:type="auto"/>
          </w:tcPr>
          <w:p w:rsidR="00C22C39" w:rsidRPr="00E12065" w:rsidRDefault="00E12065">
            <w:r>
              <w:lastRenderedPageBreak/>
              <w:t>6. В открывшемся окне в левой области выбираем Свойства конфигурации -</w:t>
            </w:r>
            <w:r w:rsidRPr="00E12065">
              <w:t xml:space="preserve">&gt; </w:t>
            </w:r>
            <w:r>
              <w:t xml:space="preserve">Компоновщик </w:t>
            </w:r>
            <w:r w:rsidRPr="00E12065">
              <w:t xml:space="preserve">-&gt; </w:t>
            </w:r>
            <w:r>
              <w:t>Ввод</w:t>
            </w:r>
          </w:p>
        </w:tc>
        <w:tc>
          <w:tcPr>
            <w:tcW w:w="0" w:type="auto"/>
          </w:tcPr>
          <w:p w:rsidR="00C22C39" w:rsidRDefault="00E12065">
            <w:r>
              <w:rPr>
                <w:noProof/>
                <w:lang w:eastAsia="ru-RU"/>
              </w:rPr>
              <w:drawing>
                <wp:inline distT="0" distB="0" distL="0" distR="0" wp14:anchorId="27535C44" wp14:editId="44075D71">
                  <wp:extent cx="1362075" cy="13907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8032" t="23141" r="57255" b="50138"/>
                          <a:stretch/>
                        </pic:blipFill>
                        <pic:spPr bwMode="auto">
                          <a:xfrm>
                            <a:off x="0" y="0"/>
                            <a:ext cx="1362575" cy="139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Tr="00C22C39">
        <w:tc>
          <w:tcPr>
            <w:tcW w:w="0" w:type="auto"/>
          </w:tcPr>
          <w:p w:rsidR="00C22C39" w:rsidRDefault="00E12065">
            <w:r>
              <w:t>7. В правой области выбираем «дополнительные зависимости» и нажимаем «Изменить»</w:t>
            </w:r>
          </w:p>
        </w:tc>
        <w:tc>
          <w:tcPr>
            <w:tcW w:w="0" w:type="auto"/>
          </w:tcPr>
          <w:p w:rsidR="00C22C39" w:rsidRDefault="00E12065">
            <w:r>
              <w:rPr>
                <w:noProof/>
                <w:lang w:eastAsia="ru-RU"/>
              </w:rPr>
              <w:drawing>
                <wp:inline distT="0" distB="0" distL="0" distR="0" wp14:anchorId="69988F7D" wp14:editId="1CC5ADA4">
                  <wp:extent cx="3001396" cy="485775"/>
                  <wp:effectExtent l="0" t="0" r="889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45223" t="27548" r="27984" b="64738"/>
                          <a:stretch/>
                        </pic:blipFill>
                        <pic:spPr bwMode="auto">
                          <a:xfrm>
                            <a:off x="0" y="0"/>
                            <a:ext cx="3002500" cy="485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RPr="00CF6D2A" w:rsidTr="00C22C39">
        <w:tc>
          <w:tcPr>
            <w:tcW w:w="0" w:type="auto"/>
          </w:tcPr>
          <w:p w:rsidR="00C22C39" w:rsidRDefault="00CF6D2A" w:rsidP="00CF6D2A">
            <w:r>
              <w:t>8. В появившееся окно</w:t>
            </w:r>
            <w:r w:rsidRPr="00CF6D2A">
              <w:t xml:space="preserve"> (</w:t>
            </w:r>
            <w:r>
              <w:t>в верхнюю часть) скопировать названия библиотечных файлов (каждое – с новой строки):</w:t>
            </w:r>
          </w:p>
          <w:p w:rsidR="00CF6D2A" w:rsidRDefault="00CF6D2A" w:rsidP="00CF6D2A">
            <w:pPr>
              <w:rPr>
                <w:lang w:val="en-US"/>
              </w:rPr>
            </w:pPr>
            <w:r>
              <w:rPr>
                <w:lang w:val="en-US"/>
              </w:rPr>
              <w:t>opengl32.lib</w:t>
            </w:r>
          </w:p>
          <w:p w:rsidR="00CF6D2A" w:rsidRDefault="00CF6D2A" w:rsidP="00CF6D2A">
            <w:pPr>
              <w:rPr>
                <w:lang w:val="en-US"/>
              </w:rPr>
            </w:pPr>
            <w:r>
              <w:rPr>
                <w:lang w:val="en-US"/>
              </w:rPr>
              <w:t>glut32.lib</w:t>
            </w:r>
          </w:p>
          <w:p w:rsidR="00CF6D2A" w:rsidRPr="00725FDE" w:rsidRDefault="00CF6D2A" w:rsidP="00CF6D2A">
            <w:pPr>
              <w:rPr>
                <w:lang w:val="en-US"/>
              </w:rPr>
            </w:pPr>
            <w:r>
              <w:rPr>
                <w:lang w:val="en-US"/>
              </w:rPr>
              <w:t>glu32.lib</w:t>
            </w:r>
          </w:p>
          <w:p w:rsidR="00CF6D2A" w:rsidRPr="00CF6D2A" w:rsidRDefault="00CF6D2A" w:rsidP="00CF6D2A">
            <w:r>
              <w:t xml:space="preserve">Нажать на </w:t>
            </w:r>
            <w:proofErr w:type="gramStart"/>
            <w:r>
              <w:t>ОК</w:t>
            </w:r>
            <w:proofErr w:type="gramEnd"/>
            <w:r>
              <w:t>, а после возврата в предыдущее окно (см. п. 7) нажать на «Применить»</w:t>
            </w:r>
            <w:r w:rsidR="007B76A7">
              <w:t xml:space="preserve"> и «ОК»</w:t>
            </w:r>
          </w:p>
        </w:tc>
        <w:tc>
          <w:tcPr>
            <w:tcW w:w="0" w:type="auto"/>
          </w:tcPr>
          <w:p w:rsidR="00C22C39" w:rsidRPr="00CF6D2A" w:rsidRDefault="00CF6D2A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A33063" wp14:editId="1D842E91">
                  <wp:extent cx="2038350" cy="8477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r="56768" b="75815"/>
                          <a:stretch/>
                        </pic:blipFill>
                        <pic:spPr bwMode="auto">
                          <a:xfrm>
                            <a:off x="0" y="0"/>
                            <a:ext cx="2038350" cy="84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RPr="00CF6D2A" w:rsidTr="00C22C39">
        <w:tc>
          <w:tcPr>
            <w:tcW w:w="0" w:type="auto"/>
          </w:tcPr>
          <w:p w:rsidR="00C22C39" w:rsidRPr="00725FDE" w:rsidRDefault="00725FDE" w:rsidP="00BB72C9">
            <w:r w:rsidRPr="00725FDE">
              <w:t xml:space="preserve">9. </w:t>
            </w:r>
            <w:r>
              <w:t xml:space="preserve">Открываем файл </w:t>
            </w:r>
            <w:proofErr w:type="spellStart"/>
            <w:r>
              <w:rPr>
                <w:lang w:val="en-US"/>
              </w:rPr>
              <w:t>OpenGLSource</w:t>
            </w:r>
            <w:proofErr w:type="spellEnd"/>
            <w:r w:rsidRPr="00725FDE">
              <w:t>.</w:t>
            </w:r>
            <w:proofErr w:type="spellStart"/>
            <w:r>
              <w:rPr>
                <w:lang w:val="en-US"/>
              </w:rPr>
              <w:t>cpp</w:t>
            </w:r>
            <w:proofErr w:type="spellEnd"/>
            <w:r w:rsidRPr="00725FDE">
              <w:t xml:space="preserve"> (</w:t>
            </w:r>
            <w:r>
              <w:t>его содержимое появится на другой вкладке), копируем его содержимое в файл нашего проекта (переключаемся на вкладке)</w:t>
            </w:r>
            <w:r w:rsidR="00BB72C9">
              <w:t>, предварительно очистив программный код нашего проекта. Учтите, что в конце не хватает закрывающей фигурной скобки, которую надо добавить!</w:t>
            </w:r>
          </w:p>
        </w:tc>
        <w:tc>
          <w:tcPr>
            <w:tcW w:w="0" w:type="auto"/>
          </w:tcPr>
          <w:p w:rsidR="00C22C39" w:rsidRPr="00725FDE" w:rsidRDefault="00BB72C9">
            <w:r>
              <w:rPr>
                <w:noProof/>
                <w:lang w:eastAsia="ru-RU"/>
              </w:rPr>
              <w:drawing>
                <wp:inline distT="0" distB="0" distL="0" distR="0" wp14:anchorId="72FB3A07" wp14:editId="2AEE1814">
                  <wp:extent cx="2645799" cy="752475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336" t="22865" r="73337" b="65840"/>
                          <a:stretch/>
                        </pic:blipFill>
                        <pic:spPr bwMode="auto">
                          <a:xfrm>
                            <a:off x="0" y="0"/>
                            <a:ext cx="2650880" cy="75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RPr="00CF6D2A" w:rsidTr="00C22C39">
        <w:tc>
          <w:tcPr>
            <w:tcW w:w="0" w:type="auto"/>
          </w:tcPr>
          <w:p w:rsidR="00C22C39" w:rsidRPr="00BB72C9" w:rsidRDefault="00BB72C9">
            <w:r>
              <w:t xml:space="preserve">10. Запускаем, нажав на зеленый треугольник или на </w:t>
            </w:r>
            <w:r>
              <w:rPr>
                <w:lang w:val="en-US"/>
              </w:rPr>
              <w:t>F</w:t>
            </w:r>
            <w:r w:rsidRPr="00BB72C9">
              <w:t>9</w:t>
            </w:r>
          </w:p>
        </w:tc>
        <w:tc>
          <w:tcPr>
            <w:tcW w:w="0" w:type="auto"/>
          </w:tcPr>
          <w:p w:rsidR="00C22C39" w:rsidRPr="00725FDE" w:rsidRDefault="00BB72C9">
            <w:r>
              <w:rPr>
                <w:noProof/>
                <w:lang w:eastAsia="ru-RU"/>
              </w:rPr>
              <w:drawing>
                <wp:inline distT="0" distB="0" distL="0" distR="0" wp14:anchorId="0B1E82B9" wp14:editId="2C89A350">
                  <wp:extent cx="1390990" cy="44767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7877" t="15152" r="58649" b="77134"/>
                          <a:stretch/>
                        </pic:blipFill>
                        <pic:spPr bwMode="auto">
                          <a:xfrm>
                            <a:off x="0" y="0"/>
                            <a:ext cx="1391502" cy="447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RPr="00CF6D2A" w:rsidTr="00C22C39">
        <w:tc>
          <w:tcPr>
            <w:tcW w:w="0" w:type="auto"/>
          </w:tcPr>
          <w:p w:rsidR="00C22C39" w:rsidRPr="00BB72C9" w:rsidRDefault="00BB72C9" w:rsidP="00810DB6">
            <w:r w:rsidRPr="00BB72C9">
              <w:t xml:space="preserve">11. </w:t>
            </w:r>
            <w:r>
              <w:t xml:space="preserve">Если появится сообщение типа </w:t>
            </w:r>
            <w:proofErr w:type="spellStart"/>
            <w:r>
              <w:rPr>
                <w:lang w:val="en-US"/>
              </w:rPr>
              <w:t>errorLNK</w:t>
            </w:r>
            <w:proofErr w:type="spellEnd"/>
            <w:r w:rsidRPr="00BB72C9">
              <w:t xml:space="preserve">1123, </w:t>
            </w:r>
            <w:r>
              <w:t xml:space="preserve">то обойти (хотя это </w:t>
            </w:r>
            <w:r w:rsidR="00810DB6">
              <w:t xml:space="preserve">не </w:t>
            </w:r>
            <w:r>
              <w:t>самое верное решение, но для нашего случая допу</w:t>
            </w:r>
            <w:r w:rsidR="00810DB6">
              <w:t xml:space="preserve">стимое) проблему можно, действуя, как в п.5, а затем выбираем </w:t>
            </w:r>
            <w:r w:rsidR="00810DB6">
              <w:t>Свойства конфигурации -</w:t>
            </w:r>
            <w:r w:rsidR="00810DB6" w:rsidRPr="00E12065">
              <w:t xml:space="preserve">&gt; </w:t>
            </w:r>
            <w:r w:rsidR="00810DB6">
              <w:t xml:space="preserve">Компоновщик </w:t>
            </w:r>
            <w:r w:rsidR="00810DB6" w:rsidRPr="00E12065">
              <w:t xml:space="preserve">-&gt; </w:t>
            </w:r>
            <w:r w:rsidR="00810DB6">
              <w:t>Общие и отменить включение инкрементной компоновки (поставить «НЕТ»)</w:t>
            </w:r>
          </w:p>
        </w:tc>
        <w:tc>
          <w:tcPr>
            <w:tcW w:w="0" w:type="auto"/>
          </w:tcPr>
          <w:p w:rsidR="00C22C39" w:rsidRPr="00725FDE" w:rsidRDefault="00810DB6">
            <w:r>
              <w:rPr>
                <w:noProof/>
                <w:lang w:eastAsia="ru-RU"/>
              </w:rPr>
              <w:drawing>
                <wp:inline distT="0" distB="0" distL="0" distR="0" wp14:anchorId="374AFF11" wp14:editId="53280232">
                  <wp:extent cx="3333750" cy="120891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944" t="12451" r="22094" b="59826"/>
                          <a:stretch/>
                        </pic:blipFill>
                        <pic:spPr bwMode="auto">
                          <a:xfrm>
                            <a:off x="0" y="0"/>
                            <a:ext cx="3338602" cy="1210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C39" w:rsidRPr="00CF6D2A" w:rsidTr="00C22C39">
        <w:tc>
          <w:tcPr>
            <w:tcW w:w="0" w:type="auto"/>
          </w:tcPr>
          <w:p w:rsidR="00C22C39" w:rsidRPr="00725FDE" w:rsidRDefault="00810DB6">
            <w:r>
              <w:t>12. Когда все заработает, попробовать изменить: а) заголовок выходного файла; б) цвет фона; в) цвет квадрата; г) размеры квадрата.</w:t>
            </w:r>
          </w:p>
        </w:tc>
        <w:tc>
          <w:tcPr>
            <w:tcW w:w="0" w:type="auto"/>
          </w:tcPr>
          <w:p w:rsidR="00C22C39" w:rsidRPr="00725FDE" w:rsidRDefault="00C22C39"/>
        </w:tc>
      </w:tr>
      <w:tr w:rsidR="00C22C39" w:rsidRPr="00CF6D2A" w:rsidTr="00C22C39">
        <w:tc>
          <w:tcPr>
            <w:tcW w:w="0" w:type="auto"/>
          </w:tcPr>
          <w:p w:rsidR="00C22C39" w:rsidRPr="003F570C" w:rsidRDefault="00810DB6">
            <w:r>
              <w:t xml:space="preserve">13. </w:t>
            </w:r>
            <w:r w:rsidR="003F570C">
              <w:t>Создайте новый проект и попробуйте запустить программный код из файла Пример</w:t>
            </w:r>
            <w:proofErr w:type="gramStart"/>
            <w:r w:rsidR="003F570C">
              <w:t>2</w:t>
            </w:r>
            <w:proofErr w:type="gramEnd"/>
            <w:r w:rsidR="003F570C">
              <w:t>.</w:t>
            </w:r>
            <w:r w:rsidR="003F570C">
              <w:rPr>
                <w:lang w:val="en-US"/>
              </w:rPr>
              <w:t>doc</w:t>
            </w:r>
          </w:p>
        </w:tc>
        <w:tc>
          <w:tcPr>
            <w:tcW w:w="0" w:type="auto"/>
          </w:tcPr>
          <w:p w:rsidR="00C22C39" w:rsidRPr="00725FDE" w:rsidRDefault="00C22C39"/>
        </w:tc>
      </w:tr>
    </w:tbl>
    <w:p w:rsidR="00806709" w:rsidRPr="00725FDE" w:rsidRDefault="00806709">
      <w:bookmarkStart w:id="0" w:name="_GoBack"/>
      <w:bookmarkEnd w:id="0"/>
    </w:p>
    <w:sectPr w:rsidR="00806709" w:rsidRPr="00725F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778DB"/>
    <w:multiLevelType w:val="hybridMultilevel"/>
    <w:tmpl w:val="E26CF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36149"/>
    <w:multiLevelType w:val="hybridMultilevel"/>
    <w:tmpl w:val="E112E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71604C"/>
    <w:multiLevelType w:val="hybridMultilevel"/>
    <w:tmpl w:val="63A2D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DDA"/>
    <w:rsid w:val="00017114"/>
    <w:rsid w:val="002D5A36"/>
    <w:rsid w:val="002E793B"/>
    <w:rsid w:val="003F570C"/>
    <w:rsid w:val="004628DE"/>
    <w:rsid w:val="00725FDE"/>
    <w:rsid w:val="007B4CBF"/>
    <w:rsid w:val="007B76A7"/>
    <w:rsid w:val="00806709"/>
    <w:rsid w:val="00810DB6"/>
    <w:rsid w:val="00867A60"/>
    <w:rsid w:val="0093780B"/>
    <w:rsid w:val="00A01631"/>
    <w:rsid w:val="00A14206"/>
    <w:rsid w:val="00AE7DDA"/>
    <w:rsid w:val="00BB72C9"/>
    <w:rsid w:val="00C22C39"/>
    <w:rsid w:val="00CF6D2A"/>
    <w:rsid w:val="00E12065"/>
    <w:rsid w:val="00E7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2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2C39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22C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C22C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2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2C39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22C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C22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Баянская</dc:creator>
  <cp:keywords/>
  <dc:description/>
  <cp:lastModifiedBy>Admin</cp:lastModifiedBy>
  <cp:revision>4</cp:revision>
  <dcterms:created xsi:type="dcterms:W3CDTF">2018-03-16T10:09:00Z</dcterms:created>
  <dcterms:modified xsi:type="dcterms:W3CDTF">2018-03-16T13:33:00Z</dcterms:modified>
</cp:coreProperties>
</file>