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5" w:type="dxa"/>
        <w:tblInd w:w="-426" w:type="dxa"/>
        <w:tblLayout w:type="fixed"/>
        <w:tblLook w:val="01E0" w:firstRow="1" w:lastRow="1" w:firstColumn="1" w:lastColumn="1" w:noHBand="0" w:noVBand="0"/>
      </w:tblPr>
      <w:tblGrid>
        <w:gridCol w:w="10425"/>
      </w:tblGrid>
      <w:tr w:rsidR="00F95C98" w14:paraId="46025AB9" w14:textId="77777777" w:rsidTr="00F27573">
        <w:trPr>
          <w:trHeight w:val="794"/>
        </w:trPr>
        <w:tc>
          <w:tcPr>
            <w:tcW w:w="10425" w:type="dxa"/>
            <w:tcMar>
              <w:top w:w="0" w:type="dxa"/>
              <w:left w:w="0" w:type="dxa"/>
              <w:bottom w:w="0" w:type="dxa"/>
              <w:right w:w="0" w:type="dxa"/>
            </w:tcMar>
            <w:tcFitText/>
            <w:vAlign w:val="center"/>
            <w:hideMark/>
          </w:tcPr>
          <w:p w14:paraId="716280D1" w14:textId="77777777" w:rsidR="00F95C98" w:rsidRPr="00641A03" w:rsidRDefault="00F95C98" w:rsidP="00F27573">
            <w:pPr>
              <w:spacing w:line="276" w:lineRule="auto"/>
              <w:jc w:val="center"/>
              <w:rPr>
                <w:sz w:val="22"/>
                <w:szCs w:val="22"/>
              </w:rPr>
            </w:pPr>
            <w:r w:rsidRPr="00641A03">
              <w:rPr>
                <w:spacing w:val="29"/>
                <w:sz w:val="22"/>
                <w:szCs w:val="22"/>
              </w:rPr>
              <w:t>МИНИСТЕРСТВО НАУКИ И ВЫСШЕГО ОБРАЗОВАНИЯ РОССИЙСКОЙ ФЕДЕРАЦИ</w:t>
            </w:r>
            <w:r w:rsidRPr="00641A03">
              <w:rPr>
                <w:spacing w:val="13"/>
                <w:sz w:val="22"/>
                <w:szCs w:val="22"/>
              </w:rPr>
              <w:t>И</w:t>
            </w:r>
          </w:p>
          <w:p w14:paraId="6AF4C3BD" w14:textId="77777777" w:rsidR="00F95C98" w:rsidRPr="00641A03" w:rsidRDefault="00F95C98" w:rsidP="00F27573">
            <w:pPr>
              <w:jc w:val="center"/>
              <w:rPr>
                <w:caps/>
                <w:sz w:val="16"/>
                <w:szCs w:val="16"/>
              </w:rPr>
            </w:pPr>
            <w:r w:rsidRPr="0063766C">
              <w:rPr>
                <w:caps/>
                <w:spacing w:val="26"/>
                <w:sz w:val="15"/>
                <w:szCs w:val="15"/>
              </w:rPr>
              <w:t>федеральное государственное АВТОНОМНОЕ образовательное учреждение высшего образовани</w:t>
            </w:r>
            <w:r w:rsidRPr="0063766C">
              <w:rPr>
                <w:caps/>
                <w:spacing w:val="6"/>
                <w:sz w:val="15"/>
                <w:szCs w:val="15"/>
              </w:rPr>
              <w:t>я</w:t>
            </w:r>
          </w:p>
          <w:p w14:paraId="4B062691" w14:textId="77777777" w:rsidR="00F95C98" w:rsidRDefault="00F95C98" w:rsidP="00F27573">
            <w:pPr>
              <w:widowControl w:val="0"/>
              <w:autoSpaceDE w:val="0"/>
              <w:autoSpaceDN w:val="0"/>
              <w:adjustRightInd w:val="0"/>
              <w:jc w:val="center"/>
              <w:rPr>
                <w:spacing w:val="20"/>
              </w:rPr>
            </w:pPr>
            <w:r w:rsidRPr="0063766C">
              <w:rPr>
                <w:spacing w:val="60"/>
              </w:rPr>
              <w:t>«Национальный исследовательский ядерный университет «МИФИ</w:t>
            </w:r>
            <w:r w:rsidRPr="0063766C">
              <w:rPr>
                <w:spacing w:val="1"/>
              </w:rPr>
              <w:t>»</w:t>
            </w:r>
          </w:p>
        </w:tc>
      </w:tr>
      <w:tr w:rsidR="00F95C98" w14:paraId="7F125A16" w14:textId="77777777" w:rsidTr="00F27573">
        <w:trPr>
          <w:trHeight w:val="964"/>
        </w:trPr>
        <w:tc>
          <w:tcPr>
            <w:tcW w:w="10425" w:type="dxa"/>
            <w:hideMark/>
          </w:tcPr>
          <w:p w14:paraId="635F4113" w14:textId="77777777" w:rsidR="00F95C98" w:rsidRDefault="00F95C98" w:rsidP="00F27573">
            <w:pPr>
              <w:spacing w:before="20"/>
              <w:jc w:val="center"/>
              <w:rPr>
                <w:rFonts w:ascii="Book Antiqua" w:hAnsi="Book Antiqua"/>
                <w:b/>
                <w:sz w:val="28"/>
                <w:szCs w:val="28"/>
              </w:rPr>
            </w:pPr>
            <w:r>
              <w:rPr>
                <w:rFonts w:ascii="Book Antiqua" w:hAnsi="Book Antiqua"/>
                <w:b/>
                <w:sz w:val="28"/>
                <w:szCs w:val="28"/>
              </w:rPr>
              <w:t>Новоуральский технологический институт</w:t>
            </w:r>
            <w:r>
              <w:rPr>
                <w:rFonts w:ascii="Book Antiqua" w:hAnsi="Book Antiqua"/>
                <w:b/>
                <w:sz w:val="22"/>
                <w:szCs w:val="22"/>
              </w:rPr>
              <w:t xml:space="preserve"> </w:t>
            </w:r>
            <w:r>
              <w:rPr>
                <w:rFonts w:ascii="Book Antiqua" w:hAnsi="Book Antiqua"/>
                <w:b/>
                <w:sz w:val="28"/>
                <w:szCs w:val="28"/>
              </w:rPr>
              <w:t xml:space="preserve">– </w:t>
            </w:r>
          </w:p>
          <w:p w14:paraId="585055E2" w14:textId="77777777" w:rsidR="00F95C98" w:rsidRDefault="00F95C98" w:rsidP="00F27573">
            <w:pPr>
              <w:ind w:left="-108"/>
              <w:jc w:val="center"/>
              <w:rPr>
                <w:rFonts w:ascii="Book Antiqua" w:hAnsi="Book Antiqua"/>
                <w:sz w:val="20"/>
                <w:szCs w:val="20"/>
              </w:rPr>
            </w:pPr>
            <w:r>
              <w:rPr>
                <w:rFonts w:ascii="Book Antiqua" w:hAnsi="Book Antiqua"/>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1CFBB318" w14:textId="77777777" w:rsidR="00F95C98" w:rsidRDefault="00F95C98" w:rsidP="00F27573">
            <w:pPr>
              <w:widowControl w:val="0"/>
              <w:autoSpaceDE w:val="0"/>
              <w:autoSpaceDN w:val="0"/>
              <w:adjustRightInd w:val="0"/>
              <w:spacing w:line="240" w:lineRule="atLeast"/>
              <w:jc w:val="center"/>
              <w:rPr>
                <w:sz w:val="26"/>
                <w:szCs w:val="26"/>
              </w:rPr>
            </w:pPr>
            <w:r>
              <w:rPr>
                <w:rFonts w:ascii="Book Antiqua" w:hAnsi="Book Antiqua"/>
                <w:b/>
                <w:sz w:val="26"/>
                <w:szCs w:val="26"/>
              </w:rPr>
              <w:t>(НТИ НИЯУ МИФИ)</w:t>
            </w:r>
            <w:r>
              <w:rPr>
                <w:sz w:val="26"/>
                <w:szCs w:val="26"/>
              </w:rPr>
              <w:t xml:space="preserve"> </w:t>
            </w:r>
          </w:p>
        </w:tc>
      </w:tr>
    </w:tbl>
    <w:p w14:paraId="7E16EAEF" w14:textId="77777777" w:rsidR="00F95C98" w:rsidRDefault="00F95C98" w:rsidP="00F95C98">
      <w:pPr>
        <w:ind w:hanging="126"/>
        <w:jc w:val="center"/>
        <w:rPr>
          <w:rFonts w:ascii="Book Antiqua" w:eastAsia="Calibri" w:hAnsi="Book Antiqua"/>
          <w:b/>
        </w:rPr>
      </w:pPr>
      <w:r>
        <w:rPr>
          <w:rFonts w:ascii="Book Antiqua" w:eastAsia="Calibri" w:hAnsi="Book Antiqua"/>
          <w:b/>
          <w:noProof/>
        </w:rPr>
        <w:t>К</w:t>
      </w:r>
      <w:r w:rsidRPr="00761466">
        <w:rPr>
          <w:rFonts w:ascii="Book Antiqua" w:eastAsia="Calibri" w:hAnsi="Book Antiqua"/>
          <w:b/>
        </w:rPr>
        <w:t xml:space="preserve">олледж </w:t>
      </w:r>
      <w:r>
        <w:rPr>
          <w:rFonts w:ascii="Book Antiqua" w:eastAsia="Calibri" w:hAnsi="Book Antiqua"/>
          <w:b/>
        </w:rPr>
        <w:t>НТИ</w:t>
      </w:r>
    </w:p>
    <w:p w14:paraId="503FD739" w14:textId="77777777" w:rsidR="0045133A" w:rsidRDefault="00F95C98" w:rsidP="00F95C98">
      <w:pPr>
        <w:spacing w:before="120" w:after="120"/>
        <w:ind w:left="-108" w:right="-108"/>
        <w:jc w:val="center"/>
      </w:pPr>
      <w:r>
        <w:rPr>
          <w:noProof/>
        </w:rPr>
        <mc:AlternateContent>
          <mc:Choice Requires="wps">
            <w:drawing>
              <wp:anchor distT="4294967292" distB="4294967292" distL="114300" distR="114300" simplePos="0" relativeHeight="251658240" behindDoc="0" locked="0" layoutInCell="1" allowOverlap="1" wp14:anchorId="0C28D19E" wp14:editId="14FE3FB7">
                <wp:simplePos x="0" y="0"/>
                <wp:positionH relativeFrom="column">
                  <wp:posOffset>583235</wp:posOffset>
                </wp:positionH>
                <wp:positionV relativeFrom="paragraph">
                  <wp:posOffset>41910</wp:posOffset>
                </wp:positionV>
                <wp:extent cx="4914900" cy="0"/>
                <wp:effectExtent l="0" t="0" r="19050" b="190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F58F4" id="Прямая соединительная линия 1"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5.9pt,3.3pt" to="432.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" strokeweight="1pt"/>
            </w:pict>
          </mc:Fallback>
        </mc:AlternateContent>
      </w:r>
      <w:r w:rsidR="00EB2CC1">
        <w:rPr>
          <w:sz w:val="26"/>
          <w:szCs w:val="26"/>
        </w:rPr>
        <w:t>Цикловая методическая комиссия информационных технологий</w:t>
      </w:r>
    </w:p>
    <w:p w14:paraId="3C307E0C" w14:textId="77777777" w:rsidR="0045133A" w:rsidRPr="00EB2CC1" w:rsidRDefault="0045133A" w:rsidP="006D27A7"/>
    <w:p w14:paraId="2B60721F" w14:textId="77777777" w:rsidR="003B132E" w:rsidRPr="00EB2CC1" w:rsidRDefault="003B132E" w:rsidP="006D27A7"/>
    <w:p w14:paraId="2E06C7FC" w14:textId="77777777" w:rsidR="003B132E" w:rsidRPr="00EB2CC1" w:rsidRDefault="003B132E" w:rsidP="006D27A7"/>
    <w:p w14:paraId="5532D547" w14:textId="3FF962BD" w:rsidR="0045133A" w:rsidRPr="00890400" w:rsidRDefault="00F95B8C" w:rsidP="006D27A7">
      <w:pPr>
        <w:pStyle w:val="a8"/>
        <w:spacing w:before="140"/>
        <w:jc w:val="center"/>
        <w:rPr>
          <w:iCs/>
          <w:smallCaps/>
          <w:kern w:val="24"/>
          <w:sz w:val="24"/>
          <w:szCs w:val="24"/>
        </w:rPr>
      </w:pPr>
      <w:r>
        <w:rPr>
          <w:iCs/>
          <w:smallCaps/>
          <w:kern w:val="24"/>
          <w:sz w:val="24"/>
          <w:szCs w:val="24"/>
        </w:rPr>
        <w:t>ОТЧЕТ №</w:t>
      </w:r>
      <w:r w:rsidR="00890400">
        <w:rPr>
          <w:iCs/>
          <w:smallCaps/>
          <w:kern w:val="24"/>
          <w:sz w:val="24"/>
          <w:szCs w:val="24"/>
        </w:rPr>
        <w:t>4</w:t>
      </w:r>
    </w:p>
    <w:p w14:paraId="1A2CF09E" w14:textId="77777777" w:rsidR="0045133A" w:rsidRDefault="0045133A" w:rsidP="006D27A7">
      <w:pPr>
        <w:jc w:val="center"/>
        <w:rPr>
          <w:iCs/>
          <w:smallCaps/>
          <w:kern w:val="24"/>
        </w:rPr>
      </w:pPr>
      <w:r>
        <w:rPr>
          <w:iCs/>
          <w:smallCaps/>
          <w:kern w:val="24"/>
        </w:rPr>
        <w:t>по  внеаудиторной самостоятельной работе на тему</w:t>
      </w:r>
    </w:p>
    <w:p w14:paraId="49179F7C" w14:textId="77777777" w:rsidR="0045133A" w:rsidRDefault="0045133A" w:rsidP="006D27A7">
      <w:pPr>
        <w:jc w:val="center"/>
        <w:rPr>
          <w:iCs/>
          <w:smallCaps/>
          <w:kern w:val="24"/>
        </w:rPr>
      </w:pPr>
    </w:p>
    <w:p w14:paraId="2A4E39D4" w14:textId="4DC9561D" w:rsidR="0045133A" w:rsidRDefault="0045133A" w:rsidP="006D27A7">
      <w:pPr>
        <w:jc w:val="center"/>
        <w:rPr>
          <w:b/>
        </w:rPr>
      </w:pPr>
      <w:r>
        <w:rPr>
          <w:b/>
        </w:rPr>
        <w:t>«</w:t>
      </w:r>
      <w:r w:rsidR="00890400" w:rsidRPr="00890400">
        <w:rPr>
          <w:b/>
        </w:rPr>
        <w:t>Анализ источников, каналов распространения и каналов утечки информации</w:t>
      </w:r>
      <w:r>
        <w:rPr>
          <w:b/>
        </w:rPr>
        <w:t>»</w:t>
      </w:r>
    </w:p>
    <w:p w14:paraId="18932784" w14:textId="753E2AD8" w:rsidR="0045133A" w:rsidRDefault="0045133A" w:rsidP="00FC41AA"/>
    <w:p w14:paraId="35C66E5C" w14:textId="42188D88" w:rsidR="0063766C" w:rsidRPr="0063766C" w:rsidRDefault="00FC41AA" w:rsidP="006D27A7">
      <w:pPr>
        <w:jc w:val="center"/>
      </w:pPr>
      <w:r>
        <w:t>ОП.0</w:t>
      </w:r>
      <w:r w:rsidR="00F95B8C">
        <w:t>1</w:t>
      </w:r>
      <w:r w:rsidR="0063766C">
        <w:t xml:space="preserve"> «</w:t>
      </w:r>
      <w:r w:rsidR="00F02CCF" w:rsidRPr="00F02CCF">
        <w:t>Защита информации в КС</w:t>
      </w:r>
      <w:r w:rsidR="0063766C">
        <w:t>»</w:t>
      </w:r>
    </w:p>
    <w:p w14:paraId="605FC286" w14:textId="77777777" w:rsidR="0045133A" w:rsidRDefault="0045133A" w:rsidP="006D27A7">
      <w:pPr>
        <w:jc w:val="center"/>
      </w:pPr>
    </w:p>
    <w:p w14:paraId="54B68B22" w14:textId="77777777" w:rsidR="0045133A" w:rsidRPr="009300F3" w:rsidRDefault="0045133A" w:rsidP="006D27A7">
      <w:pPr>
        <w:jc w:val="center"/>
      </w:pPr>
      <w:r>
        <w:t xml:space="preserve">Специальность СПО </w:t>
      </w:r>
      <w:r w:rsidR="00E204F8">
        <w:t>09.02.03</w:t>
      </w:r>
    </w:p>
    <w:p w14:paraId="7A048C3D" w14:textId="77777777" w:rsidR="0045133A" w:rsidRDefault="0045133A" w:rsidP="006D27A7">
      <w:pPr>
        <w:pStyle w:val="21"/>
        <w:jc w:val="center"/>
        <w:rPr>
          <w:sz w:val="24"/>
          <w:szCs w:val="24"/>
        </w:rPr>
      </w:pPr>
      <w:r>
        <w:rPr>
          <w:sz w:val="24"/>
          <w:szCs w:val="24"/>
        </w:rPr>
        <w:t>«Программирование в компьютерных системах»</w:t>
      </w:r>
    </w:p>
    <w:p w14:paraId="1B84E7CA" w14:textId="77777777" w:rsidR="0045133A" w:rsidRDefault="0045133A" w:rsidP="006D27A7">
      <w:pPr>
        <w:jc w:val="center"/>
      </w:pPr>
    </w:p>
    <w:p w14:paraId="54BCEBF3" w14:textId="77777777" w:rsidR="0045133A" w:rsidRDefault="0045133A" w:rsidP="006D27A7">
      <w:pPr>
        <w:jc w:val="center"/>
      </w:pPr>
      <w:r>
        <w:t>очная форма обучения</w:t>
      </w:r>
    </w:p>
    <w:p w14:paraId="6EB4B2A0" w14:textId="77777777" w:rsidR="0045133A" w:rsidRDefault="0045133A" w:rsidP="006D27A7">
      <w:pPr>
        <w:jc w:val="center"/>
      </w:pPr>
      <w:r>
        <w:t>на базе основного общего образования</w:t>
      </w:r>
    </w:p>
    <w:p w14:paraId="25358CCD" w14:textId="77777777" w:rsidR="0045133A" w:rsidRDefault="0045133A" w:rsidP="006D27A7">
      <w:pPr>
        <w:rPr>
          <w:sz w:val="28"/>
          <w:szCs w:val="28"/>
        </w:rPr>
      </w:pPr>
    </w:p>
    <w:p w14:paraId="126764E0" w14:textId="77777777" w:rsidR="0045133A" w:rsidRDefault="0045133A" w:rsidP="006D27A7">
      <w:pPr>
        <w:rPr>
          <w:sz w:val="28"/>
          <w:szCs w:val="28"/>
        </w:rPr>
      </w:pPr>
    </w:p>
    <w:p w14:paraId="23959508" w14:textId="77777777" w:rsidR="00C24A43" w:rsidRDefault="00C24A43" w:rsidP="006D27A7">
      <w:pPr>
        <w:rPr>
          <w:sz w:val="28"/>
          <w:szCs w:val="28"/>
        </w:rPr>
      </w:pPr>
    </w:p>
    <w:p w14:paraId="3C831B77" w14:textId="4020FAFC" w:rsidR="00C24A43" w:rsidRDefault="00C24A43" w:rsidP="006D27A7">
      <w:pPr>
        <w:rPr>
          <w:sz w:val="28"/>
          <w:szCs w:val="28"/>
        </w:rPr>
      </w:pPr>
    </w:p>
    <w:p w14:paraId="72FD8D84" w14:textId="1CA19061" w:rsidR="00E90759" w:rsidRDefault="00E90759" w:rsidP="006D27A7">
      <w:pPr>
        <w:rPr>
          <w:sz w:val="28"/>
          <w:szCs w:val="28"/>
        </w:rPr>
      </w:pPr>
    </w:p>
    <w:tbl>
      <w:tblPr>
        <w:tblW w:w="0" w:type="auto"/>
        <w:tblLook w:val="01E0" w:firstRow="1" w:lastRow="1" w:firstColumn="1" w:lastColumn="1" w:noHBand="0" w:noVBand="0"/>
      </w:tblPr>
      <w:tblGrid>
        <w:gridCol w:w="2944"/>
        <w:gridCol w:w="3336"/>
        <w:gridCol w:w="3075"/>
      </w:tblGrid>
      <w:tr w:rsidR="0045133A" w14:paraId="3575035E" w14:textId="77777777" w:rsidTr="00D66E45">
        <w:tc>
          <w:tcPr>
            <w:tcW w:w="3091" w:type="dxa"/>
          </w:tcPr>
          <w:p w14:paraId="042AE6DC" w14:textId="77777777" w:rsidR="0045133A" w:rsidRDefault="0045133A" w:rsidP="00D66E45">
            <w:pPr>
              <w:pStyle w:val="a8"/>
              <w:spacing w:before="140"/>
              <w:jc w:val="both"/>
              <w:rPr>
                <w:b w:val="0"/>
                <w:sz w:val="24"/>
                <w:szCs w:val="24"/>
              </w:rPr>
            </w:pPr>
            <w:r>
              <w:rPr>
                <w:b w:val="0"/>
                <w:sz w:val="24"/>
                <w:szCs w:val="24"/>
              </w:rPr>
              <w:t xml:space="preserve">Выполнил </w:t>
            </w:r>
          </w:p>
          <w:p w14:paraId="7CE73A98" w14:textId="2338B3D7" w:rsidR="0045133A" w:rsidRDefault="0045133A" w:rsidP="00D66E45">
            <w:pPr>
              <w:pStyle w:val="a8"/>
              <w:spacing w:before="140"/>
              <w:jc w:val="both"/>
              <w:rPr>
                <w:b w:val="0"/>
                <w:sz w:val="24"/>
                <w:szCs w:val="24"/>
              </w:rPr>
            </w:pPr>
            <w:r>
              <w:rPr>
                <w:b w:val="0"/>
                <w:sz w:val="24"/>
                <w:szCs w:val="24"/>
              </w:rPr>
              <w:t>студент группы  КПР–</w:t>
            </w:r>
            <w:r w:rsidR="0063766C">
              <w:rPr>
                <w:b w:val="0"/>
                <w:sz w:val="24"/>
                <w:szCs w:val="24"/>
              </w:rPr>
              <w:t>4</w:t>
            </w:r>
            <w:r w:rsidR="00F95C98" w:rsidRPr="00371A7A">
              <w:rPr>
                <w:b w:val="0"/>
                <w:sz w:val="24"/>
                <w:szCs w:val="24"/>
              </w:rPr>
              <w:t>7</w:t>
            </w:r>
            <w:r>
              <w:rPr>
                <w:b w:val="0"/>
                <w:sz w:val="24"/>
                <w:szCs w:val="24"/>
              </w:rPr>
              <w:t xml:space="preserve"> Д</w:t>
            </w:r>
          </w:p>
          <w:p w14:paraId="4DBFCDA8" w14:textId="7D6A9FFD" w:rsidR="0045133A" w:rsidRPr="005756B1" w:rsidRDefault="005756B1" w:rsidP="00D66E45">
            <w:pPr>
              <w:pStyle w:val="a8"/>
              <w:spacing w:before="140"/>
              <w:jc w:val="both"/>
              <w:rPr>
                <w:b w:val="0"/>
                <w:sz w:val="24"/>
                <w:szCs w:val="24"/>
              </w:rPr>
            </w:pPr>
            <w:r>
              <w:rPr>
                <w:b w:val="0"/>
                <w:sz w:val="24"/>
                <w:szCs w:val="24"/>
              </w:rPr>
              <w:t>Егорушкин И.А.</w:t>
            </w:r>
          </w:p>
        </w:tc>
        <w:tc>
          <w:tcPr>
            <w:tcW w:w="3336" w:type="dxa"/>
          </w:tcPr>
          <w:p w14:paraId="52418A5C" w14:textId="77777777" w:rsidR="0045133A" w:rsidRDefault="0045133A" w:rsidP="00D66E45">
            <w:pPr>
              <w:pStyle w:val="a8"/>
              <w:spacing w:before="140"/>
              <w:jc w:val="center"/>
              <w:rPr>
                <w:b w:val="0"/>
                <w:sz w:val="24"/>
                <w:szCs w:val="24"/>
              </w:rPr>
            </w:pPr>
          </w:p>
          <w:p w14:paraId="3765CD94" w14:textId="77777777" w:rsidR="0045133A" w:rsidRDefault="0045133A" w:rsidP="00D66E45">
            <w:pPr>
              <w:pStyle w:val="a8"/>
              <w:spacing w:before="140"/>
              <w:jc w:val="center"/>
              <w:rPr>
                <w:b w:val="0"/>
                <w:sz w:val="24"/>
                <w:szCs w:val="24"/>
              </w:rPr>
            </w:pPr>
          </w:p>
          <w:p w14:paraId="578C7EA8" w14:textId="619283C9" w:rsidR="0045133A" w:rsidRDefault="0045133A" w:rsidP="00D66E45">
            <w:pPr>
              <w:pStyle w:val="a8"/>
              <w:spacing w:before="140"/>
              <w:jc w:val="center"/>
              <w:rPr>
                <w:b w:val="0"/>
                <w:sz w:val="24"/>
                <w:szCs w:val="24"/>
              </w:rPr>
            </w:pPr>
            <w:r>
              <w:rPr>
                <w:b w:val="0"/>
                <w:sz w:val="24"/>
                <w:szCs w:val="24"/>
              </w:rPr>
              <w:t>_______</w:t>
            </w:r>
            <w:r w:rsidR="005756B1">
              <w:rPr>
                <w:b w:val="0"/>
                <w:sz w:val="24"/>
                <w:szCs w:val="24"/>
              </w:rPr>
              <w:t>__</w:t>
            </w:r>
            <w:r w:rsidR="005756B1" w:rsidRPr="005756B1">
              <w:rPr>
                <w:b w:val="0"/>
                <w:sz w:val="24"/>
                <w:szCs w:val="24"/>
                <w:u w:val="single"/>
              </w:rPr>
              <w:t>1</w:t>
            </w:r>
            <w:r w:rsidR="00890400">
              <w:rPr>
                <w:b w:val="0"/>
                <w:sz w:val="24"/>
                <w:szCs w:val="24"/>
                <w:u w:val="single"/>
              </w:rPr>
              <w:t>1</w:t>
            </w:r>
            <w:r w:rsidR="005756B1" w:rsidRPr="005756B1">
              <w:rPr>
                <w:b w:val="0"/>
                <w:sz w:val="24"/>
                <w:szCs w:val="24"/>
                <w:u w:val="single"/>
              </w:rPr>
              <w:t>.1</w:t>
            </w:r>
            <w:r w:rsidR="00890400">
              <w:rPr>
                <w:b w:val="0"/>
                <w:sz w:val="24"/>
                <w:szCs w:val="24"/>
                <w:u w:val="single"/>
              </w:rPr>
              <w:t>1</w:t>
            </w:r>
            <w:r w:rsidR="005756B1" w:rsidRPr="005756B1">
              <w:rPr>
                <w:b w:val="0"/>
                <w:sz w:val="24"/>
                <w:szCs w:val="24"/>
                <w:u w:val="single"/>
              </w:rPr>
              <w:t>.2020</w:t>
            </w:r>
            <w:r w:rsidR="005756B1">
              <w:rPr>
                <w:b w:val="0"/>
                <w:sz w:val="24"/>
                <w:szCs w:val="24"/>
              </w:rPr>
              <w:t>____</w:t>
            </w:r>
            <w:r>
              <w:rPr>
                <w:b w:val="0"/>
                <w:sz w:val="24"/>
                <w:szCs w:val="24"/>
              </w:rPr>
              <w:t>____</w:t>
            </w:r>
          </w:p>
          <w:p w14:paraId="43E3CF58" w14:textId="77777777" w:rsidR="0045133A" w:rsidRDefault="0045133A" w:rsidP="00D66E45">
            <w:pPr>
              <w:pStyle w:val="a8"/>
              <w:spacing w:before="140"/>
              <w:jc w:val="center"/>
              <w:rPr>
                <w:b w:val="0"/>
                <w:sz w:val="24"/>
                <w:szCs w:val="24"/>
              </w:rPr>
            </w:pPr>
            <w:r>
              <w:rPr>
                <w:b w:val="0"/>
                <w:sz w:val="24"/>
                <w:szCs w:val="24"/>
              </w:rPr>
              <w:t>дата</w:t>
            </w:r>
          </w:p>
        </w:tc>
        <w:tc>
          <w:tcPr>
            <w:tcW w:w="3144" w:type="dxa"/>
          </w:tcPr>
          <w:p w14:paraId="1596346B" w14:textId="7D2C9973" w:rsidR="0045133A" w:rsidRDefault="005756B1" w:rsidP="00D66E45">
            <w:pPr>
              <w:pStyle w:val="a8"/>
              <w:spacing w:before="140"/>
              <w:jc w:val="center"/>
              <w:rPr>
                <w:b w:val="0"/>
                <w:sz w:val="24"/>
                <w:szCs w:val="24"/>
              </w:rPr>
            </w:pPr>
            <w:r>
              <w:rPr>
                <w:bCs/>
                <w:noProof/>
                <w:lang w:val="en-US"/>
              </w:rPr>
              <w:drawing>
                <wp:anchor distT="0" distB="0" distL="114300" distR="114300" simplePos="0" relativeHeight="251660288" behindDoc="1" locked="0" layoutInCell="1" allowOverlap="1" wp14:anchorId="3AB080AA" wp14:editId="116AE169">
                  <wp:simplePos x="0" y="0"/>
                  <wp:positionH relativeFrom="column">
                    <wp:posOffset>332708</wp:posOffset>
                  </wp:positionH>
                  <wp:positionV relativeFrom="paragraph">
                    <wp:posOffset>164497</wp:posOffset>
                  </wp:positionV>
                  <wp:extent cx="1314663" cy="844952"/>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663" cy="844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5B15B" w14:textId="7D890A86" w:rsidR="0045133A" w:rsidRDefault="0045133A" w:rsidP="00D66E45">
            <w:pPr>
              <w:pStyle w:val="a8"/>
              <w:spacing w:before="140"/>
              <w:jc w:val="center"/>
              <w:rPr>
                <w:b w:val="0"/>
                <w:sz w:val="24"/>
                <w:szCs w:val="24"/>
              </w:rPr>
            </w:pPr>
          </w:p>
          <w:p w14:paraId="5E51CAA5" w14:textId="3B613EB6" w:rsidR="0045133A" w:rsidRDefault="0045133A" w:rsidP="00D66E45">
            <w:pPr>
              <w:pStyle w:val="a8"/>
              <w:spacing w:before="140"/>
              <w:jc w:val="center"/>
              <w:rPr>
                <w:b w:val="0"/>
                <w:sz w:val="24"/>
                <w:szCs w:val="24"/>
              </w:rPr>
            </w:pPr>
            <w:r>
              <w:rPr>
                <w:b w:val="0"/>
                <w:sz w:val="24"/>
                <w:szCs w:val="24"/>
              </w:rPr>
              <w:t>___________________</w:t>
            </w:r>
          </w:p>
          <w:p w14:paraId="02D80CF0" w14:textId="77777777" w:rsidR="0045133A" w:rsidRDefault="0045133A" w:rsidP="00D66E45">
            <w:pPr>
              <w:pStyle w:val="a8"/>
              <w:spacing w:before="140"/>
              <w:jc w:val="center"/>
              <w:rPr>
                <w:b w:val="0"/>
                <w:sz w:val="24"/>
                <w:szCs w:val="24"/>
              </w:rPr>
            </w:pPr>
            <w:r>
              <w:rPr>
                <w:b w:val="0"/>
                <w:sz w:val="24"/>
                <w:szCs w:val="24"/>
              </w:rPr>
              <w:t>подпись</w:t>
            </w:r>
          </w:p>
        </w:tc>
      </w:tr>
      <w:tr w:rsidR="0045133A" w14:paraId="3A89F454" w14:textId="77777777" w:rsidTr="00D66E45">
        <w:tc>
          <w:tcPr>
            <w:tcW w:w="3091" w:type="dxa"/>
          </w:tcPr>
          <w:p w14:paraId="650EFF1F" w14:textId="77777777" w:rsidR="0045133A" w:rsidRDefault="0045133A" w:rsidP="00D66E45">
            <w:pPr>
              <w:pStyle w:val="a8"/>
              <w:spacing w:before="140"/>
              <w:jc w:val="both"/>
              <w:rPr>
                <w:b w:val="0"/>
                <w:sz w:val="24"/>
                <w:szCs w:val="24"/>
              </w:rPr>
            </w:pPr>
            <w:r>
              <w:rPr>
                <w:b w:val="0"/>
                <w:sz w:val="24"/>
                <w:szCs w:val="24"/>
              </w:rPr>
              <w:t>Проверил</w:t>
            </w:r>
          </w:p>
          <w:p w14:paraId="0B5E2E2B" w14:textId="77777777" w:rsidR="0045133A" w:rsidRDefault="0045133A" w:rsidP="00D66E45">
            <w:pPr>
              <w:pStyle w:val="a8"/>
              <w:spacing w:before="140"/>
              <w:jc w:val="both"/>
              <w:rPr>
                <w:b w:val="0"/>
                <w:sz w:val="24"/>
                <w:szCs w:val="24"/>
              </w:rPr>
            </w:pPr>
            <w:r>
              <w:rPr>
                <w:b w:val="0"/>
                <w:sz w:val="24"/>
                <w:szCs w:val="24"/>
              </w:rPr>
              <w:t>преподаватель</w:t>
            </w:r>
          </w:p>
          <w:p w14:paraId="371DDC4C" w14:textId="77777777" w:rsidR="0045133A" w:rsidRDefault="0045133A" w:rsidP="00D66E45">
            <w:pPr>
              <w:pStyle w:val="a8"/>
              <w:spacing w:before="140"/>
              <w:jc w:val="both"/>
              <w:rPr>
                <w:b w:val="0"/>
                <w:sz w:val="24"/>
                <w:szCs w:val="24"/>
              </w:rPr>
            </w:pPr>
            <w:r>
              <w:rPr>
                <w:b w:val="0"/>
                <w:sz w:val="24"/>
                <w:szCs w:val="24"/>
              </w:rPr>
              <w:t>Горницкая И.И.</w:t>
            </w:r>
          </w:p>
        </w:tc>
        <w:tc>
          <w:tcPr>
            <w:tcW w:w="3336" w:type="dxa"/>
          </w:tcPr>
          <w:p w14:paraId="0F991DB0" w14:textId="77777777" w:rsidR="0045133A" w:rsidRDefault="0045133A" w:rsidP="00D66E45">
            <w:pPr>
              <w:pStyle w:val="a8"/>
              <w:spacing w:before="140"/>
              <w:jc w:val="center"/>
              <w:rPr>
                <w:b w:val="0"/>
                <w:sz w:val="24"/>
                <w:szCs w:val="24"/>
              </w:rPr>
            </w:pPr>
          </w:p>
          <w:p w14:paraId="0014A6C2" w14:textId="77777777" w:rsidR="0045133A" w:rsidRDefault="0045133A" w:rsidP="00D66E45">
            <w:pPr>
              <w:pStyle w:val="a8"/>
              <w:spacing w:before="140"/>
              <w:jc w:val="center"/>
              <w:rPr>
                <w:b w:val="0"/>
                <w:sz w:val="24"/>
                <w:szCs w:val="24"/>
              </w:rPr>
            </w:pPr>
            <w:r>
              <w:rPr>
                <w:b w:val="0"/>
                <w:sz w:val="24"/>
                <w:szCs w:val="24"/>
              </w:rPr>
              <w:t>__________________________</w:t>
            </w:r>
          </w:p>
          <w:p w14:paraId="334E0E55" w14:textId="77777777" w:rsidR="0045133A" w:rsidRDefault="0045133A" w:rsidP="00D66E45">
            <w:pPr>
              <w:pStyle w:val="a8"/>
              <w:spacing w:before="140"/>
              <w:jc w:val="center"/>
              <w:rPr>
                <w:b w:val="0"/>
                <w:sz w:val="24"/>
                <w:szCs w:val="24"/>
              </w:rPr>
            </w:pPr>
            <w:r>
              <w:rPr>
                <w:b w:val="0"/>
                <w:sz w:val="24"/>
                <w:szCs w:val="24"/>
              </w:rPr>
              <w:t>дата</w:t>
            </w:r>
          </w:p>
        </w:tc>
        <w:tc>
          <w:tcPr>
            <w:tcW w:w="3144" w:type="dxa"/>
          </w:tcPr>
          <w:p w14:paraId="5488B303" w14:textId="300F3886" w:rsidR="0045133A" w:rsidRDefault="0045133A" w:rsidP="00D66E45">
            <w:pPr>
              <w:pStyle w:val="a8"/>
              <w:spacing w:before="140"/>
              <w:jc w:val="center"/>
              <w:rPr>
                <w:b w:val="0"/>
                <w:sz w:val="24"/>
                <w:szCs w:val="24"/>
              </w:rPr>
            </w:pPr>
          </w:p>
          <w:p w14:paraId="1B48634B" w14:textId="77777777" w:rsidR="0045133A" w:rsidRDefault="0045133A" w:rsidP="00D66E45">
            <w:pPr>
              <w:pStyle w:val="a8"/>
              <w:spacing w:before="140"/>
              <w:jc w:val="center"/>
              <w:rPr>
                <w:b w:val="0"/>
                <w:sz w:val="24"/>
                <w:szCs w:val="24"/>
              </w:rPr>
            </w:pPr>
            <w:r>
              <w:rPr>
                <w:b w:val="0"/>
                <w:sz w:val="24"/>
                <w:szCs w:val="24"/>
              </w:rPr>
              <w:t>___________________</w:t>
            </w:r>
          </w:p>
          <w:p w14:paraId="4315E89F" w14:textId="77777777" w:rsidR="0045133A" w:rsidRDefault="0045133A" w:rsidP="00D66E45">
            <w:pPr>
              <w:pStyle w:val="a8"/>
              <w:spacing w:before="140"/>
              <w:jc w:val="center"/>
              <w:rPr>
                <w:b w:val="0"/>
                <w:sz w:val="24"/>
                <w:szCs w:val="24"/>
              </w:rPr>
            </w:pPr>
            <w:r>
              <w:rPr>
                <w:b w:val="0"/>
                <w:sz w:val="24"/>
                <w:szCs w:val="24"/>
              </w:rPr>
              <w:t>подпись</w:t>
            </w:r>
          </w:p>
        </w:tc>
      </w:tr>
    </w:tbl>
    <w:p w14:paraId="596F08D1" w14:textId="77777777" w:rsidR="0045133A" w:rsidRDefault="0045133A" w:rsidP="006D27A7"/>
    <w:p w14:paraId="13B20CA6" w14:textId="77777777" w:rsidR="0045133A" w:rsidRDefault="0045133A" w:rsidP="006D27A7">
      <w:pPr>
        <w:rPr>
          <w:lang w:val="en-US"/>
        </w:rPr>
      </w:pPr>
    </w:p>
    <w:p w14:paraId="309C042A" w14:textId="77777777" w:rsidR="0045133A" w:rsidRDefault="0045133A" w:rsidP="006D27A7">
      <w:pPr>
        <w:rPr>
          <w:lang w:val="en-US"/>
        </w:rPr>
      </w:pPr>
    </w:p>
    <w:p w14:paraId="6C587A26" w14:textId="360A090D" w:rsidR="003B132E" w:rsidRDefault="00D644C2" w:rsidP="006D27A7">
      <w:pPr>
        <w:rPr>
          <w:lang w:val="en-US"/>
        </w:rPr>
      </w:pPr>
      <w:r>
        <w:rPr>
          <w:noProof/>
        </w:rPr>
        <mc:AlternateContent>
          <mc:Choice Requires="wps">
            <w:drawing>
              <wp:anchor distT="0" distB="0" distL="114300" distR="114300" simplePos="0" relativeHeight="251659264" behindDoc="1" locked="0" layoutInCell="1" allowOverlap="1" wp14:anchorId="306D40D7" wp14:editId="42B90D16">
                <wp:simplePos x="0" y="0"/>
                <wp:positionH relativeFrom="column">
                  <wp:posOffset>5575846</wp:posOffset>
                </wp:positionH>
                <wp:positionV relativeFrom="paragraph">
                  <wp:posOffset>81295</wp:posOffset>
                </wp:positionV>
                <wp:extent cx="541463" cy="924826"/>
                <wp:effectExtent l="0" t="0" r="11430" b="27940"/>
                <wp:wrapNone/>
                <wp:docPr id="6" name="Прямоугольник 6"/>
                <wp:cNvGraphicFramePr/>
                <a:graphic xmlns:a="http://schemas.openxmlformats.org/drawingml/2006/main">
                  <a:graphicData uri="http://schemas.microsoft.com/office/word/2010/wordprocessingShape">
                    <wps:wsp>
                      <wps:cNvSpPr/>
                      <wps:spPr>
                        <a:xfrm>
                          <a:off x="0" y="0"/>
                          <a:ext cx="541463" cy="9248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3D75B" id="Прямоугольник 6" o:spid="_x0000_s1026" style="position:absolute;margin-left:439.05pt;margin-top:6.4pt;width:42.65pt;height:7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" fillcolor="white [3212]" strokecolor="white [3212]" strokeweight="2pt"/>
            </w:pict>
          </mc:Fallback>
        </mc:AlternateContent>
      </w:r>
    </w:p>
    <w:p w14:paraId="1F7A61BC" w14:textId="01AABAB8" w:rsidR="003B132E" w:rsidRDefault="003B132E" w:rsidP="006D27A7">
      <w:pPr>
        <w:rPr>
          <w:lang w:val="en-US"/>
        </w:rPr>
      </w:pPr>
    </w:p>
    <w:p w14:paraId="35043D38" w14:textId="50039F7B" w:rsidR="00EB2CC1" w:rsidRDefault="00EB2CC1" w:rsidP="006D27A7"/>
    <w:p w14:paraId="3399E6CD" w14:textId="3FA24BE2" w:rsidR="00E43E85" w:rsidRDefault="00EB2CC1" w:rsidP="001A4100">
      <w:pPr>
        <w:jc w:val="center"/>
        <w:rPr>
          <w:bCs/>
        </w:rPr>
      </w:pPr>
      <w:r>
        <w:rPr>
          <w:bCs/>
        </w:rPr>
        <w:t>Новоуральск 20</w:t>
      </w:r>
      <w:r w:rsidR="00147381">
        <w:rPr>
          <w:bCs/>
        </w:rPr>
        <w:t>20</w:t>
      </w:r>
    </w:p>
    <w:p w14:paraId="1BF75642" w14:textId="4CD69FAB" w:rsidR="00177A98" w:rsidRDefault="005756B1" w:rsidP="00890400">
      <w:pPr>
        <w:spacing w:after="200" w:line="276" w:lineRule="auto"/>
        <w:rPr>
          <w:bCs/>
        </w:rPr>
      </w:pPr>
      <w:r>
        <w:rPr>
          <w:bCs/>
        </w:rPr>
        <w:br w:type="page"/>
      </w:r>
    </w:p>
    <w:p w14:paraId="6FA84740" w14:textId="11D71997" w:rsidR="00890400" w:rsidRPr="00890400" w:rsidRDefault="00890400" w:rsidP="00890400">
      <w:pPr>
        <w:spacing w:after="200" w:line="276" w:lineRule="auto"/>
        <w:rPr>
          <w:bCs/>
        </w:rPr>
      </w:pPr>
      <w:r w:rsidRPr="00890400">
        <w:rPr>
          <w:bCs/>
        </w:rPr>
        <w:lastRenderedPageBreak/>
        <w:t>Цель работы: формирование навыка работы с нормативными документами по исследуемому вопросу; анализ угроз информационной безопасности</w:t>
      </w:r>
    </w:p>
    <w:p w14:paraId="25C24F46" w14:textId="77777777" w:rsidR="00890400" w:rsidRPr="00890400" w:rsidRDefault="00890400" w:rsidP="00890400">
      <w:pPr>
        <w:spacing w:after="200" w:line="276" w:lineRule="auto"/>
        <w:rPr>
          <w:bCs/>
        </w:rPr>
      </w:pPr>
    </w:p>
    <w:p w14:paraId="2A67EEFF" w14:textId="77777777" w:rsidR="00890400" w:rsidRPr="00890400" w:rsidRDefault="00890400" w:rsidP="00890400">
      <w:pPr>
        <w:spacing w:after="200" w:line="276" w:lineRule="auto"/>
        <w:rPr>
          <w:bCs/>
        </w:rPr>
      </w:pPr>
      <w:r w:rsidRPr="00890400">
        <w:rPr>
          <w:bCs/>
        </w:rPr>
        <w:t>Оборудование:</w:t>
      </w:r>
    </w:p>
    <w:p w14:paraId="704879CF" w14:textId="77777777" w:rsidR="00890400" w:rsidRPr="00890400" w:rsidRDefault="00890400" w:rsidP="00890400">
      <w:pPr>
        <w:spacing w:after="200" w:line="276" w:lineRule="auto"/>
        <w:rPr>
          <w:bCs/>
        </w:rPr>
      </w:pPr>
      <w:r w:rsidRPr="00890400">
        <w:rPr>
          <w:bCs/>
        </w:rPr>
        <w:t>ПК – процессор Intel Core i3-2120 ОЗУ 2 Гб</w:t>
      </w:r>
    </w:p>
    <w:p w14:paraId="2775FDDA" w14:textId="77777777" w:rsidR="00890400" w:rsidRPr="00890400" w:rsidRDefault="00890400" w:rsidP="00890400">
      <w:pPr>
        <w:spacing w:after="200" w:line="276" w:lineRule="auto"/>
        <w:rPr>
          <w:bCs/>
        </w:rPr>
      </w:pPr>
      <w:r w:rsidRPr="00890400">
        <w:rPr>
          <w:bCs/>
        </w:rPr>
        <w:t>Программное обеспечение:</w:t>
      </w:r>
    </w:p>
    <w:p w14:paraId="27613934" w14:textId="77777777" w:rsidR="00BC193A" w:rsidRDefault="00890400" w:rsidP="00C13671">
      <w:pPr>
        <w:spacing w:after="200" w:line="276" w:lineRule="auto"/>
        <w:rPr>
          <w:bCs/>
          <w:lang w:val="en-US"/>
        </w:rPr>
      </w:pPr>
      <w:r w:rsidRPr="00890400">
        <w:rPr>
          <w:bCs/>
        </w:rPr>
        <w:t>Операционная</w:t>
      </w:r>
      <w:r w:rsidRPr="00C13671">
        <w:rPr>
          <w:bCs/>
          <w:lang w:val="en-US"/>
        </w:rPr>
        <w:t xml:space="preserve"> </w:t>
      </w:r>
      <w:r w:rsidRPr="00890400">
        <w:rPr>
          <w:bCs/>
        </w:rPr>
        <w:t>система</w:t>
      </w:r>
      <w:r w:rsidRPr="00C13671">
        <w:rPr>
          <w:bCs/>
          <w:lang w:val="en-US"/>
        </w:rPr>
        <w:t xml:space="preserve"> MS Windows 7 Professional MS Word</w:t>
      </w:r>
    </w:p>
    <w:p w14:paraId="480380F8" w14:textId="7DC8DFDF" w:rsidR="00C13671" w:rsidRDefault="001D751A" w:rsidP="00C13671">
      <w:pPr>
        <w:spacing w:after="200" w:line="276" w:lineRule="auto"/>
        <w:rPr>
          <w:bCs/>
          <w:lang w:val="en-US"/>
        </w:rPr>
      </w:pPr>
      <w:r>
        <w:rPr>
          <w:bCs/>
        </w:rPr>
        <w:t xml:space="preserve">Сайт </w:t>
      </w:r>
      <w:r>
        <w:rPr>
          <w:bCs/>
          <w:lang w:val="en-US"/>
        </w:rPr>
        <w:t>nsti</w:t>
      </w:r>
    </w:p>
    <w:p w14:paraId="66EB309D" w14:textId="4743E410" w:rsidR="001D751A" w:rsidRPr="001D751A" w:rsidRDefault="001D751A" w:rsidP="001D751A">
      <w:pPr>
        <w:spacing w:after="200" w:line="276" w:lineRule="auto"/>
        <w:rPr>
          <w:b/>
        </w:rPr>
      </w:pPr>
      <w:r w:rsidRPr="001D751A">
        <w:rPr>
          <w:b/>
        </w:rPr>
        <w:t>Виды возможных угроз</w:t>
      </w:r>
    </w:p>
    <w:tbl>
      <w:tblPr>
        <w:tblStyle w:val="ac"/>
        <w:tblW w:w="0" w:type="auto"/>
        <w:tblLook w:val="04A0" w:firstRow="1" w:lastRow="0" w:firstColumn="1" w:lastColumn="0" w:noHBand="0" w:noVBand="1"/>
      </w:tblPr>
      <w:tblGrid>
        <w:gridCol w:w="4672"/>
        <w:gridCol w:w="4673"/>
      </w:tblGrid>
      <w:tr w:rsidR="001D751A" w14:paraId="5E48237E" w14:textId="77777777" w:rsidTr="001D751A">
        <w:tc>
          <w:tcPr>
            <w:tcW w:w="4672" w:type="dxa"/>
          </w:tcPr>
          <w:p w14:paraId="16232BCE" w14:textId="77777777" w:rsidR="001D751A" w:rsidRDefault="001D751A" w:rsidP="001D751A">
            <w:pPr>
              <w:spacing w:after="200" w:line="276" w:lineRule="auto"/>
              <w:rPr>
                <w:b/>
              </w:rPr>
            </w:pPr>
          </w:p>
        </w:tc>
        <w:tc>
          <w:tcPr>
            <w:tcW w:w="4673" w:type="dxa"/>
          </w:tcPr>
          <w:p w14:paraId="5E542CD1" w14:textId="77777777" w:rsidR="001D751A" w:rsidRDefault="001D751A" w:rsidP="001D751A">
            <w:pPr>
              <w:spacing w:after="200" w:line="276" w:lineRule="auto"/>
              <w:rPr>
                <w:b/>
              </w:rPr>
            </w:pPr>
          </w:p>
        </w:tc>
      </w:tr>
      <w:tr w:rsidR="001D751A" w14:paraId="473546DF" w14:textId="77777777" w:rsidTr="001D751A">
        <w:tc>
          <w:tcPr>
            <w:tcW w:w="4672" w:type="dxa"/>
          </w:tcPr>
          <w:p w14:paraId="10868340" w14:textId="37113678" w:rsidR="001D751A" w:rsidRDefault="001D751A" w:rsidP="001D751A">
            <w:pPr>
              <w:spacing w:after="200" w:line="276" w:lineRule="auto"/>
              <w:rPr>
                <w:b/>
              </w:rPr>
            </w:pPr>
            <w:bookmarkStart w:id="0" w:name="_Hlk55991942"/>
            <w:r>
              <w:rPr>
                <w:sz w:val="28"/>
              </w:rPr>
              <w:t>физической целостности</w:t>
            </w:r>
            <w:bookmarkEnd w:id="0"/>
          </w:p>
        </w:tc>
        <w:tc>
          <w:tcPr>
            <w:tcW w:w="4673" w:type="dxa"/>
          </w:tcPr>
          <w:p w14:paraId="1365E600" w14:textId="7005445F" w:rsidR="001D751A" w:rsidRDefault="00FA1319" w:rsidP="001D751A">
            <w:pPr>
              <w:spacing w:after="200" w:line="276" w:lineRule="auto"/>
              <w:rPr>
                <w:b/>
              </w:rPr>
            </w:pPr>
            <w:r>
              <w:rPr>
                <w:b/>
              </w:rPr>
              <w:t>+</w:t>
            </w:r>
          </w:p>
        </w:tc>
      </w:tr>
      <w:tr w:rsidR="001D751A" w14:paraId="72636194" w14:textId="77777777" w:rsidTr="001D751A">
        <w:tc>
          <w:tcPr>
            <w:tcW w:w="4672" w:type="dxa"/>
          </w:tcPr>
          <w:p w14:paraId="61ECADAE" w14:textId="39A31C66" w:rsidR="001D751A" w:rsidRDefault="001D751A" w:rsidP="001D751A">
            <w:pPr>
              <w:spacing w:after="200" w:line="276" w:lineRule="auto"/>
              <w:rPr>
                <w:b/>
              </w:rPr>
            </w:pPr>
            <w:bookmarkStart w:id="1" w:name="_Hlk55991955"/>
            <w:r>
              <w:rPr>
                <w:sz w:val="28"/>
              </w:rPr>
              <w:t>логической целостности</w:t>
            </w:r>
            <w:bookmarkEnd w:id="1"/>
          </w:p>
        </w:tc>
        <w:tc>
          <w:tcPr>
            <w:tcW w:w="4673" w:type="dxa"/>
          </w:tcPr>
          <w:p w14:paraId="4FCFCFCA" w14:textId="151CD79E" w:rsidR="001D751A" w:rsidRDefault="00FA1319" w:rsidP="001D751A">
            <w:pPr>
              <w:spacing w:after="200" w:line="276" w:lineRule="auto"/>
              <w:rPr>
                <w:b/>
              </w:rPr>
            </w:pPr>
            <w:r>
              <w:rPr>
                <w:b/>
              </w:rPr>
              <w:t>+</w:t>
            </w:r>
          </w:p>
        </w:tc>
      </w:tr>
      <w:tr w:rsidR="001D751A" w14:paraId="3F747827" w14:textId="77777777" w:rsidTr="001D751A">
        <w:tc>
          <w:tcPr>
            <w:tcW w:w="4672" w:type="dxa"/>
          </w:tcPr>
          <w:p w14:paraId="69A36BDD" w14:textId="5F6137C9" w:rsidR="001D751A" w:rsidRDefault="001D751A" w:rsidP="001D751A">
            <w:pPr>
              <w:spacing w:after="200" w:line="276" w:lineRule="auto"/>
              <w:rPr>
                <w:b/>
              </w:rPr>
            </w:pPr>
            <w:bookmarkStart w:id="2" w:name="_Hlk55991969"/>
            <w:r>
              <w:rPr>
                <w:sz w:val="28"/>
              </w:rPr>
              <w:t>содержания</w:t>
            </w:r>
            <w:bookmarkEnd w:id="2"/>
          </w:p>
        </w:tc>
        <w:tc>
          <w:tcPr>
            <w:tcW w:w="4673" w:type="dxa"/>
          </w:tcPr>
          <w:p w14:paraId="3D6DFC4A" w14:textId="0E88797B" w:rsidR="001D751A" w:rsidRDefault="00FA1319" w:rsidP="001D751A">
            <w:pPr>
              <w:spacing w:after="200" w:line="276" w:lineRule="auto"/>
              <w:rPr>
                <w:b/>
              </w:rPr>
            </w:pPr>
            <w:r>
              <w:rPr>
                <w:b/>
              </w:rPr>
              <w:t>+</w:t>
            </w:r>
          </w:p>
        </w:tc>
      </w:tr>
      <w:tr w:rsidR="001D751A" w14:paraId="443016D8" w14:textId="77777777" w:rsidTr="001D751A">
        <w:tc>
          <w:tcPr>
            <w:tcW w:w="4672" w:type="dxa"/>
          </w:tcPr>
          <w:p w14:paraId="72323EC4" w14:textId="6052BDAC" w:rsidR="001D751A" w:rsidRDefault="001D751A" w:rsidP="001D751A">
            <w:pPr>
              <w:spacing w:after="200" w:line="276" w:lineRule="auto"/>
              <w:rPr>
                <w:b/>
              </w:rPr>
            </w:pPr>
            <w:bookmarkStart w:id="3" w:name="_Hlk55991983"/>
            <w:r>
              <w:rPr>
                <w:sz w:val="28"/>
              </w:rPr>
              <w:t>конфиденциальности</w:t>
            </w:r>
            <w:bookmarkEnd w:id="3"/>
          </w:p>
        </w:tc>
        <w:tc>
          <w:tcPr>
            <w:tcW w:w="4673" w:type="dxa"/>
          </w:tcPr>
          <w:p w14:paraId="0C9ED3CD" w14:textId="24A91630" w:rsidR="001D751A" w:rsidRDefault="00FA1319" w:rsidP="001D751A">
            <w:pPr>
              <w:spacing w:after="200" w:line="276" w:lineRule="auto"/>
              <w:rPr>
                <w:b/>
              </w:rPr>
            </w:pPr>
            <w:r>
              <w:rPr>
                <w:b/>
              </w:rPr>
              <w:t>+</w:t>
            </w:r>
          </w:p>
        </w:tc>
      </w:tr>
      <w:tr w:rsidR="001D751A" w14:paraId="67B4BCE3" w14:textId="77777777" w:rsidTr="001D751A">
        <w:tc>
          <w:tcPr>
            <w:tcW w:w="4672" w:type="dxa"/>
          </w:tcPr>
          <w:p w14:paraId="03E93F3A" w14:textId="6FEE4868" w:rsidR="001D751A" w:rsidRDefault="001D751A" w:rsidP="001D751A">
            <w:pPr>
              <w:spacing w:after="200" w:line="276" w:lineRule="auto"/>
              <w:rPr>
                <w:b/>
              </w:rPr>
            </w:pPr>
            <w:bookmarkStart w:id="4" w:name="_Hlk55991999"/>
            <w:r>
              <w:rPr>
                <w:sz w:val="28"/>
              </w:rPr>
              <w:t>прав собственности на информацию</w:t>
            </w:r>
            <w:bookmarkEnd w:id="4"/>
          </w:p>
        </w:tc>
        <w:tc>
          <w:tcPr>
            <w:tcW w:w="4673" w:type="dxa"/>
          </w:tcPr>
          <w:p w14:paraId="262B56FC" w14:textId="05C4F340" w:rsidR="001D751A" w:rsidRDefault="00FA1319" w:rsidP="001D751A">
            <w:pPr>
              <w:spacing w:after="200" w:line="276" w:lineRule="auto"/>
              <w:rPr>
                <w:b/>
              </w:rPr>
            </w:pPr>
            <w:r>
              <w:rPr>
                <w:b/>
              </w:rPr>
              <w:t>+</w:t>
            </w:r>
          </w:p>
        </w:tc>
      </w:tr>
    </w:tbl>
    <w:p w14:paraId="129113BB" w14:textId="77777777" w:rsidR="001D751A" w:rsidRPr="001D751A" w:rsidRDefault="001D751A" w:rsidP="001D751A">
      <w:pPr>
        <w:spacing w:after="200" w:line="276" w:lineRule="auto"/>
        <w:rPr>
          <w:b/>
        </w:rPr>
      </w:pPr>
    </w:p>
    <w:p w14:paraId="67B4E0C2" w14:textId="62AE9F35" w:rsidR="001D751A" w:rsidRPr="001D751A" w:rsidRDefault="001D751A" w:rsidP="001D751A">
      <w:pPr>
        <w:spacing w:after="200" w:line="276" w:lineRule="auto"/>
        <w:rPr>
          <w:b/>
        </w:rPr>
      </w:pPr>
      <w:r w:rsidRPr="001D751A">
        <w:rPr>
          <w:b/>
        </w:rPr>
        <w:t>Характер происхождения угроз</w:t>
      </w:r>
    </w:p>
    <w:tbl>
      <w:tblPr>
        <w:tblStyle w:val="ac"/>
        <w:tblW w:w="0" w:type="auto"/>
        <w:tblLook w:val="04A0" w:firstRow="1" w:lastRow="0" w:firstColumn="1" w:lastColumn="0" w:noHBand="0" w:noVBand="1"/>
      </w:tblPr>
      <w:tblGrid>
        <w:gridCol w:w="4672"/>
        <w:gridCol w:w="4673"/>
      </w:tblGrid>
      <w:tr w:rsidR="001D751A" w14:paraId="73B97265" w14:textId="77777777" w:rsidTr="001D751A">
        <w:tc>
          <w:tcPr>
            <w:tcW w:w="4672" w:type="dxa"/>
          </w:tcPr>
          <w:p w14:paraId="1D8EFED8" w14:textId="77777777" w:rsidR="001D751A" w:rsidRDefault="001D751A" w:rsidP="001D751A">
            <w:pPr>
              <w:spacing w:after="200" w:line="276" w:lineRule="auto"/>
              <w:rPr>
                <w:b/>
              </w:rPr>
            </w:pPr>
          </w:p>
        </w:tc>
        <w:tc>
          <w:tcPr>
            <w:tcW w:w="4673" w:type="dxa"/>
          </w:tcPr>
          <w:p w14:paraId="11D356E6" w14:textId="77777777" w:rsidR="001D751A" w:rsidRDefault="001D751A" w:rsidP="001D751A">
            <w:pPr>
              <w:spacing w:after="200" w:line="276" w:lineRule="auto"/>
              <w:rPr>
                <w:b/>
              </w:rPr>
            </w:pPr>
          </w:p>
        </w:tc>
      </w:tr>
      <w:tr w:rsidR="001D751A" w14:paraId="3387002C" w14:textId="77777777" w:rsidTr="008B0EDB">
        <w:tc>
          <w:tcPr>
            <w:tcW w:w="9345" w:type="dxa"/>
            <w:gridSpan w:val="2"/>
          </w:tcPr>
          <w:p w14:paraId="56D7E55D" w14:textId="6DC7531E" w:rsidR="001D751A" w:rsidRDefault="001D751A" w:rsidP="001D751A">
            <w:pPr>
              <w:spacing w:after="200" w:line="276" w:lineRule="auto"/>
              <w:jc w:val="center"/>
              <w:rPr>
                <w:b/>
              </w:rPr>
            </w:pPr>
            <w:r>
              <w:rPr>
                <w:rFonts w:ascii="Roboto" w:hAnsi="Roboto"/>
                <w:color w:val="646464"/>
                <w:sz w:val="23"/>
                <w:szCs w:val="23"/>
              </w:rPr>
              <w:t>Умышленные факторы</w:t>
            </w:r>
          </w:p>
        </w:tc>
      </w:tr>
      <w:tr w:rsidR="001D751A" w14:paraId="00B891FA" w14:textId="77777777" w:rsidTr="001D751A">
        <w:tc>
          <w:tcPr>
            <w:tcW w:w="4672" w:type="dxa"/>
          </w:tcPr>
          <w:p w14:paraId="2C66796A" w14:textId="1515B330" w:rsidR="001D751A" w:rsidRDefault="001D751A" w:rsidP="001D751A">
            <w:pPr>
              <w:spacing w:after="200" w:line="276" w:lineRule="auto"/>
              <w:rPr>
                <w:b/>
              </w:rPr>
            </w:pPr>
            <w:r w:rsidRPr="00E75AC1">
              <w:rPr>
                <w:rFonts w:ascii="Roboto" w:hAnsi="Roboto"/>
                <w:color w:val="646464"/>
                <w:sz w:val="23"/>
                <w:szCs w:val="23"/>
              </w:rPr>
              <w:t>хищение носителей информации;</w:t>
            </w:r>
          </w:p>
        </w:tc>
        <w:tc>
          <w:tcPr>
            <w:tcW w:w="4673" w:type="dxa"/>
          </w:tcPr>
          <w:p w14:paraId="724CA08F" w14:textId="6FB4A07C" w:rsidR="001D751A" w:rsidRDefault="00FA1319" w:rsidP="001D751A">
            <w:pPr>
              <w:spacing w:after="200" w:line="276" w:lineRule="auto"/>
              <w:rPr>
                <w:b/>
              </w:rPr>
            </w:pPr>
            <w:r>
              <w:rPr>
                <w:b/>
              </w:rPr>
              <w:t>+</w:t>
            </w:r>
          </w:p>
        </w:tc>
      </w:tr>
      <w:tr w:rsidR="001D751A" w14:paraId="0BBC53F4" w14:textId="77777777" w:rsidTr="001D751A">
        <w:tc>
          <w:tcPr>
            <w:tcW w:w="4672" w:type="dxa"/>
          </w:tcPr>
          <w:p w14:paraId="43C4D965" w14:textId="43C26E7E" w:rsidR="001D751A" w:rsidRDefault="001D751A" w:rsidP="001D751A">
            <w:pPr>
              <w:spacing w:after="200" w:line="276" w:lineRule="auto"/>
              <w:rPr>
                <w:b/>
              </w:rPr>
            </w:pPr>
            <w:r w:rsidRPr="00E75AC1">
              <w:rPr>
                <w:rFonts w:ascii="Roboto" w:hAnsi="Roboto"/>
                <w:color w:val="646464"/>
                <w:sz w:val="23"/>
                <w:szCs w:val="23"/>
              </w:rPr>
              <w:t>подключение к каналам связи;</w:t>
            </w:r>
          </w:p>
        </w:tc>
        <w:tc>
          <w:tcPr>
            <w:tcW w:w="4673" w:type="dxa"/>
          </w:tcPr>
          <w:p w14:paraId="71D4CCA9" w14:textId="7F7DA4C3" w:rsidR="001D751A" w:rsidRDefault="00FA1319" w:rsidP="001D751A">
            <w:pPr>
              <w:spacing w:after="200" w:line="276" w:lineRule="auto"/>
              <w:rPr>
                <w:b/>
              </w:rPr>
            </w:pPr>
            <w:r>
              <w:rPr>
                <w:b/>
              </w:rPr>
              <w:t>+</w:t>
            </w:r>
          </w:p>
        </w:tc>
      </w:tr>
      <w:tr w:rsidR="001D751A" w14:paraId="0AB32A8D" w14:textId="77777777" w:rsidTr="001D751A">
        <w:tc>
          <w:tcPr>
            <w:tcW w:w="4672" w:type="dxa"/>
          </w:tcPr>
          <w:p w14:paraId="52ED6220" w14:textId="5E2EC82E" w:rsidR="001D751A" w:rsidRDefault="001D751A" w:rsidP="001D751A">
            <w:pPr>
              <w:spacing w:after="200" w:line="276" w:lineRule="auto"/>
              <w:rPr>
                <w:b/>
              </w:rPr>
            </w:pPr>
            <w:r w:rsidRPr="00E75AC1">
              <w:rPr>
                <w:rFonts w:ascii="Roboto" w:hAnsi="Roboto"/>
                <w:color w:val="646464"/>
                <w:sz w:val="23"/>
                <w:szCs w:val="23"/>
              </w:rPr>
              <w:t>перехват электромагнитных излучений (ЭМИ);</w:t>
            </w:r>
          </w:p>
        </w:tc>
        <w:tc>
          <w:tcPr>
            <w:tcW w:w="4673" w:type="dxa"/>
          </w:tcPr>
          <w:p w14:paraId="77DA3F16" w14:textId="1226C674" w:rsidR="001D751A" w:rsidRDefault="00FA1319" w:rsidP="001D751A">
            <w:pPr>
              <w:spacing w:after="200" w:line="276" w:lineRule="auto"/>
              <w:rPr>
                <w:b/>
              </w:rPr>
            </w:pPr>
            <w:r>
              <w:rPr>
                <w:b/>
              </w:rPr>
              <w:t>-</w:t>
            </w:r>
          </w:p>
        </w:tc>
      </w:tr>
      <w:tr w:rsidR="001D751A" w14:paraId="688D34E5" w14:textId="77777777" w:rsidTr="001D751A">
        <w:tc>
          <w:tcPr>
            <w:tcW w:w="4672" w:type="dxa"/>
          </w:tcPr>
          <w:p w14:paraId="16742AEF" w14:textId="41EA8CF7" w:rsidR="001D751A" w:rsidRDefault="001D751A" w:rsidP="001D751A">
            <w:pPr>
              <w:spacing w:after="200" w:line="276" w:lineRule="auto"/>
              <w:rPr>
                <w:b/>
              </w:rPr>
            </w:pPr>
            <w:r w:rsidRPr="00E75AC1">
              <w:rPr>
                <w:rFonts w:ascii="Roboto" w:hAnsi="Roboto"/>
                <w:color w:val="646464"/>
                <w:sz w:val="23"/>
                <w:szCs w:val="23"/>
              </w:rPr>
              <w:t>несанкционированный доступ;</w:t>
            </w:r>
          </w:p>
        </w:tc>
        <w:tc>
          <w:tcPr>
            <w:tcW w:w="4673" w:type="dxa"/>
          </w:tcPr>
          <w:p w14:paraId="019FBFC9" w14:textId="7497FC1F" w:rsidR="001D751A" w:rsidRDefault="00FA1319" w:rsidP="001D751A">
            <w:pPr>
              <w:spacing w:after="200" w:line="276" w:lineRule="auto"/>
              <w:rPr>
                <w:b/>
              </w:rPr>
            </w:pPr>
            <w:r>
              <w:rPr>
                <w:b/>
              </w:rPr>
              <w:t>+</w:t>
            </w:r>
          </w:p>
        </w:tc>
      </w:tr>
      <w:tr w:rsidR="001D751A" w14:paraId="25BCC9AC" w14:textId="77777777" w:rsidTr="001D751A">
        <w:tc>
          <w:tcPr>
            <w:tcW w:w="4672" w:type="dxa"/>
          </w:tcPr>
          <w:p w14:paraId="0C331BD9" w14:textId="26BD296A" w:rsidR="001D751A" w:rsidRDefault="001D751A" w:rsidP="001D751A">
            <w:pPr>
              <w:spacing w:after="200" w:line="276" w:lineRule="auto"/>
              <w:rPr>
                <w:b/>
              </w:rPr>
            </w:pPr>
            <w:r w:rsidRPr="00E75AC1">
              <w:rPr>
                <w:rFonts w:ascii="Roboto" w:hAnsi="Roboto"/>
                <w:color w:val="646464"/>
                <w:sz w:val="23"/>
                <w:szCs w:val="23"/>
              </w:rPr>
              <w:t>разглашение информации;</w:t>
            </w:r>
          </w:p>
        </w:tc>
        <w:tc>
          <w:tcPr>
            <w:tcW w:w="4673" w:type="dxa"/>
          </w:tcPr>
          <w:p w14:paraId="1FC00CEE" w14:textId="05B02302" w:rsidR="001D751A" w:rsidRDefault="00FA1319" w:rsidP="001D751A">
            <w:pPr>
              <w:spacing w:after="200" w:line="276" w:lineRule="auto"/>
              <w:rPr>
                <w:b/>
              </w:rPr>
            </w:pPr>
            <w:r>
              <w:rPr>
                <w:b/>
              </w:rPr>
              <w:t>+</w:t>
            </w:r>
          </w:p>
        </w:tc>
      </w:tr>
      <w:tr w:rsidR="001D751A" w14:paraId="398A27DF" w14:textId="77777777" w:rsidTr="001D751A">
        <w:tc>
          <w:tcPr>
            <w:tcW w:w="4672" w:type="dxa"/>
          </w:tcPr>
          <w:p w14:paraId="5691A2B3" w14:textId="76C2B596" w:rsidR="001D751A" w:rsidRDefault="001D751A" w:rsidP="001D751A">
            <w:pPr>
              <w:spacing w:after="200" w:line="276" w:lineRule="auto"/>
              <w:rPr>
                <w:b/>
              </w:rPr>
            </w:pPr>
            <w:r w:rsidRPr="00E75AC1">
              <w:rPr>
                <w:rFonts w:ascii="Roboto" w:hAnsi="Roboto"/>
                <w:color w:val="646464"/>
                <w:sz w:val="23"/>
                <w:szCs w:val="23"/>
              </w:rPr>
              <w:t>копирование данных.</w:t>
            </w:r>
          </w:p>
        </w:tc>
        <w:tc>
          <w:tcPr>
            <w:tcW w:w="4673" w:type="dxa"/>
          </w:tcPr>
          <w:p w14:paraId="2C1B975A" w14:textId="513BAD03" w:rsidR="001D751A" w:rsidRDefault="00FA1319" w:rsidP="001D751A">
            <w:pPr>
              <w:spacing w:after="200" w:line="276" w:lineRule="auto"/>
              <w:rPr>
                <w:b/>
              </w:rPr>
            </w:pPr>
            <w:r>
              <w:rPr>
                <w:b/>
              </w:rPr>
              <w:t>+</w:t>
            </w:r>
          </w:p>
        </w:tc>
      </w:tr>
      <w:tr w:rsidR="001D751A" w14:paraId="3C3DAA7D" w14:textId="77777777" w:rsidTr="00361BE1">
        <w:tc>
          <w:tcPr>
            <w:tcW w:w="9345" w:type="dxa"/>
            <w:gridSpan w:val="2"/>
          </w:tcPr>
          <w:p w14:paraId="06AD2A55" w14:textId="1D23306C" w:rsidR="001D751A" w:rsidRDefault="001D751A" w:rsidP="001D751A">
            <w:pPr>
              <w:spacing w:after="200" w:line="276" w:lineRule="auto"/>
              <w:jc w:val="center"/>
              <w:rPr>
                <w:b/>
              </w:rPr>
            </w:pPr>
            <w:r>
              <w:rPr>
                <w:rFonts w:ascii="Roboto" w:hAnsi="Roboto"/>
                <w:color w:val="646464"/>
                <w:sz w:val="23"/>
                <w:szCs w:val="23"/>
              </w:rPr>
              <w:t>Естественные факторы</w:t>
            </w:r>
          </w:p>
        </w:tc>
      </w:tr>
      <w:tr w:rsidR="001D751A" w14:paraId="0309D120" w14:textId="77777777" w:rsidTr="001D751A">
        <w:tc>
          <w:tcPr>
            <w:tcW w:w="4672" w:type="dxa"/>
          </w:tcPr>
          <w:p w14:paraId="04285721" w14:textId="2CF47F51" w:rsidR="001D751A" w:rsidRDefault="001D751A" w:rsidP="001D751A">
            <w:pPr>
              <w:spacing w:after="200" w:line="276" w:lineRule="auto"/>
              <w:rPr>
                <w:b/>
              </w:rPr>
            </w:pPr>
            <w:r w:rsidRPr="00A96D5F">
              <w:rPr>
                <w:rFonts w:ascii="Roboto" w:hAnsi="Roboto"/>
                <w:color w:val="646464"/>
                <w:sz w:val="23"/>
                <w:szCs w:val="23"/>
              </w:rPr>
              <w:lastRenderedPageBreak/>
              <w:t>несчастные случаи (пожары, аварии, взрывы);</w:t>
            </w:r>
          </w:p>
        </w:tc>
        <w:tc>
          <w:tcPr>
            <w:tcW w:w="4673" w:type="dxa"/>
          </w:tcPr>
          <w:p w14:paraId="1AA33A8C" w14:textId="79692926" w:rsidR="001D751A" w:rsidRDefault="00FA1319" w:rsidP="001D751A">
            <w:pPr>
              <w:spacing w:after="200" w:line="276" w:lineRule="auto"/>
              <w:rPr>
                <w:b/>
              </w:rPr>
            </w:pPr>
            <w:r>
              <w:rPr>
                <w:b/>
              </w:rPr>
              <w:t>+</w:t>
            </w:r>
          </w:p>
        </w:tc>
      </w:tr>
      <w:tr w:rsidR="001D751A" w14:paraId="3C67E431" w14:textId="77777777" w:rsidTr="001D751A">
        <w:tc>
          <w:tcPr>
            <w:tcW w:w="4672" w:type="dxa"/>
          </w:tcPr>
          <w:p w14:paraId="25DCC162" w14:textId="07A95C15" w:rsidR="001D751A" w:rsidRDefault="001D751A" w:rsidP="001D751A">
            <w:pPr>
              <w:spacing w:after="200" w:line="276" w:lineRule="auto"/>
              <w:rPr>
                <w:b/>
              </w:rPr>
            </w:pPr>
            <w:r w:rsidRPr="00A96D5F">
              <w:rPr>
                <w:rFonts w:ascii="Roboto" w:hAnsi="Roboto"/>
                <w:color w:val="646464"/>
                <w:sz w:val="23"/>
                <w:szCs w:val="23"/>
              </w:rPr>
              <w:t>стихийные бедствия (ураганы, наводнения, землетрясения);</w:t>
            </w:r>
          </w:p>
        </w:tc>
        <w:tc>
          <w:tcPr>
            <w:tcW w:w="4673" w:type="dxa"/>
          </w:tcPr>
          <w:p w14:paraId="20F39A01" w14:textId="525C8792" w:rsidR="001D751A" w:rsidRDefault="00FA1319" w:rsidP="001D751A">
            <w:pPr>
              <w:spacing w:after="200" w:line="276" w:lineRule="auto"/>
              <w:rPr>
                <w:b/>
              </w:rPr>
            </w:pPr>
            <w:r>
              <w:rPr>
                <w:b/>
              </w:rPr>
              <w:t>+</w:t>
            </w:r>
          </w:p>
        </w:tc>
      </w:tr>
      <w:tr w:rsidR="001D751A" w14:paraId="5C3A149C" w14:textId="77777777" w:rsidTr="001D751A">
        <w:tc>
          <w:tcPr>
            <w:tcW w:w="4672" w:type="dxa"/>
          </w:tcPr>
          <w:p w14:paraId="5F18A850" w14:textId="63C1FE16" w:rsidR="001D751A" w:rsidRDefault="001D751A" w:rsidP="001D751A">
            <w:pPr>
              <w:spacing w:after="200" w:line="276" w:lineRule="auto"/>
              <w:rPr>
                <w:b/>
              </w:rPr>
            </w:pPr>
            <w:r w:rsidRPr="00A96D5F">
              <w:rPr>
                <w:rFonts w:ascii="Roboto" w:hAnsi="Roboto"/>
                <w:color w:val="646464"/>
                <w:sz w:val="23"/>
                <w:szCs w:val="23"/>
              </w:rPr>
              <w:t>ошибки в процессе обработки информации (ошибки пользователя, оператора, сбои аппаратуры)</w:t>
            </w:r>
          </w:p>
        </w:tc>
        <w:tc>
          <w:tcPr>
            <w:tcW w:w="4673" w:type="dxa"/>
          </w:tcPr>
          <w:p w14:paraId="4FFDF202" w14:textId="42C9D41D" w:rsidR="001D751A" w:rsidRDefault="00FA1319" w:rsidP="001D751A">
            <w:pPr>
              <w:spacing w:after="200" w:line="276" w:lineRule="auto"/>
              <w:rPr>
                <w:b/>
              </w:rPr>
            </w:pPr>
            <w:r>
              <w:rPr>
                <w:b/>
              </w:rPr>
              <w:t>+</w:t>
            </w:r>
          </w:p>
        </w:tc>
      </w:tr>
    </w:tbl>
    <w:p w14:paraId="601EAFE2" w14:textId="77777777" w:rsidR="001D751A" w:rsidRPr="001D751A" w:rsidRDefault="001D751A" w:rsidP="001D751A">
      <w:pPr>
        <w:spacing w:after="200" w:line="276" w:lineRule="auto"/>
        <w:rPr>
          <w:b/>
        </w:rPr>
      </w:pPr>
    </w:p>
    <w:p w14:paraId="211F57A2" w14:textId="144E6611" w:rsidR="001D751A" w:rsidRPr="001D751A" w:rsidRDefault="001D751A" w:rsidP="001D751A">
      <w:pPr>
        <w:spacing w:after="200" w:line="276" w:lineRule="auto"/>
        <w:rPr>
          <w:b/>
        </w:rPr>
      </w:pPr>
      <w:r w:rsidRPr="001D751A">
        <w:rPr>
          <w:b/>
        </w:rPr>
        <w:t>Классы каналов несанкционированного получения информации</w:t>
      </w:r>
    </w:p>
    <w:tbl>
      <w:tblPr>
        <w:tblStyle w:val="ac"/>
        <w:tblW w:w="0" w:type="auto"/>
        <w:tblLook w:val="04A0" w:firstRow="1" w:lastRow="0" w:firstColumn="1" w:lastColumn="0" w:noHBand="0" w:noVBand="1"/>
      </w:tblPr>
      <w:tblGrid>
        <w:gridCol w:w="4672"/>
        <w:gridCol w:w="4673"/>
      </w:tblGrid>
      <w:tr w:rsidR="001D751A" w14:paraId="145E7189" w14:textId="77777777" w:rsidTr="001D751A">
        <w:tc>
          <w:tcPr>
            <w:tcW w:w="4672" w:type="dxa"/>
          </w:tcPr>
          <w:p w14:paraId="30A413D3" w14:textId="77777777" w:rsidR="001D751A" w:rsidRPr="00BB011C" w:rsidRDefault="001D751A" w:rsidP="001D751A">
            <w:pPr>
              <w:spacing w:after="200" w:line="276" w:lineRule="auto"/>
              <w:rPr>
                <w:rFonts w:ascii="Roboto" w:hAnsi="Roboto"/>
                <w:color w:val="646464"/>
                <w:sz w:val="23"/>
                <w:szCs w:val="23"/>
              </w:rPr>
            </w:pPr>
          </w:p>
        </w:tc>
        <w:tc>
          <w:tcPr>
            <w:tcW w:w="4673" w:type="dxa"/>
          </w:tcPr>
          <w:p w14:paraId="21996257" w14:textId="77777777" w:rsidR="001D751A" w:rsidRDefault="001D751A" w:rsidP="001D751A">
            <w:pPr>
              <w:spacing w:after="200" w:line="276" w:lineRule="auto"/>
              <w:rPr>
                <w:b/>
              </w:rPr>
            </w:pPr>
          </w:p>
        </w:tc>
      </w:tr>
      <w:tr w:rsidR="001D751A" w14:paraId="2CA26893" w14:textId="77777777" w:rsidTr="001D751A">
        <w:tc>
          <w:tcPr>
            <w:tcW w:w="4672" w:type="dxa"/>
          </w:tcPr>
          <w:p w14:paraId="1CD9C9C6" w14:textId="07B431BB" w:rsidR="001D751A" w:rsidRDefault="001D751A" w:rsidP="001D751A">
            <w:pPr>
              <w:spacing w:after="200" w:line="276" w:lineRule="auto"/>
              <w:rPr>
                <w:b/>
              </w:rPr>
            </w:pPr>
            <w:r w:rsidRPr="00BB011C">
              <w:rPr>
                <w:rFonts w:ascii="Roboto" w:hAnsi="Roboto"/>
                <w:color w:val="646464"/>
                <w:sz w:val="23"/>
                <w:szCs w:val="23"/>
              </w:rPr>
              <w:t>1) Подслушивание разговоров (в том числе аудиозапись).</w:t>
            </w:r>
          </w:p>
        </w:tc>
        <w:tc>
          <w:tcPr>
            <w:tcW w:w="4673" w:type="dxa"/>
          </w:tcPr>
          <w:p w14:paraId="6A1E6F58" w14:textId="53DB41D6" w:rsidR="001D751A" w:rsidRDefault="00FA1319" w:rsidP="001D751A">
            <w:pPr>
              <w:spacing w:after="200" w:line="276" w:lineRule="auto"/>
              <w:rPr>
                <w:b/>
              </w:rPr>
            </w:pPr>
            <w:r>
              <w:rPr>
                <w:b/>
              </w:rPr>
              <w:t>-</w:t>
            </w:r>
          </w:p>
        </w:tc>
      </w:tr>
      <w:tr w:rsidR="001D751A" w14:paraId="4644F3A1" w14:textId="77777777" w:rsidTr="001D751A">
        <w:tc>
          <w:tcPr>
            <w:tcW w:w="4672" w:type="dxa"/>
          </w:tcPr>
          <w:p w14:paraId="6D928E90" w14:textId="26E47F98" w:rsidR="001D751A" w:rsidRDefault="001D751A" w:rsidP="001D751A">
            <w:pPr>
              <w:spacing w:after="200" w:line="276" w:lineRule="auto"/>
              <w:rPr>
                <w:b/>
              </w:rPr>
            </w:pPr>
            <w:r w:rsidRPr="00BB011C">
              <w:rPr>
                <w:rFonts w:ascii="Roboto" w:hAnsi="Roboto"/>
                <w:color w:val="646464"/>
                <w:sz w:val="23"/>
                <w:szCs w:val="23"/>
              </w:rPr>
              <w:t>2) Установка закладных устройств в помещение и съем информации с их помощью.</w:t>
            </w:r>
          </w:p>
        </w:tc>
        <w:tc>
          <w:tcPr>
            <w:tcW w:w="4673" w:type="dxa"/>
          </w:tcPr>
          <w:p w14:paraId="2A742F3D" w14:textId="1D799EC3" w:rsidR="001D751A" w:rsidRDefault="00FA1319" w:rsidP="001D751A">
            <w:pPr>
              <w:spacing w:after="200" w:line="276" w:lineRule="auto"/>
              <w:rPr>
                <w:b/>
              </w:rPr>
            </w:pPr>
            <w:r>
              <w:rPr>
                <w:b/>
              </w:rPr>
              <w:t>-</w:t>
            </w:r>
          </w:p>
        </w:tc>
      </w:tr>
      <w:tr w:rsidR="001D751A" w14:paraId="20F3C11E" w14:textId="77777777" w:rsidTr="001D751A">
        <w:tc>
          <w:tcPr>
            <w:tcW w:w="4672" w:type="dxa"/>
          </w:tcPr>
          <w:p w14:paraId="5E43315E" w14:textId="26FFA796" w:rsidR="001D751A" w:rsidRDefault="001D751A" w:rsidP="001D751A">
            <w:pPr>
              <w:spacing w:after="200" w:line="276" w:lineRule="auto"/>
              <w:rPr>
                <w:b/>
              </w:rPr>
            </w:pPr>
            <w:r w:rsidRPr="00BB011C">
              <w:rPr>
                <w:rFonts w:ascii="Roboto" w:hAnsi="Roboto"/>
                <w:color w:val="646464"/>
                <w:sz w:val="23"/>
                <w:szCs w:val="23"/>
              </w:rPr>
              <w:t>3) Выведывание информации обслуживающего персонала на объекте.</w:t>
            </w:r>
          </w:p>
        </w:tc>
        <w:tc>
          <w:tcPr>
            <w:tcW w:w="4673" w:type="dxa"/>
          </w:tcPr>
          <w:p w14:paraId="52C9C0BC" w14:textId="5DCC6785" w:rsidR="001D751A" w:rsidRDefault="00FA1319" w:rsidP="001D751A">
            <w:pPr>
              <w:spacing w:after="200" w:line="276" w:lineRule="auto"/>
              <w:rPr>
                <w:b/>
              </w:rPr>
            </w:pPr>
            <w:r>
              <w:rPr>
                <w:b/>
              </w:rPr>
              <w:t>+</w:t>
            </w:r>
          </w:p>
        </w:tc>
      </w:tr>
      <w:tr w:rsidR="001D751A" w14:paraId="039B74B4" w14:textId="77777777" w:rsidTr="001D751A">
        <w:tc>
          <w:tcPr>
            <w:tcW w:w="4672" w:type="dxa"/>
          </w:tcPr>
          <w:p w14:paraId="4244670D" w14:textId="38CCF644" w:rsidR="001D751A" w:rsidRDefault="001D751A" w:rsidP="001D751A">
            <w:pPr>
              <w:spacing w:after="200" w:line="276" w:lineRule="auto"/>
              <w:rPr>
                <w:b/>
              </w:rPr>
            </w:pPr>
            <w:r w:rsidRPr="00BB011C">
              <w:rPr>
                <w:rFonts w:ascii="Roboto" w:hAnsi="Roboto"/>
                <w:color w:val="646464"/>
                <w:sz w:val="23"/>
                <w:szCs w:val="23"/>
              </w:rPr>
              <w:t>4) Фотографирование или видеосъемка носителей информации внутри помещения.</w:t>
            </w:r>
          </w:p>
        </w:tc>
        <w:tc>
          <w:tcPr>
            <w:tcW w:w="4673" w:type="dxa"/>
          </w:tcPr>
          <w:p w14:paraId="55323EAE" w14:textId="05AC3A81" w:rsidR="001D751A" w:rsidRDefault="00FA1319" w:rsidP="001D751A">
            <w:pPr>
              <w:spacing w:after="200" w:line="276" w:lineRule="auto"/>
              <w:rPr>
                <w:b/>
              </w:rPr>
            </w:pPr>
            <w:r>
              <w:rPr>
                <w:b/>
              </w:rPr>
              <w:t>-</w:t>
            </w:r>
          </w:p>
        </w:tc>
      </w:tr>
      <w:tr w:rsidR="001D751A" w14:paraId="125E8765" w14:textId="77777777" w:rsidTr="001D751A">
        <w:tc>
          <w:tcPr>
            <w:tcW w:w="4672" w:type="dxa"/>
          </w:tcPr>
          <w:p w14:paraId="7DD8C88C" w14:textId="2A106133" w:rsidR="001D751A" w:rsidRDefault="001D751A" w:rsidP="001D751A">
            <w:pPr>
              <w:spacing w:after="200" w:line="276" w:lineRule="auto"/>
              <w:rPr>
                <w:b/>
              </w:rPr>
            </w:pPr>
            <w:r w:rsidRPr="00BB011C">
              <w:rPr>
                <w:rFonts w:ascii="Roboto" w:hAnsi="Roboto"/>
                <w:color w:val="646464"/>
                <w:sz w:val="23"/>
                <w:szCs w:val="23"/>
              </w:rPr>
              <w:t>5) Ввод программных продуктов, позволяющих злоумышленнику получать информацию.</w:t>
            </w:r>
          </w:p>
        </w:tc>
        <w:tc>
          <w:tcPr>
            <w:tcW w:w="4673" w:type="dxa"/>
          </w:tcPr>
          <w:p w14:paraId="009294AE" w14:textId="3B4D0A88" w:rsidR="001D751A" w:rsidRDefault="00FA1319" w:rsidP="001D751A">
            <w:pPr>
              <w:spacing w:after="200" w:line="276" w:lineRule="auto"/>
              <w:rPr>
                <w:b/>
              </w:rPr>
            </w:pPr>
            <w:r>
              <w:rPr>
                <w:b/>
              </w:rPr>
              <w:t>-</w:t>
            </w:r>
          </w:p>
        </w:tc>
      </w:tr>
      <w:tr w:rsidR="001D751A" w14:paraId="0E0AE44E" w14:textId="77777777" w:rsidTr="001D751A">
        <w:tc>
          <w:tcPr>
            <w:tcW w:w="4672" w:type="dxa"/>
          </w:tcPr>
          <w:p w14:paraId="4F7CD94D" w14:textId="516DBAD7" w:rsidR="001D751A" w:rsidRDefault="001D751A" w:rsidP="001D751A">
            <w:pPr>
              <w:spacing w:after="200" w:line="276" w:lineRule="auto"/>
              <w:rPr>
                <w:b/>
              </w:rPr>
            </w:pPr>
            <w:r w:rsidRPr="00BB011C">
              <w:rPr>
                <w:rFonts w:ascii="Roboto" w:hAnsi="Roboto"/>
                <w:color w:val="646464"/>
                <w:sz w:val="23"/>
                <w:szCs w:val="23"/>
              </w:rPr>
              <w:t>6) Копирование информации с технических устройств отображения (фотографирование с мониторов и др.).</w:t>
            </w:r>
          </w:p>
        </w:tc>
        <w:tc>
          <w:tcPr>
            <w:tcW w:w="4673" w:type="dxa"/>
          </w:tcPr>
          <w:p w14:paraId="03A93961" w14:textId="1599C891" w:rsidR="001D751A" w:rsidRDefault="00FA1319" w:rsidP="001D751A">
            <w:pPr>
              <w:spacing w:after="200" w:line="276" w:lineRule="auto"/>
              <w:rPr>
                <w:b/>
              </w:rPr>
            </w:pPr>
            <w:r>
              <w:rPr>
                <w:b/>
              </w:rPr>
              <w:t>+</w:t>
            </w:r>
          </w:p>
        </w:tc>
      </w:tr>
      <w:tr w:rsidR="001D751A" w14:paraId="28B3D7E2" w14:textId="77777777" w:rsidTr="001D751A">
        <w:tc>
          <w:tcPr>
            <w:tcW w:w="4672" w:type="dxa"/>
          </w:tcPr>
          <w:p w14:paraId="52E5424D" w14:textId="79A5B7B9" w:rsidR="001D751A" w:rsidRDefault="001D751A" w:rsidP="001D751A">
            <w:pPr>
              <w:spacing w:after="200" w:line="276" w:lineRule="auto"/>
              <w:rPr>
                <w:b/>
              </w:rPr>
            </w:pPr>
            <w:r w:rsidRPr="00BB011C">
              <w:rPr>
                <w:rFonts w:ascii="Roboto" w:hAnsi="Roboto"/>
                <w:color w:val="646464"/>
                <w:sz w:val="23"/>
                <w:szCs w:val="23"/>
              </w:rPr>
              <w:t>7) Получение информации по акустическим каналам (в системах вентиляции, теплоснабжения, а также с помощью направленных микрофонов).</w:t>
            </w:r>
          </w:p>
        </w:tc>
        <w:tc>
          <w:tcPr>
            <w:tcW w:w="4673" w:type="dxa"/>
          </w:tcPr>
          <w:p w14:paraId="402D6621" w14:textId="2CD9EA27" w:rsidR="001D751A" w:rsidRDefault="00FA1319" w:rsidP="001D751A">
            <w:pPr>
              <w:spacing w:after="200" w:line="276" w:lineRule="auto"/>
              <w:rPr>
                <w:b/>
              </w:rPr>
            </w:pPr>
            <w:r>
              <w:rPr>
                <w:b/>
              </w:rPr>
              <w:t>-</w:t>
            </w:r>
          </w:p>
        </w:tc>
      </w:tr>
      <w:tr w:rsidR="001D751A" w14:paraId="47D9F778" w14:textId="77777777" w:rsidTr="001D751A">
        <w:tc>
          <w:tcPr>
            <w:tcW w:w="4672" w:type="dxa"/>
          </w:tcPr>
          <w:p w14:paraId="166DAF0E" w14:textId="65862A71" w:rsidR="001D751A" w:rsidRDefault="001D751A" w:rsidP="001D751A">
            <w:pPr>
              <w:spacing w:after="200" w:line="276" w:lineRule="auto"/>
              <w:rPr>
                <w:b/>
              </w:rPr>
            </w:pPr>
            <w:r w:rsidRPr="00BB011C">
              <w:rPr>
                <w:rFonts w:ascii="Roboto" w:hAnsi="Roboto"/>
                <w:color w:val="646464"/>
                <w:sz w:val="23"/>
                <w:szCs w:val="23"/>
              </w:rPr>
              <w:t>8) Получение информации по виброакустическим каналам (с использованием акустических датчиков, лазерных устройств).</w:t>
            </w:r>
          </w:p>
        </w:tc>
        <w:tc>
          <w:tcPr>
            <w:tcW w:w="4673" w:type="dxa"/>
          </w:tcPr>
          <w:p w14:paraId="08E1572C" w14:textId="3EF8A8C5" w:rsidR="001D751A" w:rsidRDefault="00FA1319" w:rsidP="001D751A">
            <w:pPr>
              <w:spacing w:after="200" w:line="276" w:lineRule="auto"/>
              <w:rPr>
                <w:b/>
              </w:rPr>
            </w:pPr>
            <w:r>
              <w:rPr>
                <w:b/>
              </w:rPr>
              <w:t>-</w:t>
            </w:r>
          </w:p>
        </w:tc>
      </w:tr>
      <w:tr w:rsidR="001D751A" w14:paraId="616809EE" w14:textId="77777777" w:rsidTr="001D751A">
        <w:tc>
          <w:tcPr>
            <w:tcW w:w="4672" w:type="dxa"/>
          </w:tcPr>
          <w:p w14:paraId="0FF7912F" w14:textId="6717232A" w:rsidR="001D751A" w:rsidRDefault="001D751A" w:rsidP="001D751A">
            <w:pPr>
              <w:spacing w:after="200" w:line="276" w:lineRule="auto"/>
              <w:rPr>
                <w:b/>
              </w:rPr>
            </w:pPr>
            <w:r w:rsidRPr="00BB011C">
              <w:rPr>
                <w:rFonts w:ascii="Roboto" w:hAnsi="Roboto"/>
                <w:color w:val="646464"/>
                <w:sz w:val="23"/>
                <w:szCs w:val="23"/>
              </w:rPr>
              <w:t>9) Подключения к линиям связи.</w:t>
            </w:r>
          </w:p>
        </w:tc>
        <w:tc>
          <w:tcPr>
            <w:tcW w:w="4673" w:type="dxa"/>
          </w:tcPr>
          <w:p w14:paraId="278982B4" w14:textId="646F55CC" w:rsidR="001D751A" w:rsidRDefault="00FA1319" w:rsidP="001D751A">
            <w:pPr>
              <w:spacing w:after="200" w:line="276" w:lineRule="auto"/>
              <w:rPr>
                <w:b/>
              </w:rPr>
            </w:pPr>
            <w:r>
              <w:rPr>
                <w:b/>
              </w:rPr>
              <w:t>+</w:t>
            </w:r>
          </w:p>
        </w:tc>
      </w:tr>
    </w:tbl>
    <w:p w14:paraId="1EAE6269" w14:textId="77777777" w:rsidR="001D751A" w:rsidRPr="001D751A" w:rsidRDefault="001D751A" w:rsidP="001D751A">
      <w:pPr>
        <w:spacing w:after="200" w:line="276" w:lineRule="auto"/>
        <w:rPr>
          <w:b/>
        </w:rPr>
      </w:pPr>
    </w:p>
    <w:p w14:paraId="4A719D92" w14:textId="23020D85" w:rsidR="001D751A" w:rsidRPr="001D751A" w:rsidRDefault="001D751A" w:rsidP="001D751A">
      <w:pPr>
        <w:spacing w:after="200" w:line="276" w:lineRule="auto"/>
        <w:rPr>
          <w:b/>
        </w:rPr>
      </w:pPr>
      <w:r w:rsidRPr="001D751A">
        <w:rPr>
          <w:b/>
        </w:rPr>
        <w:t>Источники появления угроз</w:t>
      </w:r>
    </w:p>
    <w:tbl>
      <w:tblPr>
        <w:tblStyle w:val="ac"/>
        <w:tblW w:w="0" w:type="auto"/>
        <w:tblLook w:val="04A0" w:firstRow="1" w:lastRow="0" w:firstColumn="1" w:lastColumn="0" w:noHBand="0" w:noVBand="1"/>
      </w:tblPr>
      <w:tblGrid>
        <w:gridCol w:w="4672"/>
        <w:gridCol w:w="4673"/>
      </w:tblGrid>
      <w:tr w:rsidR="00FA1319" w14:paraId="43363196" w14:textId="77777777" w:rsidTr="00FA1319">
        <w:tc>
          <w:tcPr>
            <w:tcW w:w="4672" w:type="dxa"/>
          </w:tcPr>
          <w:p w14:paraId="7BC17732" w14:textId="77777777" w:rsidR="00FA1319" w:rsidRDefault="00FA1319" w:rsidP="001D751A">
            <w:pPr>
              <w:spacing w:after="200" w:line="276" w:lineRule="auto"/>
              <w:rPr>
                <w:b/>
              </w:rPr>
            </w:pPr>
          </w:p>
        </w:tc>
        <w:tc>
          <w:tcPr>
            <w:tcW w:w="4673" w:type="dxa"/>
          </w:tcPr>
          <w:p w14:paraId="4806AD61" w14:textId="77777777" w:rsidR="00FA1319" w:rsidRDefault="00FA1319" w:rsidP="001D751A">
            <w:pPr>
              <w:spacing w:after="200" w:line="276" w:lineRule="auto"/>
              <w:rPr>
                <w:b/>
              </w:rPr>
            </w:pPr>
          </w:p>
        </w:tc>
      </w:tr>
      <w:tr w:rsidR="00FA1319" w14:paraId="2BEC2B9B" w14:textId="77777777" w:rsidTr="00FA1319">
        <w:tc>
          <w:tcPr>
            <w:tcW w:w="4672" w:type="dxa"/>
          </w:tcPr>
          <w:p w14:paraId="11192F0C" w14:textId="7A08D8F3" w:rsidR="00FA1319" w:rsidRDefault="00FA1319" w:rsidP="00FA1319">
            <w:pPr>
              <w:spacing w:after="200" w:line="276" w:lineRule="auto"/>
              <w:rPr>
                <w:b/>
              </w:rPr>
            </w:pPr>
            <w:r w:rsidRPr="00152035">
              <w:rPr>
                <w:rFonts w:ascii="Roboto" w:hAnsi="Roboto"/>
                <w:color w:val="646464"/>
                <w:sz w:val="23"/>
                <w:szCs w:val="23"/>
              </w:rPr>
              <w:t>1) Люди которые участвуют в переговорах</w:t>
            </w:r>
          </w:p>
        </w:tc>
        <w:tc>
          <w:tcPr>
            <w:tcW w:w="4673" w:type="dxa"/>
          </w:tcPr>
          <w:p w14:paraId="0E2E93E3" w14:textId="1E3B50D9" w:rsidR="00FA1319" w:rsidRDefault="00FA1319" w:rsidP="00FA1319">
            <w:pPr>
              <w:spacing w:after="200" w:line="276" w:lineRule="auto"/>
              <w:rPr>
                <w:b/>
              </w:rPr>
            </w:pPr>
            <w:r>
              <w:rPr>
                <w:b/>
              </w:rPr>
              <w:t>-</w:t>
            </w:r>
          </w:p>
        </w:tc>
      </w:tr>
      <w:tr w:rsidR="00FA1319" w14:paraId="23FA1094" w14:textId="77777777" w:rsidTr="00FA1319">
        <w:tc>
          <w:tcPr>
            <w:tcW w:w="4672" w:type="dxa"/>
          </w:tcPr>
          <w:p w14:paraId="1E519F5E" w14:textId="4077D07F" w:rsidR="00FA1319" w:rsidRDefault="00FA1319" w:rsidP="00FA1319">
            <w:pPr>
              <w:spacing w:after="200" w:line="276" w:lineRule="auto"/>
              <w:rPr>
                <w:b/>
              </w:rPr>
            </w:pPr>
            <w:r w:rsidRPr="00152035">
              <w:rPr>
                <w:rFonts w:ascii="Roboto" w:hAnsi="Roboto"/>
                <w:color w:val="646464"/>
                <w:sz w:val="23"/>
                <w:szCs w:val="23"/>
              </w:rPr>
              <w:t>2) технические устройства</w:t>
            </w:r>
          </w:p>
        </w:tc>
        <w:tc>
          <w:tcPr>
            <w:tcW w:w="4673" w:type="dxa"/>
          </w:tcPr>
          <w:p w14:paraId="3C5BAC9E" w14:textId="64995139" w:rsidR="00FA1319" w:rsidRDefault="00FA1319" w:rsidP="00FA1319">
            <w:pPr>
              <w:spacing w:after="200" w:line="276" w:lineRule="auto"/>
              <w:rPr>
                <w:b/>
              </w:rPr>
            </w:pPr>
            <w:r>
              <w:rPr>
                <w:b/>
              </w:rPr>
              <w:t>+</w:t>
            </w:r>
          </w:p>
        </w:tc>
      </w:tr>
      <w:tr w:rsidR="00FA1319" w14:paraId="2EEDB7E3" w14:textId="77777777" w:rsidTr="00FA1319">
        <w:tc>
          <w:tcPr>
            <w:tcW w:w="4672" w:type="dxa"/>
          </w:tcPr>
          <w:p w14:paraId="4B5AB5D0" w14:textId="4F867978" w:rsidR="00FA1319" w:rsidRDefault="00FA1319" w:rsidP="00FA1319">
            <w:pPr>
              <w:spacing w:after="200" w:line="276" w:lineRule="auto"/>
              <w:rPr>
                <w:b/>
              </w:rPr>
            </w:pPr>
            <w:r w:rsidRPr="00152035">
              <w:rPr>
                <w:rFonts w:ascii="Roboto" w:hAnsi="Roboto"/>
                <w:color w:val="646464"/>
                <w:sz w:val="23"/>
                <w:szCs w:val="23"/>
              </w:rPr>
              <w:t>3) Третьи лица заинтересованные в получении информации тайных конфиденциальных переговоров</w:t>
            </w:r>
          </w:p>
        </w:tc>
        <w:tc>
          <w:tcPr>
            <w:tcW w:w="4673" w:type="dxa"/>
          </w:tcPr>
          <w:p w14:paraId="71FDC14E" w14:textId="68CDE0FB" w:rsidR="00FA1319" w:rsidRDefault="00FA1319" w:rsidP="00FA1319">
            <w:pPr>
              <w:spacing w:after="200" w:line="276" w:lineRule="auto"/>
              <w:rPr>
                <w:b/>
              </w:rPr>
            </w:pPr>
            <w:r>
              <w:rPr>
                <w:b/>
              </w:rPr>
              <w:t>-</w:t>
            </w:r>
          </w:p>
        </w:tc>
      </w:tr>
    </w:tbl>
    <w:p w14:paraId="20CD63B6" w14:textId="77777777" w:rsidR="001D751A" w:rsidRPr="001D751A" w:rsidRDefault="001D751A" w:rsidP="001D751A">
      <w:pPr>
        <w:spacing w:after="200" w:line="276" w:lineRule="auto"/>
        <w:rPr>
          <w:b/>
        </w:rPr>
      </w:pPr>
    </w:p>
    <w:p w14:paraId="03B6BAF7" w14:textId="02770008" w:rsidR="001D751A" w:rsidRPr="001D751A" w:rsidRDefault="001D751A" w:rsidP="001D751A">
      <w:pPr>
        <w:spacing w:after="200" w:line="276" w:lineRule="auto"/>
        <w:rPr>
          <w:b/>
        </w:rPr>
      </w:pPr>
      <w:r w:rsidRPr="001D751A">
        <w:rPr>
          <w:b/>
        </w:rPr>
        <w:t>Причины нарушения целостности информации</w:t>
      </w:r>
    </w:p>
    <w:p w14:paraId="2A48EE40" w14:textId="471CE600" w:rsidR="001D751A" w:rsidRPr="00FA1319" w:rsidRDefault="00FA1319" w:rsidP="001D751A">
      <w:pPr>
        <w:spacing w:after="200" w:line="276" w:lineRule="auto"/>
        <w:rPr>
          <w:bCs/>
        </w:rPr>
      </w:pPr>
      <w:r w:rsidRPr="00FA1319">
        <w:rPr>
          <w:bCs/>
        </w:rPr>
        <w:t>угрозы нарушения физической и логической целостности, а также содержания информации (несанкционированная модификация). Их можно объединить в причины нарушения целостности информации (ПНЦИ);</w:t>
      </w:r>
    </w:p>
    <w:p w14:paraId="142F4FCE" w14:textId="4AE8E1B2" w:rsidR="001D751A" w:rsidRPr="001D751A" w:rsidRDefault="001D751A" w:rsidP="001D751A">
      <w:pPr>
        <w:spacing w:after="200" w:line="276" w:lineRule="auto"/>
        <w:rPr>
          <w:b/>
        </w:rPr>
      </w:pPr>
      <w:r w:rsidRPr="001D751A">
        <w:rPr>
          <w:b/>
        </w:rPr>
        <w:t>Потенциально возможные злоумышленные действия</w:t>
      </w:r>
    </w:p>
    <w:p w14:paraId="738559E4" w14:textId="4DFEFF4D" w:rsidR="00FA1319" w:rsidRPr="00FA1319" w:rsidRDefault="00FA1319" w:rsidP="00FA1319">
      <w:pPr>
        <w:spacing w:after="200" w:line="276" w:lineRule="auto"/>
        <w:rPr>
          <w:bCs/>
        </w:rPr>
      </w:pPr>
      <w:r w:rsidRPr="00FA1319">
        <w:rPr>
          <w:bCs/>
        </w:rPr>
        <w:t>Потенциально возможные злоумышленные действия</w:t>
      </w:r>
    </w:p>
    <w:p w14:paraId="5DD67C82" w14:textId="77777777" w:rsidR="00FA1319" w:rsidRPr="00FA1319" w:rsidRDefault="00FA1319" w:rsidP="00FA1319">
      <w:pPr>
        <w:spacing w:after="200" w:line="276" w:lineRule="auto"/>
        <w:rPr>
          <w:bCs/>
        </w:rPr>
      </w:pPr>
      <w:r w:rsidRPr="00FA1319">
        <w:rPr>
          <w:bCs/>
        </w:rPr>
        <w:t>Кража конфиденциальных данных</w:t>
      </w:r>
    </w:p>
    <w:p w14:paraId="63274F57" w14:textId="4A950517" w:rsidR="001D751A" w:rsidRDefault="00FA1319" w:rsidP="00FA1319">
      <w:pPr>
        <w:spacing w:after="200" w:line="276" w:lineRule="auto"/>
        <w:rPr>
          <w:bCs/>
        </w:rPr>
      </w:pPr>
      <w:r w:rsidRPr="00FA1319">
        <w:rPr>
          <w:bCs/>
        </w:rPr>
        <w:t>Нарушение работоспособности сервиса</w:t>
      </w:r>
    </w:p>
    <w:p w14:paraId="51F10E35" w14:textId="77777777" w:rsidR="00FA1319" w:rsidRPr="00FA1319" w:rsidRDefault="00FA1319" w:rsidP="00FA1319">
      <w:pPr>
        <w:spacing w:after="200" w:line="276" w:lineRule="auto"/>
        <w:rPr>
          <w:bCs/>
        </w:rPr>
      </w:pPr>
    </w:p>
    <w:p w14:paraId="1E416B12" w14:textId="761BA919" w:rsidR="001D751A" w:rsidRPr="001D751A" w:rsidRDefault="001D751A" w:rsidP="001D751A">
      <w:pPr>
        <w:spacing w:after="200" w:line="276" w:lineRule="auto"/>
        <w:rPr>
          <w:b/>
        </w:rPr>
      </w:pPr>
      <w:r w:rsidRPr="001D751A">
        <w:rPr>
          <w:b/>
        </w:rPr>
        <w:t>Определить класс защищенности автоматизированной системы.</w:t>
      </w:r>
    </w:p>
    <w:p w14:paraId="1E3324E3" w14:textId="1F1D8716" w:rsidR="001D751A" w:rsidRDefault="00FA1319" w:rsidP="001D751A">
      <w:pPr>
        <w:spacing w:after="200" w:line="276" w:lineRule="auto"/>
        <w:rPr>
          <w:bCs/>
          <w:lang w:val="en-US"/>
        </w:rPr>
      </w:pPr>
      <w:r>
        <w:rPr>
          <w:bCs/>
          <w:lang w:val="en-US"/>
        </w:rPr>
        <w:t>A1</w:t>
      </w:r>
    </w:p>
    <w:p w14:paraId="4B865280" w14:textId="77777777" w:rsidR="00FA1319" w:rsidRPr="00FA1319" w:rsidRDefault="00FA1319" w:rsidP="00FA1319">
      <w:pPr>
        <w:spacing w:after="200" w:line="276" w:lineRule="auto"/>
        <w:rPr>
          <w:bCs/>
        </w:rPr>
      </w:pPr>
      <w:r w:rsidRPr="00FA1319">
        <w:rPr>
          <w:bCs/>
        </w:rPr>
        <w:t>1.</w:t>
      </w:r>
      <w:r w:rsidRPr="00FA1319">
        <w:rPr>
          <w:bCs/>
        </w:rPr>
        <w:tab/>
        <w:t>Что такое информационный риск?</w:t>
      </w:r>
    </w:p>
    <w:p w14:paraId="5FC4F0E9" w14:textId="77777777" w:rsidR="00F64CC2" w:rsidRDefault="00F64CC2" w:rsidP="00FA1319">
      <w:pPr>
        <w:spacing w:after="200" w:line="276" w:lineRule="auto"/>
        <w:rPr>
          <w:bCs/>
        </w:rPr>
      </w:pPr>
      <w:r w:rsidRPr="00F64CC2">
        <w:rPr>
          <w:bCs/>
        </w:rPr>
        <w:t>Информационный риск — это, с одной стороны, вероятность порчи информации как специфического объекта и, с другой стороны, вред, который причиняется специфическими средствами (информацией).</w:t>
      </w:r>
      <w:r w:rsidRPr="00F64CC2">
        <w:rPr>
          <w:bCs/>
        </w:rPr>
        <w:t xml:space="preserve"> </w:t>
      </w:r>
    </w:p>
    <w:p w14:paraId="5A7A55F6" w14:textId="11FADB8A" w:rsidR="00FA1319" w:rsidRPr="00FA1319" w:rsidRDefault="00FA1319" w:rsidP="00FA1319">
      <w:pPr>
        <w:spacing w:after="200" w:line="276" w:lineRule="auto"/>
        <w:rPr>
          <w:bCs/>
        </w:rPr>
      </w:pPr>
      <w:r w:rsidRPr="00FA1319">
        <w:rPr>
          <w:bCs/>
        </w:rPr>
        <w:t>2.</w:t>
      </w:r>
      <w:r w:rsidRPr="00FA1319">
        <w:rPr>
          <w:bCs/>
        </w:rPr>
        <w:tab/>
        <w:t>Какие существуют методики оценки рисков и управления ими?</w:t>
      </w:r>
    </w:p>
    <w:p w14:paraId="2240925D" w14:textId="1EBDF6B7" w:rsidR="00FA1319" w:rsidRDefault="00F64CC2" w:rsidP="00FA1319">
      <w:pPr>
        <w:spacing w:after="200" w:line="276" w:lineRule="auto"/>
        <w:rPr>
          <w:bCs/>
        </w:rPr>
      </w:pPr>
      <w:r w:rsidRPr="00F64CC2">
        <w:rPr>
          <w:bCs/>
        </w:rPr>
        <w:t>В системе управления риском важнейшей составляющей является оценка риска. Степень риска можно определить количественным или качественным способом. При качественном анализе выявляют не только виды риска, но определяют и возможные причины, влияющие на уровень риска. Внешне описательная методика качественной оценки подводит к количественному результату – оценки стоимости предполагаемых последствий в случае реализации факторов риска</w:t>
      </w:r>
    </w:p>
    <w:p w14:paraId="1994441E" w14:textId="77777777" w:rsidR="00F64CC2" w:rsidRPr="00FA1319" w:rsidRDefault="00F64CC2" w:rsidP="00FA1319">
      <w:pPr>
        <w:spacing w:after="200" w:line="276" w:lineRule="auto"/>
        <w:rPr>
          <w:bCs/>
        </w:rPr>
      </w:pPr>
    </w:p>
    <w:p w14:paraId="223BC504" w14:textId="77777777" w:rsidR="00FA1319" w:rsidRPr="00FA1319" w:rsidRDefault="00FA1319" w:rsidP="00FA1319">
      <w:pPr>
        <w:spacing w:after="200" w:line="276" w:lineRule="auto"/>
        <w:rPr>
          <w:bCs/>
        </w:rPr>
      </w:pPr>
      <w:r w:rsidRPr="00FA1319">
        <w:rPr>
          <w:bCs/>
        </w:rPr>
        <w:t>3.</w:t>
      </w:r>
      <w:r w:rsidRPr="00FA1319">
        <w:rPr>
          <w:bCs/>
        </w:rPr>
        <w:tab/>
        <w:t>Какие формулы используются при количественной оценке информационных рисков?</w:t>
      </w:r>
    </w:p>
    <w:p w14:paraId="184FA0DE" w14:textId="77777777" w:rsidR="00F64CC2" w:rsidRDefault="00F64CC2" w:rsidP="00FA1319">
      <w:pPr>
        <w:spacing w:after="200" w:line="276" w:lineRule="auto"/>
        <w:rPr>
          <w:bCs/>
        </w:rPr>
      </w:pPr>
      <w:r w:rsidRPr="00F64CC2">
        <w:rPr>
          <w:bCs/>
        </w:rPr>
        <w:t xml:space="preserve">Количественный метод. Количественная оценка рисков применяется в ситуациях, когда исследуемые угрозы и связанные с ними риски можно сопоставить с конечными количественными значениями, выраженными в деньгах, процентах, времени, человекоресурсах и проч. Метод позволяет получить конкретные значения объектов оценки риска при реализации угроз информационной безопасности. При количественном подходе всем элементам оценки рисков присваивают конкретные и реальные количественные значения. </w:t>
      </w:r>
    </w:p>
    <w:p w14:paraId="10A32DFC" w14:textId="77777777" w:rsidR="00F64CC2" w:rsidRDefault="00F64CC2" w:rsidP="00FA1319">
      <w:pPr>
        <w:spacing w:after="200" w:line="276" w:lineRule="auto"/>
        <w:rPr>
          <w:bCs/>
        </w:rPr>
      </w:pPr>
    </w:p>
    <w:p w14:paraId="5CCD675E" w14:textId="41DB2EE7" w:rsidR="00FA1319" w:rsidRPr="00FA1319" w:rsidRDefault="00FA1319" w:rsidP="00FA1319">
      <w:pPr>
        <w:spacing w:after="200" w:line="276" w:lineRule="auto"/>
        <w:rPr>
          <w:bCs/>
        </w:rPr>
      </w:pPr>
      <w:r w:rsidRPr="00FA1319">
        <w:rPr>
          <w:bCs/>
        </w:rPr>
        <w:t>Как провести количественную оценку рисков?</w:t>
      </w:r>
    </w:p>
    <w:p w14:paraId="4F036960" w14:textId="77777777" w:rsidR="00FA1319" w:rsidRPr="00FA1319" w:rsidRDefault="00FA1319" w:rsidP="00FA1319">
      <w:pPr>
        <w:spacing w:after="200" w:line="276" w:lineRule="auto"/>
        <w:rPr>
          <w:bCs/>
        </w:rPr>
      </w:pPr>
      <w:r w:rsidRPr="00FA1319">
        <w:rPr>
          <w:bCs/>
        </w:rPr>
        <w:t xml:space="preserve">1.  Определить ценность информационных активов в денежном выражении. </w:t>
      </w:r>
    </w:p>
    <w:p w14:paraId="50EE54C0" w14:textId="77777777" w:rsidR="00FA1319" w:rsidRPr="00FA1319" w:rsidRDefault="00FA1319" w:rsidP="00FA1319">
      <w:pPr>
        <w:spacing w:after="200" w:line="276" w:lineRule="auto"/>
        <w:rPr>
          <w:bCs/>
        </w:rPr>
      </w:pPr>
      <w:r w:rsidRPr="00FA1319">
        <w:rPr>
          <w:bCs/>
        </w:rPr>
        <w:t>2. Оценить в количественном выражении потенциальный ущерб от реализации каждой угрозы в отношении каждого информационного актива.</w:t>
      </w:r>
    </w:p>
    <w:p w14:paraId="62363186" w14:textId="77777777" w:rsidR="00FA1319" w:rsidRPr="00FA1319" w:rsidRDefault="00FA1319" w:rsidP="00FA1319">
      <w:pPr>
        <w:spacing w:after="200" w:line="276" w:lineRule="auto"/>
        <w:rPr>
          <w:bCs/>
        </w:rPr>
      </w:pPr>
      <w:r w:rsidRPr="00FA1319">
        <w:rPr>
          <w:bCs/>
        </w:rPr>
        <w:t>Следует получить ответы на вопросы «Какую часть от стоимости актива составит ущерб от реализации каждой угрозы?», «Какова стоимость ущерба в денежном выражении от единичного инцидента при реализации данной угрозы к данному активу?».</w:t>
      </w:r>
    </w:p>
    <w:p w14:paraId="5416D179" w14:textId="77777777" w:rsidR="00FA1319" w:rsidRPr="00FA1319" w:rsidRDefault="00FA1319" w:rsidP="00FA1319">
      <w:pPr>
        <w:spacing w:after="200" w:line="276" w:lineRule="auto"/>
        <w:rPr>
          <w:bCs/>
        </w:rPr>
      </w:pPr>
      <w:r w:rsidRPr="00FA1319">
        <w:rPr>
          <w:bCs/>
        </w:rPr>
        <w:t>3. Определить вероятность реализации каждой из угроз ИБ.</w:t>
      </w:r>
    </w:p>
    <w:p w14:paraId="0A6EE919" w14:textId="77777777" w:rsidR="00FA1319" w:rsidRPr="00FA1319" w:rsidRDefault="00FA1319" w:rsidP="00FA1319">
      <w:pPr>
        <w:spacing w:after="200" w:line="276" w:lineRule="auto"/>
        <w:rPr>
          <w:bCs/>
        </w:rPr>
      </w:pPr>
      <w:r w:rsidRPr="00FA1319">
        <w:rPr>
          <w:bCs/>
        </w:rPr>
        <w:t>Для этого можно использовать статистические данные, опросы сотрудников и заинтересованных лиц. В процессе определения вероятности рассчитать частоту возникновения инцидентов, связанных с реализацией рассматриваемой угрозы ИБ за контрольный период (например, за один год).</w:t>
      </w:r>
    </w:p>
    <w:p w14:paraId="5BF12B43" w14:textId="77777777" w:rsidR="00FA1319" w:rsidRPr="00FA1319" w:rsidRDefault="00FA1319" w:rsidP="00FA1319">
      <w:pPr>
        <w:spacing w:after="200" w:line="276" w:lineRule="auto"/>
        <w:rPr>
          <w:bCs/>
        </w:rPr>
      </w:pPr>
      <w:r w:rsidRPr="00FA1319">
        <w:rPr>
          <w:bCs/>
        </w:rPr>
        <w:t>4. Определить общий потенциальный ущерб от каждой угрозы в отношении каждого актива за контрольный период (за один год).</w:t>
      </w:r>
    </w:p>
    <w:p w14:paraId="4E15989C" w14:textId="77777777" w:rsidR="00FA1319" w:rsidRPr="00FA1319" w:rsidRDefault="00FA1319" w:rsidP="00FA1319">
      <w:pPr>
        <w:spacing w:after="200" w:line="276" w:lineRule="auto"/>
        <w:rPr>
          <w:bCs/>
        </w:rPr>
      </w:pPr>
      <w:r w:rsidRPr="00FA1319">
        <w:rPr>
          <w:bCs/>
        </w:rPr>
        <w:t>Значение рассчитывается путем умножения разового ущерба от реализации угрозы на частоту реализации угрозы.</w:t>
      </w:r>
    </w:p>
    <w:p w14:paraId="2D8C6866" w14:textId="77777777" w:rsidR="00FA1319" w:rsidRPr="00FA1319" w:rsidRDefault="00FA1319" w:rsidP="00FA1319">
      <w:pPr>
        <w:spacing w:after="200" w:line="276" w:lineRule="auto"/>
        <w:rPr>
          <w:bCs/>
        </w:rPr>
      </w:pPr>
      <w:r w:rsidRPr="00FA1319">
        <w:rPr>
          <w:bCs/>
        </w:rPr>
        <w:t>5. Провести анализ полученных данных по ущербу для каждой угрозы.</w:t>
      </w:r>
    </w:p>
    <w:p w14:paraId="7E8DCEB8" w14:textId="77777777" w:rsidR="00FA1319" w:rsidRPr="00FA1319" w:rsidRDefault="00FA1319" w:rsidP="00FA1319">
      <w:pPr>
        <w:spacing w:after="200" w:line="276" w:lineRule="auto"/>
        <w:rPr>
          <w:bCs/>
        </w:rPr>
      </w:pPr>
      <w:r w:rsidRPr="00FA1319">
        <w:rPr>
          <w:bCs/>
        </w:rPr>
        <w:t>По каждой угрозе необходимо принять решение: принять риск, снизить риск либо перенести риск.</w:t>
      </w:r>
    </w:p>
    <w:p w14:paraId="2140557E" w14:textId="77777777" w:rsidR="00FA1319" w:rsidRPr="00FA1319" w:rsidRDefault="00FA1319" w:rsidP="00FA1319">
      <w:pPr>
        <w:spacing w:after="200" w:line="276" w:lineRule="auto"/>
        <w:rPr>
          <w:bCs/>
        </w:rPr>
      </w:pPr>
      <w:r w:rsidRPr="00FA1319">
        <w:rPr>
          <w:bCs/>
        </w:rPr>
        <w:t>Качественный метод</w:t>
      </w:r>
    </w:p>
    <w:p w14:paraId="3C1C84F0" w14:textId="77777777" w:rsidR="00FA1319" w:rsidRPr="00FA1319" w:rsidRDefault="00FA1319" w:rsidP="00FA1319">
      <w:pPr>
        <w:spacing w:after="200" w:line="276" w:lineRule="auto"/>
        <w:rPr>
          <w:bCs/>
        </w:rPr>
      </w:pPr>
      <w:r w:rsidRPr="00FA1319">
        <w:rPr>
          <w:bCs/>
        </w:rPr>
        <w:t>К сожалению, не всегда удается получить конкретное выражение объекта оценки из-за большой неопределенности. Как точно оценить ущерб репутации компании при появлении информации о произошедшем у нее инциденте ИБ? В таком случае применяется качественный метод.</w:t>
      </w:r>
    </w:p>
    <w:p w14:paraId="2D24AD93" w14:textId="77777777" w:rsidR="00FA1319" w:rsidRPr="00FA1319" w:rsidRDefault="00FA1319" w:rsidP="00FA1319">
      <w:pPr>
        <w:spacing w:after="200" w:line="276" w:lineRule="auto"/>
        <w:rPr>
          <w:bCs/>
        </w:rPr>
      </w:pPr>
      <w:r w:rsidRPr="00FA1319">
        <w:rPr>
          <w:bCs/>
        </w:rPr>
        <w:lastRenderedPageBreak/>
        <w:t>При качественном подходе не используются количественные или денежные выражения для объекта оценки. Вместо этого объекту оценки присваивается показатель, проранжированный по трехбалльной (низкий, средний, высокий), пятибалльной или десятибалльной шкале (0… 10). Для сбора данных при качественной оценке рисков применяются опросы целевых групп, интервьюирование, анкетирование, личные встречи.</w:t>
      </w:r>
    </w:p>
    <w:p w14:paraId="7323B7B1" w14:textId="77777777" w:rsidR="00FA1319" w:rsidRPr="00FA1319" w:rsidRDefault="00FA1319" w:rsidP="00FA1319">
      <w:pPr>
        <w:spacing w:after="200" w:line="276" w:lineRule="auto"/>
        <w:rPr>
          <w:bCs/>
        </w:rPr>
      </w:pPr>
      <w:r w:rsidRPr="00FA1319">
        <w:rPr>
          <w:bCs/>
        </w:rPr>
        <w:t>Анализ рисков информационной безопасности качественным методом должен проводиться с привлечением сотрудников, имеющих опыт и компетенции в той области, в которой рассматриваются угрозы.</w:t>
      </w:r>
    </w:p>
    <w:p w14:paraId="2FFE2066" w14:textId="77777777" w:rsidR="00F64CC2" w:rsidRDefault="00F64CC2" w:rsidP="00FA1319">
      <w:pPr>
        <w:spacing w:after="200" w:line="276" w:lineRule="auto"/>
        <w:rPr>
          <w:bCs/>
        </w:rPr>
      </w:pPr>
    </w:p>
    <w:p w14:paraId="7334CAA9" w14:textId="4F16927A" w:rsidR="00FA1319" w:rsidRPr="00FA1319" w:rsidRDefault="00FA1319" w:rsidP="00FA1319">
      <w:pPr>
        <w:spacing w:after="200" w:line="276" w:lineRule="auto"/>
        <w:rPr>
          <w:bCs/>
        </w:rPr>
      </w:pPr>
      <w:r>
        <w:rPr>
          <w:bCs/>
        </w:rPr>
        <w:t>Вывод</w:t>
      </w:r>
      <w:r w:rsidRPr="00FA1319">
        <w:rPr>
          <w:bCs/>
        </w:rPr>
        <w:t>:</w:t>
      </w:r>
      <w:r>
        <w:rPr>
          <w:bCs/>
        </w:rPr>
        <w:t xml:space="preserve"> входе работе было произведённое исследование сайта </w:t>
      </w:r>
      <w:r>
        <w:rPr>
          <w:bCs/>
          <w:lang w:val="en-US"/>
        </w:rPr>
        <w:t>nsti</w:t>
      </w:r>
      <w:r w:rsidRPr="00FA1319">
        <w:rPr>
          <w:bCs/>
        </w:rPr>
        <w:t xml:space="preserve"> </w:t>
      </w:r>
      <w:r w:rsidR="00F64CC2">
        <w:rPr>
          <w:bCs/>
        </w:rPr>
        <w:t>на анализ угроз информационной безопасности</w:t>
      </w:r>
    </w:p>
    <w:sectPr w:rsidR="00FA1319" w:rsidRPr="00FA1319">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79548" w14:textId="77777777" w:rsidR="0003048B" w:rsidRDefault="0003048B">
      <w:r>
        <w:separator/>
      </w:r>
    </w:p>
  </w:endnote>
  <w:endnote w:type="continuationSeparator" w:id="0">
    <w:p w14:paraId="04FF180B" w14:textId="77777777" w:rsidR="0003048B" w:rsidRDefault="0003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altName w:val="Book Antiqua"/>
    <w:panose1 w:val="02040602050305030304"/>
    <w:charset w:val="CC"/>
    <w:family w:val="roman"/>
    <w:pitch w:val="variable"/>
    <w:sig w:usb0="00000287" w:usb1="00000000" w:usb2="00000000" w:usb3="00000000" w:csb0="0000009F" w:csb1="00000000"/>
  </w:font>
  <w:font w:name="Roboto">
    <w:panose1 w:val="02000000000000000000"/>
    <w:charset w:val="CC"/>
    <w:family w:val="auto"/>
    <w:pitch w:val="variable"/>
    <w:sig w:usb0="E0000AFF" w:usb1="5000217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44526" w14:textId="77777777" w:rsidR="005D35A9" w:rsidRDefault="0024543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73D6F50" w14:textId="77777777" w:rsidR="005D35A9" w:rsidRDefault="00F64CC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AE21E" w14:textId="436397C9" w:rsidR="005A45B8" w:rsidRPr="005A45B8" w:rsidRDefault="005A45B8">
    <w:pPr>
      <w:pStyle w:val="a5"/>
      <w:jc w:val="right"/>
      <w:rPr>
        <w:sz w:val="28"/>
        <w:szCs w:val="28"/>
      </w:rPr>
    </w:pPr>
  </w:p>
  <w:p w14:paraId="2D8D1B93" w14:textId="77777777" w:rsidR="005D35A9" w:rsidRPr="005A45B8" w:rsidRDefault="00F64CC2">
    <w:pPr>
      <w:pStyle w:val="a5"/>
      <w:ind w:right="360"/>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06C4D" w14:textId="77777777" w:rsidR="0003048B" w:rsidRDefault="0003048B">
      <w:r>
        <w:separator/>
      </w:r>
    </w:p>
  </w:footnote>
  <w:footnote w:type="continuationSeparator" w:id="0">
    <w:p w14:paraId="203ABBFD" w14:textId="77777777" w:rsidR="0003048B" w:rsidRDefault="00030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EDA"/>
    <w:multiLevelType w:val="hybridMultilevel"/>
    <w:tmpl w:val="E84A1A6C"/>
    <w:lvl w:ilvl="0" w:tplc="81784ED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1DD388D"/>
    <w:multiLevelType w:val="multilevel"/>
    <w:tmpl w:val="CB80832A"/>
    <w:lvl w:ilvl="0">
      <w:start w:val="2"/>
      <w:numFmt w:val="decimal"/>
      <w:lvlText w:val="%1."/>
      <w:lvlJc w:val="left"/>
      <w:pPr>
        <w:tabs>
          <w:tab w:val="num" w:pos="1065"/>
        </w:tabs>
        <w:ind w:left="1065" w:hanging="360"/>
      </w:pPr>
      <w:rPr>
        <w:rFonts w:hint="default"/>
      </w:rPr>
    </w:lvl>
    <w:lvl w:ilvl="1">
      <w:start w:val="1"/>
      <w:numFmt w:val="decimal"/>
      <w:isLgl/>
      <w:lvlText w:val="%1.%2"/>
      <w:lvlJc w:val="left"/>
      <w:pPr>
        <w:tabs>
          <w:tab w:val="num" w:pos="1200"/>
        </w:tabs>
        <w:ind w:left="1200" w:hanging="495"/>
      </w:pPr>
      <w:rPr>
        <w:rFonts w:hint="default"/>
      </w:rPr>
    </w:lvl>
    <w:lvl w:ilvl="2">
      <w:start w:val="1"/>
      <w:numFmt w:val="decimal"/>
      <w:isLgl/>
      <w:lvlText w:val="%1.%2.%3"/>
      <w:lvlJc w:val="left"/>
      <w:pPr>
        <w:tabs>
          <w:tab w:val="num" w:pos="1425"/>
        </w:tabs>
        <w:ind w:left="1425" w:hanging="720"/>
      </w:pPr>
      <w:rPr>
        <w:rFonts w:hint="default"/>
      </w:rPr>
    </w:lvl>
    <w:lvl w:ilvl="3">
      <w:start w:val="1"/>
      <w:numFmt w:val="decimal"/>
      <w:isLgl/>
      <w:lvlText w:val="%1.%2.%3.%4"/>
      <w:lvlJc w:val="left"/>
      <w:pPr>
        <w:tabs>
          <w:tab w:val="num" w:pos="1785"/>
        </w:tabs>
        <w:ind w:left="1785" w:hanging="1080"/>
      </w:pPr>
      <w:rPr>
        <w:rFonts w:hint="default"/>
      </w:rPr>
    </w:lvl>
    <w:lvl w:ilvl="4">
      <w:start w:val="1"/>
      <w:numFmt w:val="decimal"/>
      <w:isLgl/>
      <w:lvlText w:val="%1.%2.%3.%4.%5"/>
      <w:lvlJc w:val="left"/>
      <w:pPr>
        <w:tabs>
          <w:tab w:val="num" w:pos="1785"/>
        </w:tabs>
        <w:ind w:left="1785" w:hanging="1080"/>
      </w:pPr>
      <w:rPr>
        <w:rFonts w:hint="default"/>
      </w:rPr>
    </w:lvl>
    <w:lvl w:ilvl="5">
      <w:start w:val="1"/>
      <w:numFmt w:val="decimal"/>
      <w:isLgl/>
      <w:lvlText w:val="%1.%2.%3.%4.%5.%6"/>
      <w:lvlJc w:val="left"/>
      <w:pPr>
        <w:tabs>
          <w:tab w:val="num" w:pos="2145"/>
        </w:tabs>
        <w:ind w:left="2145" w:hanging="1440"/>
      </w:pPr>
      <w:rPr>
        <w:rFonts w:hint="default"/>
      </w:rPr>
    </w:lvl>
    <w:lvl w:ilvl="6">
      <w:start w:val="1"/>
      <w:numFmt w:val="decimal"/>
      <w:isLgl/>
      <w:lvlText w:val="%1.%2.%3.%4.%5.%6.%7"/>
      <w:lvlJc w:val="left"/>
      <w:pPr>
        <w:tabs>
          <w:tab w:val="num" w:pos="2145"/>
        </w:tabs>
        <w:ind w:left="2145" w:hanging="1440"/>
      </w:pPr>
      <w:rPr>
        <w:rFonts w:hint="default"/>
      </w:rPr>
    </w:lvl>
    <w:lvl w:ilvl="7">
      <w:start w:val="1"/>
      <w:numFmt w:val="decimal"/>
      <w:isLgl/>
      <w:lvlText w:val="%1.%2.%3.%4.%5.%6.%7.%8"/>
      <w:lvlJc w:val="left"/>
      <w:pPr>
        <w:tabs>
          <w:tab w:val="num" w:pos="2505"/>
        </w:tabs>
        <w:ind w:left="2505" w:hanging="1800"/>
      </w:pPr>
      <w:rPr>
        <w:rFonts w:hint="default"/>
      </w:rPr>
    </w:lvl>
    <w:lvl w:ilvl="8">
      <w:start w:val="1"/>
      <w:numFmt w:val="decimal"/>
      <w:isLgl/>
      <w:lvlText w:val="%1.%2.%3.%4.%5.%6.%7.%8.%9"/>
      <w:lvlJc w:val="left"/>
      <w:pPr>
        <w:tabs>
          <w:tab w:val="num" w:pos="2865"/>
        </w:tabs>
        <w:ind w:left="2865" w:hanging="2160"/>
      </w:pPr>
      <w:rPr>
        <w:rFonts w:hint="default"/>
      </w:rPr>
    </w:lvl>
  </w:abstractNum>
  <w:abstractNum w:abstractNumId="2" w15:restartNumberingAfterBreak="0">
    <w:nsid w:val="06A80520"/>
    <w:multiLevelType w:val="multilevel"/>
    <w:tmpl w:val="C96607D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sz w:val="24"/>
        <w:szCs w:val="24"/>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685BF0"/>
    <w:multiLevelType w:val="multilevel"/>
    <w:tmpl w:val="6E1A4D52"/>
    <w:lvl w:ilvl="0">
      <w:start w:val="1"/>
      <w:numFmt w:val="decimal"/>
      <w:lvlText w:val="%1."/>
      <w:lvlJc w:val="left"/>
      <w:pPr>
        <w:ind w:left="720" w:hanging="360"/>
      </w:pPr>
      <w:rPr>
        <w:rFonts w:hint="default"/>
      </w:rPr>
    </w:lvl>
    <w:lvl w:ilvl="1">
      <w:start w:val="3"/>
      <w:numFmt w:val="decimal"/>
      <w:isLgl/>
      <w:lvlText w:val="%1.%2"/>
      <w:lvlJc w:val="left"/>
      <w:pPr>
        <w:ind w:left="786" w:hanging="417"/>
      </w:pPr>
      <w:rPr>
        <w:rFonts w:hint="default"/>
        <w:sz w:val="24"/>
        <w:szCs w:val="24"/>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81F45FA"/>
    <w:multiLevelType w:val="multilevel"/>
    <w:tmpl w:val="5538B6C2"/>
    <w:lvl w:ilvl="0">
      <w:start w:val="1"/>
      <w:numFmt w:val="decimal"/>
      <w:lvlText w:val="%1"/>
      <w:lvlJc w:val="left"/>
      <w:pPr>
        <w:ind w:left="1069" w:hanging="360"/>
      </w:pPr>
      <w:rPr>
        <w:rFonts w:hint="default"/>
      </w:rPr>
    </w:lvl>
    <w:lvl w:ilvl="1">
      <w:start w:val="3"/>
      <w:numFmt w:val="decimal"/>
      <w:isLgl/>
      <w:lvlText w:val="%1.%2"/>
      <w:lvlJc w:val="left"/>
      <w:pPr>
        <w:ind w:left="2029" w:hanging="1320"/>
      </w:pPr>
      <w:rPr>
        <w:rFonts w:hint="default"/>
      </w:rPr>
    </w:lvl>
    <w:lvl w:ilvl="2">
      <w:start w:val="1"/>
      <w:numFmt w:val="decimal"/>
      <w:isLgl/>
      <w:lvlText w:val="%1.%2.%3"/>
      <w:lvlJc w:val="left"/>
      <w:pPr>
        <w:ind w:left="2029" w:hanging="1320"/>
      </w:pPr>
      <w:rPr>
        <w:rFonts w:hint="default"/>
      </w:rPr>
    </w:lvl>
    <w:lvl w:ilvl="3">
      <w:start w:val="1"/>
      <w:numFmt w:val="decimal"/>
      <w:isLgl/>
      <w:lvlText w:val="%1.%2.%3.%4"/>
      <w:lvlJc w:val="left"/>
      <w:pPr>
        <w:ind w:left="2029" w:hanging="1320"/>
      </w:pPr>
      <w:rPr>
        <w:rFonts w:hint="default"/>
      </w:rPr>
    </w:lvl>
    <w:lvl w:ilvl="4">
      <w:start w:val="1"/>
      <w:numFmt w:val="decimal"/>
      <w:isLgl/>
      <w:lvlText w:val="%1.%2.%3.%4.%5"/>
      <w:lvlJc w:val="left"/>
      <w:pPr>
        <w:ind w:left="2029" w:hanging="1320"/>
      </w:pPr>
      <w:rPr>
        <w:rFonts w:hint="default"/>
      </w:rPr>
    </w:lvl>
    <w:lvl w:ilvl="5">
      <w:start w:val="1"/>
      <w:numFmt w:val="decimal"/>
      <w:isLgl/>
      <w:lvlText w:val="%1.%2.%3.%4.%5.%6"/>
      <w:lvlJc w:val="left"/>
      <w:pPr>
        <w:ind w:left="2029" w:hanging="132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0F8521F5"/>
    <w:multiLevelType w:val="multilevel"/>
    <w:tmpl w:val="5C90876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sz w:val="24"/>
        <w:szCs w:val="24"/>
      </w:rPr>
    </w:lvl>
    <w:lvl w:ilvl="2">
      <w:start w:val="1"/>
      <w:numFmt w:val="none"/>
      <w:lvlText w:val="1.5.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324B6F"/>
    <w:multiLevelType w:val="multilevel"/>
    <w:tmpl w:val="5DCA77F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sz w:val="24"/>
        <w:szCs w:val="24"/>
      </w:rPr>
    </w:lvl>
    <w:lvl w:ilvl="2">
      <w:start w:val="1"/>
      <w:numFmt w:val="none"/>
      <w:lvlText w:val="1.5.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35433ED"/>
    <w:multiLevelType w:val="hybridMultilevel"/>
    <w:tmpl w:val="9E0CDDA6"/>
    <w:lvl w:ilvl="0" w:tplc="FA484D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A84EDE"/>
    <w:multiLevelType w:val="hybridMultilevel"/>
    <w:tmpl w:val="BD4206D0"/>
    <w:lvl w:ilvl="0" w:tplc="BDD8B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99484E"/>
    <w:multiLevelType w:val="multilevel"/>
    <w:tmpl w:val="6E1A4D52"/>
    <w:lvl w:ilvl="0">
      <w:start w:val="1"/>
      <w:numFmt w:val="decimal"/>
      <w:lvlText w:val="%1."/>
      <w:lvlJc w:val="left"/>
      <w:pPr>
        <w:ind w:left="720" w:hanging="360"/>
      </w:pPr>
      <w:rPr>
        <w:rFonts w:hint="default"/>
      </w:rPr>
    </w:lvl>
    <w:lvl w:ilvl="1">
      <w:start w:val="3"/>
      <w:numFmt w:val="decimal"/>
      <w:isLgl/>
      <w:lvlText w:val="%1.%2"/>
      <w:lvlJc w:val="left"/>
      <w:pPr>
        <w:ind w:left="786" w:hanging="417"/>
      </w:pPr>
      <w:rPr>
        <w:rFonts w:hint="default"/>
        <w:sz w:val="24"/>
        <w:szCs w:val="24"/>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C348FE"/>
    <w:multiLevelType w:val="hybridMultilevel"/>
    <w:tmpl w:val="992E2940"/>
    <w:lvl w:ilvl="0" w:tplc="81784E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23394"/>
    <w:multiLevelType w:val="hybridMultilevel"/>
    <w:tmpl w:val="64125CD4"/>
    <w:lvl w:ilvl="0" w:tplc="BE78A4CA">
      <w:start w:val="1"/>
      <w:numFmt w:val="decimal"/>
      <w:lvlText w:val="%1"/>
      <w:lvlJc w:val="left"/>
      <w:pPr>
        <w:ind w:left="1070" w:hanging="360"/>
      </w:pPr>
      <w:rPr>
        <w:rFonts w:hint="default"/>
        <w:sz w:val="24"/>
        <w:szCs w:val="24"/>
      </w:rPr>
    </w:lvl>
    <w:lvl w:ilvl="1" w:tplc="E3608EA4">
      <w:start w:val="1"/>
      <w:numFmt w:val="lowerLetter"/>
      <w:lvlText w:val="%2."/>
      <w:lvlJc w:val="left"/>
      <w:pPr>
        <w:ind w:left="1440" w:hanging="360"/>
      </w:pPr>
    </w:lvl>
    <w:lvl w:ilvl="2" w:tplc="938265D8">
      <w:start w:val="1"/>
      <w:numFmt w:val="lowerRoman"/>
      <w:lvlText w:val="%3."/>
      <w:lvlJc w:val="right"/>
      <w:pPr>
        <w:ind w:left="2160" w:hanging="180"/>
      </w:pPr>
    </w:lvl>
    <w:lvl w:ilvl="3" w:tplc="74D6ACF8">
      <w:start w:val="1"/>
      <w:numFmt w:val="decimal"/>
      <w:lvlText w:val="%4."/>
      <w:lvlJc w:val="left"/>
      <w:pPr>
        <w:ind w:left="2880" w:hanging="360"/>
      </w:pPr>
    </w:lvl>
    <w:lvl w:ilvl="4" w:tplc="58F087D8">
      <w:start w:val="1"/>
      <w:numFmt w:val="lowerLetter"/>
      <w:lvlText w:val="%5."/>
      <w:lvlJc w:val="left"/>
      <w:pPr>
        <w:ind w:left="3600" w:hanging="360"/>
      </w:pPr>
    </w:lvl>
    <w:lvl w:ilvl="5" w:tplc="E6CCD8FA">
      <w:start w:val="1"/>
      <w:numFmt w:val="lowerRoman"/>
      <w:lvlText w:val="%6."/>
      <w:lvlJc w:val="right"/>
      <w:pPr>
        <w:ind w:left="4320" w:hanging="180"/>
      </w:pPr>
    </w:lvl>
    <w:lvl w:ilvl="6" w:tplc="73504802">
      <w:start w:val="1"/>
      <w:numFmt w:val="decimal"/>
      <w:lvlText w:val="%7."/>
      <w:lvlJc w:val="left"/>
      <w:pPr>
        <w:ind w:left="5040" w:hanging="360"/>
      </w:pPr>
    </w:lvl>
    <w:lvl w:ilvl="7" w:tplc="08CE0ADC">
      <w:start w:val="1"/>
      <w:numFmt w:val="lowerLetter"/>
      <w:lvlText w:val="%8."/>
      <w:lvlJc w:val="left"/>
      <w:pPr>
        <w:ind w:left="5760" w:hanging="360"/>
      </w:pPr>
    </w:lvl>
    <w:lvl w:ilvl="8" w:tplc="F0C67D9E">
      <w:start w:val="1"/>
      <w:numFmt w:val="lowerRoman"/>
      <w:lvlText w:val="%9."/>
      <w:lvlJc w:val="right"/>
      <w:pPr>
        <w:ind w:left="6480" w:hanging="180"/>
      </w:pPr>
    </w:lvl>
  </w:abstractNum>
  <w:abstractNum w:abstractNumId="12" w15:restartNumberingAfterBreak="0">
    <w:nsid w:val="267F1D73"/>
    <w:multiLevelType w:val="multilevel"/>
    <w:tmpl w:val="031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43646"/>
    <w:multiLevelType w:val="multilevel"/>
    <w:tmpl w:val="E052658E"/>
    <w:lvl w:ilvl="0">
      <w:start w:val="1"/>
      <w:numFmt w:val="decimal"/>
      <w:lvlText w:val="%1"/>
      <w:lvlJc w:val="left"/>
      <w:pPr>
        <w:ind w:left="1069" w:hanging="360"/>
      </w:pPr>
      <w:rPr>
        <w:rFonts w:hint="default"/>
      </w:rPr>
    </w:lvl>
    <w:lvl w:ilvl="1">
      <w:start w:val="3"/>
      <w:numFmt w:val="decimal"/>
      <w:isLgl/>
      <w:lvlText w:val="%1.%2"/>
      <w:lvlJc w:val="left"/>
      <w:pPr>
        <w:ind w:left="1189" w:hanging="48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2DEB4935"/>
    <w:multiLevelType w:val="multilevel"/>
    <w:tmpl w:val="6E1A4D52"/>
    <w:lvl w:ilvl="0">
      <w:start w:val="1"/>
      <w:numFmt w:val="decimal"/>
      <w:lvlText w:val="%1."/>
      <w:lvlJc w:val="left"/>
      <w:pPr>
        <w:ind w:left="720" w:hanging="360"/>
      </w:pPr>
      <w:rPr>
        <w:rFonts w:hint="default"/>
      </w:rPr>
    </w:lvl>
    <w:lvl w:ilvl="1">
      <w:start w:val="3"/>
      <w:numFmt w:val="decimal"/>
      <w:isLgl/>
      <w:lvlText w:val="%1.%2"/>
      <w:lvlJc w:val="left"/>
      <w:pPr>
        <w:ind w:left="786" w:hanging="417"/>
      </w:pPr>
      <w:rPr>
        <w:rFonts w:hint="default"/>
        <w:sz w:val="24"/>
        <w:szCs w:val="24"/>
      </w:rPr>
    </w:lvl>
    <w:lvl w:ilvl="2">
      <w:start w:val="1"/>
      <w:numFmt w:val="decimal"/>
      <w:lvlText w:val="%3.3.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3F61935"/>
    <w:multiLevelType w:val="hybridMultilevel"/>
    <w:tmpl w:val="3A6A7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505F7F"/>
    <w:multiLevelType w:val="multilevel"/>
    <w:tmpl w:val="C96607D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sz w:val="24"/>
        <w:szCs w:val="24"/>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A4F16B2"/>
    <w:multiLevelType w:val="hybridMultilevel"/>
    <w:tmpl w:val="E84A1A6C"/>
    <w:lvl w:ilvl="0" w:tplc="81784E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CEC5BD9"/>
    <w:multiLevelType w:val="multilevel"/>
    <w:tmpl w:val="E052658E"/>
    <w:lvl w:ilvl="0">
      <w:start w:val="1"/>
      <w:numFmt w:val="decimal"/>
      <w:lvlText w:val="%1"/>
      <w:lvlJc w:val="left"/>
      <w:pPr>
        <w:ind w:left="1069" w:hanging="360"/>
      </w:pPr>
      <w:rPr>
        <w:rFonts w:hint="default"/>
      </w:rPr>
    </w:lvl>
    <w:lvl w:ilvl="1">
      <w:start w:val="3"/>
      <w:numFmt w:val="decimal"/>
      <w:isLgl/>
      <w:lvlText w:val="%1.%2"/>
      <w:lvlJc w:val="left"/>
      <w:pPr>
        <w:ind w:left="1189" w:hanging="48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48027D9"/>
    <w:multiLevelType w:val="hybridMultilevel"/>
    <w:tmpl w:val="DEA63F50"/>
    <w:lvl w:ilvl="0" w:tplc="461C105A">
      <w:start w:val="1"/>
      <w:numFmt w:val="decimal"/>
      <w:lvlText w:val="%1"/>
      <w:lvlJc w:val="left"/>
      <w:pPr>
        <w:ind w:left="106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591696"/>
    <w:multiLevelType w:val="multilevel"/>
    <w:tmpl w:val="5DCA77F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sz w:val="24"/>
        <w:szCs w:val="24"/>
      </w:rPr>
    </w:lvl>
    <w:lvl w:ilvl="2">
      <w:start w:val="1"/>
      <w:numFmt w:val="none"/>
      <w:lvlText w:val="1.5.1"/>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8907F68"/>
    <w:multiLevelType w:val="hybridMultilevel"/>
    <w:tmpl w:val="4DCA8E66"/>
    <w:lvl w:ilvl="0" w:tplc="38C657A4">
      <w:start w:val="1"/>
      <w:numFmt w:val="decimal"/>
      <w:lvlText w:val="%1"/>
      <w:lvlJc w:val="center"/>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A6C5D3E"/>
    <w:multiLevelType w:val="hybridMultilevel"/>
    <w:tmpl w:val="992E2940"/>
    <w:lvl w:ilvl="0" w:tplc="81784E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F63ED8"/>
    <w:multiLevelType w:val="multilevel"/>
    <w:tmpl w:val="2B8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755CF"/>
    <w:multiLevelType w:val="hybridMultilevel"/>
    <w:tmpl w:val="18468A6C"/>
    <w:lvl w:ilvl="0" w:tplc="F9B67C3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25B25AE"/>
    <w:multiLevelType w:val="multilevel"/>
    <w:tmpl w:val="F96E980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6277E8"/>
    <w:multiLevelType w:val="multilevel"/>
    <w:tmpl w:val="A43A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D4DD6"/>
    <w:multiLevelType w:val="hybridMultilevel"/>
    <w:tmpl w:val="E84A1A6C"/>
    <w:lvl w:ilvl="0" w:tplc="81784ED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15960F6"/>
    <w:multiLevelType w:val="multilevel"/>
    <w:tmpl w:val="CB80832A"/>
    <w:lvl w:ilvl="0">
      <w:start w:val="2"/>
      <w:numFmt w:val="decimal"/>
      <w:lvlText w:val="%1."/>
      <w:lvlJc w:val="left"/>
      <w:pPr>
        <w:tabs>
          <w:tab w:val="num" w:pos="1065"/>
        </w:tabs>
        <w:ind w:left="1065" w:hanging="360"/>
      </w:pPr>
      <w:rPr>
        <w:rFonts w:hint="default"/>
      </w:rPr>
    </w:lvl>
    <w:lvl w:ilvl="1">
      <w:start w:val="1"/>
      <w:numFmt w:val="decimal"/>
      <w:isLgl/>
      <w:lvlText w:val="%1.%2"/>
      <w:lvlJc w:val="left"/>
      <w:pPr>
        <w:tabs>
          <w:tab w:val="num" w:pos="1200"/>
        </w:tabs>
        <w:ind w:left="1200" w:hanging="495"/>
      </w:pPr>
      <w:rPr>
        <w:rFonts w:hint="default"/>
      </w:rPr>
    </w:lvl>
    <w:lvl w:ilvl="2">
      <w:start w:val="1"/>
      <w:numFmt w:val="decimal"/>
      <w:isLgl/>
      <w:lvlText w:val="%1.%2.%3"/>
      <w:lvlJc w:val="left"/>
      <w:pPr>
        <w:tabs>
          <w:tab w:val="num" w:pos="1425"/>
        </w:tabs>
        <w:ind w:left="1425" w:hanging="720"/>
      </w:pPr>
      <w:rPr>
        <w:rFonts w:hint="default"/>
      </w:rPr>
    </w:lvl>
    <w:lvl w:ilvl="3">
      <w:start w:val="1"/>
      <w:numFmt w:val="decimal"/>
      <w:isLgl/>
      <w:lvlText w:val="%1.%2.%3.%4"/>
      <w:lvlJc w:val="left"/>
      <w:pPr>
        <w:tabs>
          <w:tab w:val="num" w:pos="1785"/>
        </w:tabs>
        <w:ind w:left="1785" w:hanging="1080"/>
      </w:pPr>
      <w:rPr>
        <w:rFonts w:hint="default"/>
      </w:rPr>
    </w:lvl>
    <w:lvl w:ilvl="4">
      <w:start w:val="1"/>
      <w:numFmt w:val="decimal"/>
      <w:isLgl/>
      <w:lvlText w:val="%1.%2.%3.%4.%5"/>
      <w:lvlJc w:val="left"/>
      <w:pPr>
        <w:tabs>
          <w:tab w:val="num" w:pos="1785"/>
        </w:tabs>
        <w:ind w:left="1785" w:hanging="1080"/>
      </w:pPr>
      <w:rPr>
        <w:rFonts w:hint="default"/>
      </w:rPr>
    </w:lvl>
    <w:lvl w:ilvl="5">
      <w:start w:val="1"/>
      <w:numFmt w:val="decimal"/>
      <w:isLgl/>
      <w:lvlText w:val="%1.%2.%3.%4.%5.%6"/>
      <w:lvlJc w:val="left"/>
      <w:pPr>
        <w:tabs>
          <w:tab w:val="num" w:pos="2145"/>
        </w:tabs>
        <w:ind w:left="2145" w:hanging="1440"/>
      </w:pPr>
      <w:rPr>
        <w:rFonts w:hint="default"/>
      </w:rPr>
    </w:lvl>
    <w:lvl w:ilvl="6">
      <w:start w:val="1"/>
      <w:numFmt w:val="decimal"/>
      <w:isLgl/>
      <w:lvlText w:val="%1.%2.%3.%4.%5.%6.%7"/>
      <w:lvlJc w:val="left"/>
      <w:pPr>
        <w:tabs>
          <w:tab w:val="num" w:pos="2145"/>
        </w:tabs>
        <w:ind w:left="2145" w:hanging="1440"/>
      </w:pPr>
      <w:rPr>
        <w:rFonts w:hint="default"/>
      </w:rPr>
    </w:lvl>
    <w:lvl w:ilvl="7">
      <w:start w:val="1"/>
      <w:numFmt w:val="decimal"/>
      <w:isLgl/>
      <w:lvlText w:val="%1.%2.%3.%4.%5.%6.%7.%8"/>
      <w:lvlJc w:val="left"/>
      <w:pPr>
        <w:tabs>
          <w:tab w:val="num" w:pos="2505"/>
        </w:tabs>
        <w:ind w:left="2505" w:hanging="1800"/>
      </w:pPr>
      <w:rPr>
        <w:rFonts w:hint="default"/>
      </w:rPr>
    </w:lvl>
    <w:lvl w:ilvl="8">
      <w:start w:val="1"/>
      <w:numFmt w:val="decimal"/>
      <w:isLgl/>
      <w:lvlText w:val="%1.%2.%3.%4.%5.%6.%7.%8.%9"/>
      <w:lvlJc w:val="left"/>
      <w:pPr>
        <w:tabs>
          <w:tab w:val="num" w:pos="2865"/>
        </w:tabs>
        <w:ind w:left="2865" w:hanging="2160"/>
      </w:pPr>
      <w:rPr>
        <w:rFonts w:hint="default"/>
      </w:rPr>
    </w:lvl>
  </w:abstractNum>
  <w:abstractNum w:abstractNumId="29" w15:restartNumberingAfterBreak="0">
    <w:nsid w:val="63C67E1B"/>
    <w:multiLevelType w:val="multilevel"/>
    <w:tmpl w:val="26F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57F4"/>
    <w:multiLevelType w:val="hybridMultilevel"/>
    <w:tmpl w:val="E84A1A6C"/>
    <w:lvl w:ilvl="0" w:tplc="81784E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65E7F69"/>
    <w:multiLevelType w:val="hybridMultilevel"/>
    <w:tmpl w:val="72D25A30"/>
    <w:lvl w:ilvl="0" w:tplc="BDD8B7F2">
      <w:start w:val="1"/>
      <w:numFmt w:val="bullet"/>
      <w:lvlText w:val=""/>
      <w:lvlJc w:val="left"/>
      <w:pPr>
        <w:ind w:left="540" w:hanging="360"/>
      </w:pPr>
      <w:rPr>
        <w:rFonts w:ascii="Symbol" w:hAnsi="Symbol" w:hint="default"/>
      </w:rPr>
    </w:lvl>
    <w:lvl w:ilvl="1" w:tplc="04190003">
      <w:start w:val="1"/>
      <w:numFmt w:val="bullet"/>
      <w:lvlText w:val="o"/>
      <w:lvlJc w:val="left"/>
      <w:pPr>
        <w:ind w:left="1260" w:hanging="360"/>
      </w:pPr>
      <w:rPr>
        <w:rFonts w:ascii="Courier New" w:hAnsi="Courier New" w:cs="Courier New" w:hint="default"/>
      </w:rPr>
    </w:lvl>
    <w:lvl w:ilvl="2" w:tplc="04190005" w:tentative="1">
      <w:start w:val="1"/>
      <w:numFmt w:val="bullet"/>
      <w:lvlText w:val=""/>
      <w:lvlJc w:val="left"/>
      <w:pPr>
        <w:ind w:left="1980" w:hanging="360"/>
      </w:pPr>
      <w:rPr>
        <w:rFonts w:ascii="Wingdings" w:hAnsi="Wingdings" w:hint="default"/>
      </w:rPr>
    </w:lvl>
    <w:lvl w:ilvl="3" w:tplc="04190001" w:tentative="1">
      <w:start w:val="1"/>
      <w:numFmt w:val="bullet"/>
      <w:lvlText w:val=""/>
      <w:lvlJc w:val="left"/>
      <w:pPr>
        <w:ind w:left="2700" w:hanging="360"/>
      </w:pPr>
      <w:rPr>
        <w:rFonts w:ascii="Symbol" w:hAnsi="Symbol" w:hint="default"/>
      </w:rPr>
    </w:lvl>
    <w:lvl w:ilvl="4" w:tplc="04190003" w:tentative="1">
      <w:start w:val="1"/>
      <w:numFmt w:val="bullet"/>
      <w:lvlText w:val="o"/>
      <w:lvlJc w:val="left"/>
      <w:pPr>
        <w:ind w:left="3420" w:hanging="360"/>
      </w:pPr>
      <w:rPr>
        <w:rFonts w:ascii="Courier New" w:hAnsi="Courier New" w:cs="Courier New" w:hint="default"/>
      </w:rPr>
    </w:lvl>
    <w:lvl w:ilvl="5" w:tplc="04190005" w:tentative="1">
      <w:start w:val="1"/>
      <w:numFmt w:val="bullet"/>
      <w:lvlText w:val=""/>
      <w:lvlJc w:val="left"/>
      <w:pPr>
        <w:ind w:left="4140" w:hanging="360"/>
      </w:pPr>
      <w:rPr>
        <w:rFonts w:ascii="Wingdings" w:hAnsi="Wingdings" w:hint="default"/>
      </w:rPr>
    </w:lvl>
    <w:lvl w:ilvl="6" w:tplc="04190001" w:tentative="1">
      <w:start w:val="1"/>
      <w:numFmt w:val="bullet"/>
      <w:lvlText w:val=""/>
      <w:lvlJc w:val="left"/>
      <w:pPr>
        <w:ind w:left="4860" w:hanging="360"/>
      </w:pPr>
      <w:rPr>
        <w:rFonts w:ascii="Symbol" w:hAnsi="Symbol" w:hint="default"/>
      </w:rPr>
    </w:lvl>
    <w:lvl w:ilvl="7" w:tplc="04190003" w:tentative="1">
      <w:start w:val="1"/>
      <w:numFmt w:val="bullet"/>
      <w:lvlText w:val="o"/>
      <w:lvlJc w:val="left"/>
      <w:pPr>
        <w:ind w:left="5580" w:hanging="360"/>
      </w:pPr>
      <w:rPr>
        <w:rFonts w:ascii="Courier New" w:hAnsi="Courier New" w:cs="Courier New" w:hint="default"/>
      </w:rPr>
    </w:lvl>
    <w:lvl w:ilvl="8" w:tplc="04190005" w:tentative="1">
      <w:start w:val="1"/>
      <w:numFmt w:val="bullet"/>
      <w:lvlText w:val=""/>
      <w:lvlJc w:val="left"/>
      <w:pPr>
        <w:ind w:left="6300" w:hanging="360"/>
      </w:pPr>
      <w:rPr>
        <w:rFonts w:ascii="Wingdings" w:hAnsi="Wingdings" w:hint="default"/>
      </w:rPr>
    </w:lvl>
  </w:abstractNum>
  <w:abstractNum w:abstractNumId="32" w15:restartNumberingAfterBreak="0">
    <w:nsid w:val="678F3200"/>
    <w:multiLevelType w:val="hybridMultilevel"/>
    <w:tmpl w:val="B410635A"/>
    <w:lvl w:ilvl="0" w:tplc="04190019">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607861"/>
    <w:multiLevelType w:val="hybridMultilevel"/>
    <w:tmpl w:val="F5708D98"/>
    <w:lvl w:ilvl="0" w:tplc="A7E4856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D20B1F"/>
    <w:multiLevelType w:val="hybridMultilevel"/>
    <w:tmpl w:val="97B6A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237AFA"/>
    <w:multiLevelType w:val="hybridMultilevel"/>
    <w:tmpl w:val="37F2D27C"/>
    <w:lvl w:ilvl="0" w:tplc="BDD8B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6E36601A"/>
    <w:multiLevelType w:val="multilevel"/>
    <w:tmpl w:val="44BEBA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1FF15EE"/>
    <w:multiLevelType w:val="hybridMultilevel"/>
    <w:tmpl w:val="184429E8"/>
    <w:lvl w:ilvl="0" w:tplc="81784ED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9FC7875"/>
    <w:multiLevelType w:val="multilevel"/>
    <w:tmpl w:val="CB80832A"/>
    <w:lvl w:ilvl="0">
      <w:start w:val="2"/>
      <w:numFmt w:val="decimal"/>
      <w:lvlText w:val="%1."/>
      <w:lvlJc w:val="left"/>
      <w:pPr>
        <w:tabs>
          <w:tab w:val="num" w:pos="1065"/>
        </w:tabs>
        <w:ind w:left="1065" w:hanging="360"/>
      </w:pPr>
      <w:rPr>
        <w:rFonts w:hint="default"/>
      </w:rPr>
    </w:lvl>
    <w:lvl w:ilvl="1">
      <w:start w:val="1"/>
      <w:numFmt w:val="decimal"/>
      <w:isLgl/>
      <w:lvlText w:val="%1.%2"/>
      <w:lvlJc w:val="left"/>
      <w:pPr>
        <w:tabs>
          <w:tab w:val="num" w:pos="1200"/>
        </w:tabs>
        <w:ind w:left="1200" w:hanging="495"/>
      </w:pPr>
      <w:rPr>
        <w:rFonts w:hint="default"/>
      </w:rPr>
    </w:lvl>
    <w:lvl w:ilvl="2">
      <w:start w:val="1"/>
      <w:numFmt w:val="decimal"/>
      <w:isLgl/>
      <w:lvlText w:val="%1.%2.%3"/>
      <w:lvlJc w:val="left"/>
      <w:pPr>
        <w:tabs>
          <w:tab w:val="num" w:pos="1425"/>
        </w:tabs>
        <w:ind w:left="1425" w:hanging="720"/>
      </w:pPr>
      <w:rPr>
        <w:rFonts w:hint="default"/>
      </w:rPr>
    </w:lvl>
    <w:lvl w:ilvl="3">
      <w:start w:val="1"/>
      <w:numFmt w:val="decimal"/>
      <w:isLgl/>
      <w:lvlText w:val="%1.%2.%3.%4"/>
      <w:lvlJc w:val="left"/>
      <w:pPr>
        <w:tabs>
          <w:tab w:val="num" w:pos="1785"/>
        </w:tabs>
        <w:ind w:left="1785" w:hanging="1080"/>
      </w:pPr>
      <w:rPr>
        <w:rFonts w:hint="default"/>
      </w:rPr>
    </w:lvl>
    <w:lvl w:ilvl="4">
      <w:start w:val="1"/>
      <w:numFmt w:val="decimal"/>
      <w:isLgl/>
      <w:lvlText w:val="%1.%2.%3.%4.%5"/>
      <w:lvlJc w:val="left"/>
      <w:pPr>
        <w:tabs>
          <w:tab w:val="num" w:pos="1785"/>
        </w:tabs>
        <w:ind w:left="1785" w:hanging="1080"/>
      </w:pPr>
      <w:rPr>
        <w:rFonts w:hint="default"/>
      </w:rPr>
    </w:lvl>
    <w:lvl w:ilvl="5">
      <w:start w:val="1"/>
      <w:numFmt w:val="decimal"/>
      <w:isLgl/>
      <w:lvlText w:val="%1.%2.%3.%4.%5.%6"/>
      <w:lvlJc w:val="left"/>
      <w:pPr>
        <w:tabs>
          <w:tab w:val="num" w:pos="2145"/>
        </w:tabs>
        <w:ind w:left="2145" w:hanging="1440"/>
      </w:pPr>
      <w:rPr>
        <w:rFonts w:hint="default"/>
      </w:rPr>
    </w:lvl>
    <w:lvl w:ilvl="6">
      <w:start w:val="1"/>
      <w:numFmt w:val="decimal"/>
      <w:isLgl/>
      <w:lvlText w:val="%1.%2.%3.%4.%5.%6.%7"/>
      <w:lvlJc w:val="left"/>
      <w:pPr>
        <w:tabs>
          <w:tab w:val="num" w:pos="2145"/>
        </w:tabs>
        <w:ind w:left="2145" w:hanging="1440"/>
      </w:pPr>
      <w:rPr>
        <w:rFonts w:hint="default"/>
      </w:rPr>
    </w:lvl>
    <w:lvl w:ilvl="7">
      <w:start w:val="1"/>
      <w:numFmt w:val="decimal"/>
      <w:isLgl/>
      <w:lvlText w:val="%1.%2.%3.%4.%5.%6.%7.%8"/>
      <w:lvlJc w:val="left"/>
      <w:pPr>
        <w:tabs>
          <w:tab w:val="num" w:pos="2505"/>
        </w:tabs>
        <w:ind w:left="2505" w:hanging="1800"/>
      </w:pPr>
      <w:rPr>
        <w:rFonts w:hint="default"/>
      </w:rPr>
    </w:lvl>
    <w:lvl w:ilvl="8">
      <w:start w:val="1"/>
      <w:numFmt w:val="decimal"/>
      <w:isLgl/>
      <w:lvlText w:val="%1.%2.%3.%4.%5.%6.%7.%8.%9"/>
      <w:lvlJc w:val="left"/>
      <w:pPr>
        <w:tabs>
          <w:tab w:val="num" w:pos="2865"/>
        </w:tabs>
        <w:ind w:left="2865" w:hanging="2160"/>
      </w:pPr>
      <w:rPr>
        <w:rFonts w:hint="default"/>
      </w:rPr>
    </w:lvl>
  </w:abstractNum>
  <w:abstractNum w:abstractNumId="39" w15:restartNumberingAfterBreak="0">
    <w:nsid w:val="7E891D56"/>
    <w:multiLevelType w:val="hybridMultilevel"/>
    <w:tmpl w:val="542A50AC"/>
    <w:lvl w:ilvl="0" w:tplc="38C657A4">
      <w:start w:val="1"/>
      <w:numFmt w:val="decimal"/>
      <w:lvlText w:val="%1"/>
      <w:lvlJc w:val="center"/>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F941D0B"/>
    <w:multiLevelType w:val="hybridMultilevel"/>
    <w:tmpl w:val="F5708D98"/>
    <w:lvl w:ilvl="0" w:tplc="A7E4856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20"/>
  </w:num>
  <w:num w:numId="3">
    <w:abstractNumId w:val="39"/>
  </w:num>
  <w:num w:numId="4">
    <w:abstractNumId w:val="25"/>
  </w:num>
  <w:num w:numId="5">
    <w:abstractNumId w:val="36"/>
  </w:num>
  <w:num w:numId="6">
    <w:abstractNumId w:val="21"/>
  </w:num>
  <w:num w:numId="7">
    <w:abstractNumId w:val="35"/>
  </w:num>
  <w:num w:numId="8">
    <w:abstractNumId w:val="24"/>
  </w:num>
  <w:num w:numId="9">
    <w:abstractNumId w:val="16"/>
  </w:num>
  <w:num w:numId="10">
    <w:abstractNumId w:val="9"/>
  </w:num>
  <w:num w:numId="11">
    <w:abstractNumId w:val="38"/>
  </w:num>
  <w:num w:numId="12">
    <w:abstractNumId w:val="8"/>
  </w:num>
  <w:num w:numId="13">
    <w:abstractNumId w:val="33"/>
  </w:num>
  <w:num w:numId="14">
    <w:abstractNumId w:val="2"/>
  </w:num>
  <w:num w:numId="15">
    <w:abstractNumId w:val="13"/>
  </w:num>
  <w:num w:numId="16">
    <w:abstractNumId w:val="19"/>
  </w:num>
  <w:num w:numId="17">
    <w:abstractNumId w:val="4"/>
  </w:num>
  <w:num w:numId="18">
    <w:abstractNumId w:val="40"/>
  </w:num>
  <w:num w:numId="19">
    <w:abstractNumId w:val="28"/>
  </w:num>
  <w:num w:numId="20">
    <w:abstractNumId w:val="1"/>
  </w:num>
  <w:num w:numId="21">
    <w:abstractNumId w:val="6"/>
  </w:num>
  <w:num w:numId="22">
    <w:abstractNumId w:val="3"/>
  </w:num>
  <w:num w:numId="23">
    <w:abstractNumId w:val="14"/>
  </w:num>
  <w:num w:numId="24">
    <w:abstractNumId w:val="18"/>
  </w:num>
  <w:num w:numId="25">
    <w:abstractNumId w:val="22"/>
  </w:num>
  <w:num w:numId="26">
    <w:abstractNumId w:val="30"/>
  </w:num>
  <w:num w:numId="27">
    <w:abstractNumId w:val="37"/>
  </w:num>
  <w:num w:numId="28">
    <w:abstractNumId w:val="27"/>
  </w:num>
  <w:num w:numId="29">
    <w:abstractNumId w:val="29"/>
  </w:num>
  <w:num w:numId="30">
    <w:abstractNumId w:val="26"/>
  </w:num>
  <w:num w:numId="31">
    <w:abstractNumId w:val="7"/>
  </w:num>
  <w:num w:numId="32">
    <w:abstractNumId w:val="32"/>
  </w:num>
  <w:num w:numId="33">
    <w:abstractNumId w:val="12"/>
  </w:num>
  <w:num w:numId="34">
    <w:abstractNumId w:val="23"/>
  </w:num>
  <w:num w:numId="35">
    <w:abstractNumId w:val="15"/>
  </w:num>
  <w:num w:numId="36">
    <w:abstractNumId w:val="11"/>
  </w:num>
  <w:num w:numId="37">
    <w:abstractNumId w:val="0"/>
  </w:num>
  <w:num w:numId="38">
    <w:abstractNumId w:val="17"/>
  </w:num>
  <w:num w:numId="39">
    <w:abstractNumId w:val="10"/>
  </w:num>
  <w:num w:numId="40">
    <w:abstractNumId w:val="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34"/>
    <w:rsid w:val="0003048B"/>
    <w:rsid w:val="00036BED"/>
    <w:rsid w:val="00051310"/>
    <w:rsid w:val="00096F48"/>
    <w:rsid w:val="000B4F6F"/>
    <w:rsid w:val="000B705D"/>
    <w:rsid w:val="00107319"/>
    <w:rsid w:val="00125B78"/>
    <w:rsid w:val="00144A7A"/>
    <w:rsid w:val="00147381"/>
    <w:rsid w:val="0016133F"/>
    <w:rsid w:val="00177A98"/>
    <w:rsid w:val="0018054C"/>
    <w:rsid w:val="001A4100"/>
    <w:rsid w:val="001D751A"/>
    <w:rsid w:val="00245435"/>
    <w:rsid w:val="002A5AEE"/>
    <w:rsid w:val="00324594"/>
    <w:rsid w:val="00371A7A"/>
    <w:rsid w:val="00387A7D"/>
    <w:rsid w:val="003B132E"/>
    <w:rsid w:val="003B4D65"/>
    <w:rsid w:val="003C2611"/>
    <w:rsid w:val="003D224E"/>
    <w:rsid w:val="003E6483"/>
    <w:rsid w:val="0045133A"/>
    <w:rsid w:val="004869F9"/>
    <w:rsid w:val="00496D07"/>
    <w:rsid w:val="004F2BF4"/>
    <w:rsid w:val="0050103F"/>
    <w:rsid w:val="00502634"/>
    <w:rsid w:val="00575017"/>
    <w:rsid w:val="005756B1"/>
    <w:rsid w:val="005A45B8"/>
    <w:rsid w:val="00625488"/>
    <w:rsid w:val="00632284"/>
    <w:rsid w:val="0063766C"/>
    <w:rsid w:val="006505FC"/>
    <w:rsid w:val="00666696"/>
    <w:rsid w:val="00697890"/>
    <w:rsid w:val="006E38A4"/>
    <w:rsid w:val="006F59EA"/>
    <w:rsid w:val="006F7978"/>
    <w:rsid w:val="0070198A"/>
    <w:rsid w:val="007359FF"/>
    <w:rsid w:val="007547B4"/>
    <w:rsid w:val="007B1C61"/>
    <w:rsid w:val="007B5905"/>
    <w:rsid w:val="00885235"/>
    <w:rsid w:val="00890400"/>
    <w:rsid w:val="008A31E6"/>
    <w:rsid w:val="008B2051"/>
    <w:rsid w:val="0095608E"/>
    <w:rsid w:val="009603F2"/>
    <w:rsid w:val="00961AA2"/>
    <w:rsid w:val="00965D09"/>
    <w:rsid w:val="009D3BB6"/>
    <w:rsid w:val="00A020C4"/>
    <w:rsid w:val="00A02FEC"/>
    <w:rsid w:val="00A07311"/>
    <w:rsid w:val="00A115ED"/>
    <w:rsid w:val="00A9753E"/>
    <w:rsid w:val="00AB54E4"/>
    <w:rsid w:val="00AF2946"/>
    <w:rsid w:val="00B07D48"/>
    <w:rsid w:val="00B82F88"/>
    <w:rsid w:val="00BC193A"/>
    <w:rsid w:val="00BF58C3"/>
    <w:rsid w:val="00C13671"/>
    <w:rsid w:val="00C24A43"/>
    <w:rsid w:val="00C34848"/>
    <w:rsid w:val="00C62EF0"/>
    <w:rsid w:val="00C82119"/>
    <w:rsid w:val="00C964A2"/>
    <w:rsid w:val="00CF13D4"/>
    <w:rsid w:val="00D30EA6"/>
    <w:rsid w:val="00D644C2"/>
    <w:rsid w:val="00D666E1"/>
    <w:rsid w:val="00DC70C6"/>
    <w:rsid w:val="00DD11AF"/>
    <w:rsid w:val="00DF4809"/>
    <w:rsid w:val="00E02943"/>
    <w:rsid w:val="00E204F8"/>
    <w:rsid w:val="00E31F7D"/>
    <w:rsid w:val="00E43E85"/>
    <w:rsid w:val="00E90759"/>
    <w:rsid w:val="00E95B4F"/>
    <w:rsid w:val="00EB098C"/>
    <w:rsid w:val="00EB2CC1"/>
    <w:rsid w:val="00EC5B14"/>
    <w:rsid w:val="00F02CCF"/>
    <w:rsid w:val="00F24E7B"/>
    <w:rsid w:val="00F50114"/>
    <w:rsid w:val="00F63171"/>
    <w:rsid w:val="00F64CC2"/>
    <w:rsid w:val="00F95B8C"/>
    <w:rsid w:val="00F95C98"/>
    <w:rsid w:val="00FA1319"/>
    <w:rsid w:val="00FC41AA"/>
    <w:rsid w:val="00FD2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46EA"/>
  <w15:docId w15:val="{AE360189-6F5B-44DD-8298-6429342B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B8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5133A"/>
    <w:pPr>
      <w:keepNext/>
      <w:spacing w:after="120"/>
      <w:ind w:firstLine="709"/>
      <w:outlineLvl w:val="0"/>
    </w:pPr>
    <w:rPr>
      <w:rFonts w:cs="Arial"/>
      <w:b/>
      <w:bCs/>
      <w:kern w:val="32"/>
      <w:szCs w:val="32"/>
    </w:rPr>
  </w:style>
  <w:style w:type="paragraph" w:styleId="2">
    <w:name w:val="heading 2"/>
    <w:basedOn w:val="a"/>
    <w:next w:val="a"/>
    <w:link w:val="20"/>
    <w:qFormat/>
    <w:rsid w:val="0045133A"/>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5133A"/>
    <w:pPr>
      <w:keepNext/>
      <w:spacing w:before="240" w:after="60"/>
      <w:outlineLvl w:val="2"/>
    </w:pPr>
    <w:rPr>
      <w:rFonts w:ascii="Arial" w:hAnsi="Arial" w:cs="Arial"/>
      <w:b/>
      <w:bCs/>
      <w:sz w:val="26"/>
      <w:szCs w:val="26"/>
    </w:rPr>
  </w:style>
  <w:style w:type="paragraph" w:styleId="5">
    <w:name w:val="heading 5"/>
    <w:basedOn w:val="a"/>
    <w:next w:val="a"/>
    <w:link w:val="50"/>
    <w:qFormat/>
    <w:rsid w:val="0045133A"/>
    <w:pPr>
      <w:keepNext/>
      <w:shd w:val="clear" w:color="auto" w:fill="FFFFFF"/>
      <w:autoSpaceDE w:val="0"/>
      <w:autoSpaceDN w:val="0"/>
      <w:adjustRightInd w:val="0"/>
      <w:ind w:firstLine="720"/>
      <w:jc w:val="center"/>
      <w:outlineLvl w:val="4"/>
    </w:pPr>
    <w:rPr>
      <w:b/>
      <w:bCs/>
      <w:color w:val="000000"/>
      <w:sz w:val="28"/>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634"/>
    <w:pPr>
      <w:widowControl w:val="0"/>
      <w:autoSpaceDE w:val="0"/>
      <w:autoSpaceDN w:val="0"/>
      <w:adjustRightInd w:val="0"/>
      <w:ind w:left="720"/>
      <w:contextualSpacing/>
    </w:pPr>
    <w:rPr>
      <w:sz w:val="20"/>
      <w:szCs w:val="20"/>
    </w:rPr>
  </w:style>
  <w:style w:type="paragraph" w:customStyle="1" w:styleId="a4">
    <w:name w:val="Текст программы"/>
    <w:basedOn w:val="a"/>
    <w:rsid w:val="00502634"/>
    <w:pPr>
      <w:spacing w:before="40" w:after="40"/>
      <w:ind w:firstLine="720"/>
      <w:jc w:val="both"/>
    </w:pPr>
    <w:rPr>
      <w:rFonts w:ascii="Arial" w:hAnsi="Arial"/>
      <w:sz w:val="28"/>
      <w:szCs w:val="20"/>
    </w:rPr>
  </w:style>
  <w:style w:type="character" w:customStyle="1" w:styleId="10">
    <w:name w:val="Заголовок 1 Знак"/>
    <w:basedOn w:val="a0"/>
    <w:link w:val="1"/>
    <w:rsid w:val="0045133A"/>
    <w:rPr>
      <w:rFonts w:ascii="Times New Roman" w:eastAsia="Times New Roman" w:hAnsi="Times New Roman" w:cs="Arial"/>
      <w:b/>
      <w:bCs/>
      <w:kern w:val="32"/>
      <w:sz w:val="24"/>
      <w:szCs w:val="32"/>
      <w:lang w:eastAsia="ru-RU"/>
    </w:rPr>
  </w:style>
  <w:style w:type="character" w:customStyle="1" w:styleId="20">
    <w:name w:val="Заголовок 2 Знак"/>
    <w:basedOn w:val="a0"/>
    <w:link w:val="2"/>
    <w:rsid w:val="0045133A"/>
    <w:rPr>
      <w:rFonts w:ascii="Arial" w:eastAsia="Times New Roman" w:hAnsi="Arial" w:cs="Arial"/>
      <w:b/>
      <w:bCs/>
      <w:i/>
      <w:iCs/>
      <w:sz w:val="28"/>
      <w:szCs w:val="28"/>
      <w:lang w:eastAsia="ru-RU"/>
    </w:rPr>
  </w:style>
  <w:style w:type="character" w:customStyle="1" w:styleId="30">
    <w:name w:val="Заголовок 3 Знак"/>
    <w:basedOn w:val="a0"/>
    <w:link w:val="3"/>
    <w:rsid w:val="0045133A"/>
    <w:rPr>
      <w:rFonts w:ascii="Arial" w:eastAsia="Times New Roman" w:hAnsi="Arial" w:cs="Arial"/>
      <w:b/>
      <w:bCs/>
      <w:sz w:val="26"/>
      <w:szCs w:val="26"/>
      <w:lang w:eastAsia="ru-RU"/>
    </w:rPr>
  </w:style>
  <w:style w:type="character" w:customStyle="1" w:styleId="50">
    <w:name w:val="Заголовок 5 Знак"/>
    <w:basedOn w:val="a0"/>
    <w:link w:val="5"/>
    <w:rsid w:val="0045133A"/>
    <w:rPr>
      <w:rFonts w:ascii="Times New Roman" w:eastAsia="Times New Roman" w:hAnsi="Times New Roman" w:cs="Times New Roman"/>
      <w:b/>
      <w:bCs/>
      <w:color w:val="000000"/>
      <w:sz w:val="28"/>
      <w:szCs w:val="21"/>
      <w:shd w:val="clear" w:color="auto" w:fill="FFFFFF"/>
      <w:lang w:eastAsia="ru-RU"/>
    </w:rPr>
  </w:style>
  <w:style w:type="paragraph" w:customStyle="1" w:styleId="31">
    <w:name w:val="Стиль3"/>
    <w:basedOn w:val="1"/>
    <w:rsid w:val="0045133A"/>
    <w:pPr>
      <w:widowControl w:val="0"/>
      <w:ind w:firstLine="284"/>
    </w:pPr>
    <w:rPr>
      <w:szCs w:val="24"/>
      <w:lang w:val="en-US"/>
    </w:rPr>
  </w:style>
  <w:style w:type="paragraph" w:styleId="21">
    <w:name w:val="Body Text 2"/>
    <w:basedOn w:val="a"/>
    <w:link w:val="22"/>
    <w:rsid w:val="0045133A"/>
    <w:pPr>
      <w:shd w:val="clear" w:color="auto" w:fill="FFFFFF"/>
      <w:autoSpaceDE w:val="0"/>
      <w:autoSpaceDN w:val="0"/>
      <w:adjustRightInd w:val="0"/>
    </w:pPr>
    <w:rPr>
      <w:color w:val="000000"/>
      <w:sz w:val="28"/>
      <w:szCs w:val="21"/>
    </w:rPr>
  </w:style>
  <w:style w:type="character" w:customStyle="1" w:styleId="22">
    <w:name w:val="Основной текст 2 Знак"/>
    <w:basedOn w:val="a0"/>
    <w:link w:val="21"/>
    <w:rsid w:val="0045133A"/>
    <w:rPr>
      <w:rFonts w:ascii="Times New Roman" w:eastAsia="Times New Roman" w:hAnsi="Times New Roman" w:cs="Times New Roman"/>
      <w:color w:val="000000"/>
      <w:sz w:val="28"/>
      <w:szCs w:val="21"/>
      <w:shd w:val="clear" w:color="auto" w:fill="FFFFFF"/>
      <w:lang w:eastAsia="ru-RU"/>
    </w:rPr>
  </w:style>
  <w:style w:type="paragraph" w:styleId="a5">
    <w:name w:val="footer"/>
    <w:basedOn w:val="a"/>
    <w:link w:val="a6"/>
    <w:uiPriority w:val="99"/>
    <w:rsid w:val="0045133A"/>
    <w:pPr>
      <w:tabs>
        <w:tab w:val="center" w:pos="4677"/>
        <w:tab w:val="right" w:pos="9355"/>
      </w:tabs>
    </w:pPr>
  </w:style>
  <w:style w:type="character" w:customStyle="1" w:styleId="a6">
    <w:name w:val="Нижний колонтитул Знак"/>
    <w:basedOn w:val="a0"/>
    <w:link w:val="a5"/>
    <w:uiPriority w:val="99"/>
    <w:rsid w:val="0045133A"/>
    <w:rPr>
      <w:rFonts w:ascii="Times New Roman" w:eastAsia="Times New Roman" w:hAnsi="Times New Roman" w:cs="Times New Roman"/>
      <w:sz w:val="24"/>
      <w:szCs w:val="24"/>
      <w:lang w:eastAsia="ru-RU"/>
    </w:rPr>
  </w:style>
  <w:style w:type="character" w:styleId="a7">
    <w:name w:val="page number"/>
    <w:basedOn w:val="a0"/>
    <w:rsid w:val="0045133A"/>
  </w:style>
  <w:style w:type="paragraph" w:styleId="a8">
    <w:name w:val="Body Text"/>
    <w:basedOn w:val="a"/>
    <w:link w:val="a9"/>
    <w:rsid w:val="0045133A"/>
    <w:rPr>
      <w:b/>
      <w:sz w:val="28"/>
      <w:szCs w:val="20"/>
    </w:rPr>
  </w:style>
  <w:style w:type="character" w:customStyle="1" w:styleId="a9">
    <w:name w:val="Основной текст Знак"/>
    <w:basedOn w:val="a0"/>
    <w:link w:val="a8"/>
    <w:rsid w:val="0045133A"/>
    <w:rPr>
      <w:rFonts w:ascii="Times New Roman" w:eastAsia="Times New Roman" w:hAnsi="Times New Roman" w:cs="Times New Roman"/>
      <w:b/>
      <w:sz w:val="28"/>
      <w:szCs w:val="20"/>
      <w:lang w:eastAsia="ru-RU"/>
    </w:rPr>
  </w:style>
  <w:style w:type="paragraph" w:styleId="32">
    <w:name w:val="Body Text 3"/>
    <w:basedOn w:val="a"/>
    <w:link w:val="33"/>
    <w:rsid w:val="0045133A"/>
    <w:pPr>
      <w:spacing w:after="120"/>
    </w:pPr>
    <w:rPr>
      <w:sz w:val="16"/>
      <w:szCs w:val="16"/>
    </w:rPr>
  </w:style>
  <w:style w:type="character" w:customStyle="1" w:styleId="33">
    <w:name w:val="Основной текст 3 Знак"/>
    <w:basedOn w:val="a0"/>
    <w:link w:val="32"/>
    <w:rsid w:val="0045133A"/>
    <w:rPr>
      <w:rFonts w:ascii="Times New Roman" w:eastAsia="Times New Roman" w:hAnsi="Times New Roman" w:cs="Times New Roman"/>
      <w:sz w:val="16"/>
      <w:szCs w:val="16"/>
      <w:lang w:eastAsia="ru-RU"/>
    </w:rPr>
  </w:style>
  <w:style w:type="paragraph" w:styleId="aa">
    <w:name w:val="Body Text Indent"/>
    <w:basedOn w:val="a"/>
    <w:link w:val="ab"/>
    <w:rsid w:val="0045133A"/>
    <w:pPr>
      <w:ind w:firstLine="709"/>
      <w:jc w:val="both"/>
    </w:pPr>
    <w:rPr>
      <w:color w:val="FF0000"/>
    </w:rPr>
  </w:style>
  <w:style w:type="character" w:customStyle="1" w:styleId="ab">
    <w:name w:val="Основной текст с отступом Знак"/>
    <w:basedOn w:val="a0"/>
    <w:link w:val="aa"/>
    <w:rsid w:val="0045133A"/>
    <w:rPr>
      <w:rFonts w:ascii="Times New Roman" w:eastAsia="Times New Roman" w:hAnsi="Times New Roman" w:cs="Times New Roman"/>
      <w:color w:val="FF0000"/>
      <w:sz w:val="24"/>
      <w:szCs w:val="24"/>
      <w:lang w:eastAsia="ru-RU"/>
    </w:rPr>
  </w:style>
  <w:style w:type="table" w:styleId="ac">
    <w:name w:val="Table Grid"/>
    <w:basedOn w:val="a1"/>
    <w:uiPriority w:val="39"/>
    <w:rsid w:val="0045133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rsid w:val="0045133A"/>
    <w:pPr>
      <w:tabs>
        <w:tab w:val="center" w:pos="4677"/>
        <w:tab w:val="right" w:pos="9355"/>
      </w:tabs>
    </w:pPr>
  </w:style>
  <w:style w:type="character" w:customStyle="1" w:styleId="ae">
    <w:name w:val="Верхний колонтитул Знак"/>
    <w:basedOn w:val="a0"/>
    <w:link w:val="ad"/>
    <w:rsid w:val="0045133A"/>
    <w:rPr>
      <w:rFonts w:ascii="Times New Roman" w:eastAsia="Times New Roman" w:hAnsi="Times New Roman" w:cs="Times New Roman"/>
      <w:sz w:val="24"/>
      <w:szCs w:val="24"/>
      <w:lang w:eastAsia="ru-RU"/>
    </w:rPr>
  </w:style>
  <w:style w:type="paragraph" w:customStyle="1" w:styleId="23">
    <w:name w:val="Стиль2"/>
    <w:basedOn w:val="a"/>
    <w:rsid w:val="0045133A"/>
    <w:rPr>
      <w:szCs w:val="20"/>
    </w:rPr>
  </w:style>
  <w:style w:type="paragraph" w:customStyle="1" w:styleId="210">
    <w:name w:val="Основной текст 21"/>
    <w:basedOn w:val="a"/>
    <w:rsid w:val="0045133A"/>
    <w:pPr>
      <w:overflowPunct w:val="0"/>
      <w:autoSpaceDE w:val="0"/>
      <w:autoSpaceDN w:val="0"/>
      <w:adjustRightInd w:val="0"/>
      <w:spacing w:line="360" w:lineRule="auto"/>
      <w:jc w:val="both"/>
      <w:textAlignment w:val="baseline"/>
    </w:pPr>
    <w:rPr>
      <w:szCs w:val="20"/>
    </w:rPr>
  </w:style>
  <w:style w:type="paragraph" w:styleId="24">
    <w:name w:val="toc 2"/>
    <w:basedOn w:val="a"/>
    <w:next w:val="a"/>
    <w:autoRedefine/>
    <w:uiPriority w:val="39"/>
    <w:rsid w:val="0045133A"/>
    <w:pPr>
      <w:tabs>
        <w:tab w:val="right" w:leader="dot" w:pos="9345"/>
      </w:tabs>
      <w:spacing w:line="360" w:lineRule="auto"/>
      <w:jc w:val="both"/>
    </w:pPr>
  </w:style>
  <w:style w:type="paragraph" w:styleId="34">
    <w:name w:val="toc 3"/>
    <w:basedOn w:val="a"/>
    <w:next w:val="a"/>
    <w:autoRedefine/>
    <w:uiPriority w:val="39"/>
    <w:rsid w:val="0045133A"/>
    <w:pPr>
      <w:ind w:left="480"/>
    </w:pPr>
  </w:style>
  <w:style w:type="character" w:styleId="af">
    <w:name w:val="Hyperlink"/>
    <w:basedOn w:val="a0"/>
    <w:uiPriority w:val="99"/>
    <w:unhideWhenUsed/>
    <w:rsid w:val="0045133A"/>
    <w:rPr>
      <w:color w:val="0000FF"/>
      <w:u w:val="single"/>
    </w:rPr>
  </w:style>
  <w:style w:type="paragraph" w:customStyle="1" w:styleId="112pt">
    <w:name w:val="Стиль Заголовок 1 + 12 pt"/>
    <w:basedOn w:val="2"/>
    <w:rsid w:val="0045133A"/>
    <w:pPr>
      <w:spacing w:before="0" w:after="0" w:line="360" w:lineRule="auto"/>
      <w:ind w:firstLine="709"/>
    </w:pPr>
    <w:rPr>
      <w:rFonts w:ascii="Times New Roman" w:hAnsi="Times New Roman"/>
      <w:i w:val="0"/>
      <w:sz w:val="24"/>
    </w:rPr>
  </w:style>
  <w:style w:type="character" w:styleId="af0">
    <w:name w:val="Strong"/>
    <w:uiPriority w:val="22"/>
    <w:qFormat/>
    <w:rsid w:val="0045133A"/>
    <w:rPr>
      <w:b/>
      <w:bCs/>
    </w:rPr>
  </w:style>
  <w:style w:type="paragraph" w:styleId="af1">
    <w:name w:val="footnote text"/>
    <w:basedOn w:val="a"/>
    <w:link w:val="af2"/>
    <w:rsid w:val="0045133A"/>
    <w:rPr>
      <w:sz w:val="20"/>
      <w:szCs w:val="20"/>
    </w:rPr>
  </w:style>
  <w:style w:type="character" w:customStyle="1" w:styleId="af2">
    <w:name w:val="Текст сноски Знак"/>
    <w:basedOn w:val="a0"/>
    <w:link w:val="af1"/>
    <w:rsid w:val="0045133A"/>
    <w:rPr>
      <w:rFonts w:ascii="Times New Roman" w:eastAsia="Times New Roman" w:hAnsi="Times New Roman" w:cs="Times New Roman"/>
      <w:sz w:val="20"/>
      <w:szCs w:val="20"/>
      <w:lang w:eastAsia="ru-RU"/>
    </w:rPr>
  </w:style>
  <w:style w:type="character" w:styleId="af3">
    <w:name w:val="footnote reference"/>
    <w:basedOn w:val="a0"/>
    <w:rsid w:val="0045133A"/>
    <w:rPr>
      <w:vertAlign w:val="superscript"/>
    </w:rPr>
  </w:style>
  <w:style w:type="paragraph" w:customStyle="1" w:styleId="Default">
    <w:name w:val="Default"/>
    <w:rsid w:val="0045133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f4">
    <w:name w:val="Balloon Text"/>
    <w:basedOn w:val="a"/>
    <w:link w:val="af5"/>
    <w:rsid w:val="0045133A"/>
    <w:rPr>
      <w:rFonts w:ascii="Tahoma" w:hAnsi="Tahoma" w:cs="Tahoma"/>
      <w:sz w:val="16"/>
      <w:szCs w:val="16"/>
    </w:rPr>
  </w:style>
  <w:style w:type="character" w:customStyle="1" w:styleId="af5">
    <w:name w:val="Текст выноски Знак"/>
    <w:basedOn w:val="a0"/>
    <w:link w:val="af4"/>
    <w:rsid w:val="0045133A"/>
    <w:rPr>
      <w:rFonts w:ascii="Tahoma" w:eastAsia="Times New Roman" w:hAnsi="Tahoma" w:cs="Tahoma"/>
      <w:sz w:val="16"/>
      <w:szCs w:val="16"/>
      <w:lang w:eastAsia="ru-RU"/>
    </w:rPr>
  </w:style>
  <w:style w:type="paragraph" w:customStyle="1" w:styleId="af6">
    <w:name w:val="ИГА"/>
    <w:basedOn w:val="1"/>
    <w:rsid w:val="0045133A"/>
    <w:pPr>
      <w:spacing w:after="0" w:line="360" w:lineRule="auto"/>
      <w:jc w:val="both"/>
    </w:pPr>
    <w:rPr>
      <w:rFonts w:cs="Times New Roman"/>
      <w:b w:val="0"/>
      <w:bCs w:val="0"/>
      <w:kern w:val="0"/>
      <w:szCs w:val="24"/>
    </w:rPr>
  </w:style>
  <w:style w:type="paragraph" w:styleId="11">
    <w:name w:val="toc 1"/>
    <w:basedOn w:val="a"/>
    <w:next w:val="a"/>
    <w:autoRedefine/>
    <w:uiPriority w:val="39"/>
    <w:rsid w:val="0045133A"/>
    <w:pPr>
      <w:tabs>
        <w:tab w:val="right" w:leader="dot" w:pos="9345"/>
      </w:tabs>
      <w:spacing w:line="360" w:lineRule="auto"/>
    </w:pPr>
  </w:style>
  <w:style w:type="paragraph" w:customStyle="1" w:styleId="12">
    <w:name w:val="Обычный1"/>
    <w:rsid w:val="0045133A"/>
    <w:pPr>
      <w:spacing w:after="0" w:line="240" w:lineRule="auto"/>
    </w:pPr>
    <w:rPr>
      <w:rFonts w:ascii="Times New Roman" w:eastAsia="Times New Roman" w:hAnsi="Times New Roman" w:cs="Times New Roman"/>
      <w:sz w:val="24"/>
      <w:szCs w:val="20"/>
      <w:lang w:eastAsia="ru-RU"/>
    </w:rPr>
  </w:style>
  <w:style w:type="paragraph" w:styleId="35">
    <w:name w:val="Body Text Indent 3"/>
    <w:basedOn w:val="a"/>
    <w:link w:val="36"/>
    <w:rsid w:val="0045133A"/>
    <w:pPr>
      <w:spacing w:after="120"/>
      <w:ind w:left="283"/>
    </w:pPr>
    <w:rPr>
      <w:sz w:val="16"/>
      <w:szCs w:val="16"/>
    </w:rPr>
  </w:style>
  <w:style w:type="character" w:customStyle="1" w:styleId="36">
    <w:name w:val="Основной текст с отступом 3 Знак"/>
    <w:basedOn w:val="a0"/>
    <w:link w:val="35"/>
    <w:rsid w:val="0045133A"/>
    <w:rPr>
      <w:rFonts w:ascii="Times New Roman" w:eastAsia="Times New Roman" w:hAnsi="Times New Roman" w:cs="Times New Roman"/>
      <w:sz w:val="16"/>
      <w:szCs w:val="16"/>
      <w:lang w:eastAsia="ru-RU"/>
    </w:rPr>
  </w:style>
  <w:style w:type="paragraph" w:styleId="af7">
    <w:name w:val="Plain Text"/>
    <w:basedOn w:val="a"/>
    <w:link w:val="af8"/>
    <w:uiPriority w:val="99"/>
    <w:rsid w:val="0045133A"/>
    <w:rPr>
      <w:rFonts w:ascii="Courier New" w:eastAsiaTheme="minorEastAsia" w:hAnsi="Courier New" w:cs="Courier New"/>
      <w:sz w:val="20"/>
      <w:szCs w:val="20"/>
    </w:rPr>
  </w:style>
  <w:style w:type="character" w:customStyle="1" w:styleId="af8">
    <w:name w:val="Текст Знак"/>
    <w:basedOn w:val="a0"/>
    <w:link w:val="af7"/>
    <w:uiPriority w:val="99"/>
    <w:rsid w:val="0045133A"/>
    <w:rPr>
      <w:rFonts w:ascii="Courier New" w:eastAsiaTheme="minorEastAsia" w:hAnsi="Courier New" w:cs="Courier New"/>
      <w:sz w:val="20"/>
      <w:szCs w:val="20"/>
      <w:lang w:eastAsia="ru-RU"/>
    </w:rPr>
  </w:style>
  <w:style w:type="paragraph" w:styleId="af9">
    <w:name w:val="Normal (Web)"/>
    <w:basedOn w:val="a"/>
    <w:uiPriority w:val="99"/>
    <w:rsid w:val="0045133A"/>
    <w:pPr>
      <w:spacing w:before="100" w:beforeAutospacing="1" w:after="100" w:afterAutospacing="1"/>
    </w:pPr>
    <w:rPr>
      <w:color w:val="000000"/>
    </w:rPr>
  </w:style>
  <w:style w:type="paragraph" w:customStyle="1" w:styleId="headnewsmallred">
    <w:name w:val="headnewsmallred"/>
    <w:basedOn w:val="a"/>
    <w:rsid w:val="0045133A"/>
    <w:pPr>
      <w:spacing w:before="100" w:beforeAutospacing="1" w:after="100" w:afterAutospacing="1"/>
    </w:pPr>
  </w:style>
  <w:style w:type="character" w:customStyle="1" w:styleId="headnewsmall">
    <w:name w:val="headnewsmall"/>
    <w:basedOn w:val="a0"/>
    <w:rsid w:val="0045133A"/>
  </w:style>
  <w:style w:type="character" w:styleId="afa">
    <w:name w:val="FollowedHyperlink"/>
    <w:basedOn w:val="a0"/>
    <w:rsid w:val="0045133A"/>
    <w:rPr>
      <w:color w:val="800080" w:themeColor="followedHyperlink"/>
      <w:u w:val="single"/>
    </w:rPr>
  </w:style>
  <w:style w:type="paragraph" w:styleId="afb">
    <w:name w:val="Revision"/>
    <w:hidden/>
    <w:uiPriority w:val="99"/>
    <w:semiHidden/>
    <w:rsid w:val="0045133A"/>
    <w:pPr>
      <w:spacing w:after="0" w:line="240" w:lineRule="auto"/>
    </w:pPr>
    <w:rPr>
      <w:rFonts w:ascii="Times New Roman" w:eastAsia="Times New Roman" w:hAnsi="Times New Roman" w:cs="Times New Roman"/>
      <w:sz w:val="24"/>
      <w:szCs w:val="24"/>
      <w:lang w:eastAsia="ru-RU"/>
    </w:rPr>
  </w:style>
  <w:style w:type="character" w:customStyle="1" w:styleId="afc">
    <w:name w:val="Основной текст_"/>
    <w:basedOn w:val="a0"/>
    <w:link w:val="13"/>
    <w:rsid w:val="0045133A"/>
    <w:rPr>
      <w:sz w:val="24"/>
      <w:szCs w:val="24"/>
      <w:shd w:val="clear" w:color="auto" w:fill="FFFFFF"/>
    </w:rPr>
  </w:style>
  <w:style w:type="paragraph" w:customStyle="1" w:styleId="13">
    <w:name w:val="Основной текст1"/>
    <w:basedOn w:val="a"/>
    <w:link w:val="afc"/>
    <w:rsid w:val="0045133A"/>
    <w:pPr>
      <w:shd w:val="clear" w:color="auto" w:fill="FFFFFF"/>
      <w:spacing w:before="300" w:line="274" w:lineRule="exact"/>
    </w:pPr>
    <w:rPr>
      <w:rFonts w:asciiTheme="minorHAnsi" w:eastAsiaTheme="minorHAnsi" w:hAnsiTheme="minorHAnsi" w:cstheme="minorBidi"/>
      <w:lang w:eastAsia="en-US"/>
    </w:rPr>
  </w:style>
  <w:style w:type="character" w:customStyle="1" w:styleId="37">
    <w:name w:val="Основной текст (3)_"/>
    <w:basedOn w:val="a0"/>
    <w:link w:val="38"/>
    <w:rsid w:val="0045133A"/>
    <w:rPr>
      <w:sz w:val="24"/>
      <w:szCs w:val="24"/>
      <w:shd w:val="clear" w:color="auto" w:fill="FFFFFF"/>
    </w:rPr>
  </w:style>
  <w:style w:type="paragraph" w:customStyle="1" w:styleId="38">
    <w:name w:val="Основной текст (3)"/>
    <w:basedOn w:val="a"/>
    <w:link w:val="37"/>
    <w:rsid w:val="0045133A"/>
    <w:pPr>
      <w:shd w:val="clear" w:color="auto" w:fill="FFFFFF"/>
      <w:spacing w:before="180" w:line="0" w:lineRule="atLeast"/>
      <w:jc w:val="center"/>
    </w:pPr>
    <w:rPr>
      <w:rFonts w:asciiTheme="minorHAnsi" w:eastAsiaTheme="minorHAnsi" w:hAnsiTheme="minorHAnsi" w:cstheme="minorBidi"/>
      <w:lang w:eastAsia="en-US"/>
    </w:rPr>
  </w:style>
  <w:style w:type="paragraph" w:styleId="afd">
    <w:name w:val="endnote text"/>
    <w:basedOn w:val="a"/>
    <w:link w:val="afe"/>
    <w:rsid w:val="0045133A"/>
    <w:rPr>
      <w:sz w:val="20"/>
      <w:szCs w:val="20"/>
    </w:rPr>
  </w:style>
  <w:style w:type="character" w:customStyle="1" w:styleId="afe">
    <w:name w:val="Текст концевой сноски Знак"/>
    <w:basedOn w:val="a0"/>
    <w:link w:val="afd"/>
    <w:rsid w:val="0045133A"/>
    <w:rPr>
      <w:rFonts w:ascii="Times New Roman" w:eastAsia="Times New Roman" w:hAnsi="Times New Roman" w:cs="Times New Roman"/>
      <w:sz w:val="20"/>
      <w:szCs w:val="20"/>
      <w:lang w:eastAsia="ru-RU"/>
    </w:rPr>
  </w:style>
  <w:style w:type="character" w:styleId="aff">
    <w:name w:val="endnote reference"/>
    <w:basedOn w:val="a0"/>
    <w:rsid w:val="0045133A"/>
    <w:rPr>
      <w:vertAlign w:val="superscript"/>
    </w:rPr>
  </w:style>
  <w:style w:type="character" w:customStyle="1" w:styleId="yvvgbb">
    <w:name w:val="yvvgbb"/>
    <w:basedOn w:val="a0"/>
    <w:rsid w:val="0057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81857">
      <w:bodyDiv w:val="1"/>
      <w:marLeft w:val="0"/>
      <w:marRight w:val="0"/>
      <w:marTop w:val="0"/>
      <w:marBottom w:val="0"/>
      <w:divBdr>
        <w:top w:val="none" w:sz="0" w:space="0" w:color="auto"/>
        <w:left w:val="none" w:sz="0" w:space="0" w:color="auto"/>
        <w:bottom w:val="none" w:sz="0" w:space="0" w:color="auto"/>
        <w:right w:val="none" w:sz="0" w:space="0" w:color="auto"/>
      </w:divBdr>
    </w:div>
    <w:div w:id="842088542">
      <w:bodyDiv w:val="1"/>
      <w:marLeft w:val="0"/>
      <w:marRight w:val="0"/>
      <w:marTop w:val="0"/>
      <w:marBottom w:val="0"/>
      <w:divBdr>
        <w:top w:val="none" w:sz="0" w:space="0" w:color="auto"/>
        <w:left w:val="none" w:sz="0" w:space="0" w:color="auto"/>
        <w:bottom w:val="none" w:sz="0" w:space="0" w:color="auto"/>
        <w:right w:val="none" w:sz="0" w:space="0" w:color="auto"/>
      </w:divBdr>
    </w:div>
    <w:div w:id="1045837723">
      <w:bodyDiv w:val="1"/>
      <w:marLeft w:val="0"/>
      <w:marRight w:val="0"/>
      <w:marTop w:val="0"/>
      <w:marBottom w:val="0"/>
      <w:divBdr>
        <w:top w:val="none" w:sz="0" w:space="0" w:color="auto"/>
        <w:left w:val="none" w:sz="0" w:space="0" w:color="auto"/>
        <w:bottom w:val="none" w:sz="0" w:space="0" w:color="auto"/>
        <w:right w:val="none" w:sz="0" w:space="0" w:color="auto"/>
      </w:divBdr>
    </w:div>
    <w:div w:id="1277179639">
      <w:bodyDiv w:val="1"/>
      <w:marLeft w:val="0"/>
      <w:marRight w:val="0"/>
      <w:marTop w:val="0"/>
      <w:marBottom w:val="0"/>
      <w:divBdr>
        <w:top w:val="none" w:sz="0" w:space="0" w:color="auto"/>
        <w:left w:val="none" w:sz="0" w:space="0" w:color="auto"/>
        <w:bottom w:val="none" w:sz="0" w:space="0" w:color="auto"/>
        <w:right w:val="none" w:sz="0" w:space="0" w:color="auto"/>
      </w:divBdr>
    </w:div>
    <w:div w:id="1517959549">
      <w:bodyDiv w:val="1"/>
      <w:marLeft w:val="0"/>
      <w:marRight w:val="0"/>
      <w:marTop w:val="0"/>
      <w:marBottom w:val="0"/>
      <w:divBdr>
        <w:top w:val="none" w:sz="0" w:space="0" w:color="auto"/>
        <w:left w:val="none" w:sz="0" w:space="0" w:color="auto"/>
        <w:bottom w:val="none" w:sz="0" w:space="0" w:color="auto"/>
        <w:right w:val="none" w:sz="0" w:space="0" w:color="auto"/>
      </w:divBdr>
    </w:div>
    <w:div w:id="1773475192">
      <w:bodyDiv w:val="1"/>
      <w:marLeft w:val="0"/>
      <w:marRight w:val="0"/>
      <w:marTop w:val="0"/>
      <w:marBottom w:val="0"/>
      <w:divBdr>
        <w:top w:val="none" w:sz="0" w:space="0" w:color="auto"/>
        <w:left w:val="none" w:sz="0" w:space="0" w:color="auto"/>
        <w:bottom w:val="none" w:sz="0" w:space="0" w:color="auto"/>
        <w:right w:val="none" w:sz="0" w:space="0" w:color="auto"/>
      </w:divBdr>
    </w:div>
    <w:div w:id="1800956694">
      <w:bodyDiv w:val="1"/>
      <w:marLeft w:val="0"/>
      <w:marRight w:val="0"/>
      <w:marTop w:val="0"/>
      <w:marBottom w:val="0"/>
      <w:divBdr>
        <w:top w:val="none" w:sz="0" w:space="0" w:color="auto"/>
        <w:left w:val="none" w:sz="0" w:space="0" w:color="auto"/>
        <w:bottom w:val="none" w:sz="0" w:space="0" w:color="auto"/>
        <w:right w:val="none" w:sz="0" w:space="0" w:color="auto"/>
      </w:divBdr>
    </w:div>
    <w:div w:id="1981618419">
      <w:bodyDiv w:val="1"/>
      <w:marLeft w:val="0"/>
      <w:marRight w:val="0"/>
      <w:marTop w:val="0"/>
      <w:marBottom w:val="0"/>
      <w:divBdr>
        <w:top w:val="none" w:sz="0" w:space="0" w:color="auto"/>
        <w:left w:val="none" w:sz="0" w:space="0" w:color="auto"/>
        <w:bottom w:val="none" w:sz="0" w:space="0" w:color="auto"/>
        <w:right w:val="none" w:sz="0" w:space="0" w:color="auto"/>
      </w:divBdr>
    </w:div>
    <w:div w:id="19891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1020</Words>
  <Characters>5816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NTI</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Илья Егорушкин</cp:lastModifiedBy>
  <cp:revision>7</cp:revision>
  <dcterms:created xsi:type="dcterms:W3CDTF">2020-10-14T10:38:00Z</dcterms:created>
  <dcterms:modified xsi:type="dcterms:W3CDTF">2020-11-11T09:39:00Z</dcterms:modified>
</cp:coreProperties>
</file>