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E245904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9F0B57">
        <w:rPr>
          <w:iCs/>
          <w:smallCaps/>
          <w:kern w:val="24"/>
          <w:sz w:val="24"/>
          <w:szCs w:val="24"/>
        </w:rPr>
        <w:t>8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5DBADBAD" w:rsidR="0045133A" w:rsidRDefault="00C20F68" w:rsidP="00BA4E5D">
      <w:pPr>
        <w:jc w:val="center"/>
        <w:rPr>
          <w:b/>
        </w:rPr>
      </w:pPr>
      <w:r>
        <w:rPr>
          <w:b/>
        </w:rPr>
        <w:t>«</w:t>
      </w:r>
      <w:r w:rsidR="009F0B57" w:rsidRPr="009F0B57">
        <w:rPr>
          <w:b/>
        </w:rPr>
        <w:t>ПОСТРОЕНИЕ КОНЦЕПЦИИ ИНФОРМАЦИОННОЙ БЕЗОПАСНОСТИ ПРЕДПРИЯТИЯ</w:t>
      </w:r>
      <w:r w:rsidR="009F0B57"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76A5A524" w14:textId="6B8A8453" w:rsidR="00EE3902" w:rsidRDefault="00EE3902" w:rsidP="00EE3902">
      <w:pPr>
        <w:rPr>
          <w:iCs/>
        </w:rPr>
      </w:pPr>
    </w:p>
    <w:p w14:paraId="3C034A21" w14:textId="77777777" w:rsidR="009F0B57" w:rsidRPr="009F0B57" w:rsidRDefault="009F0B57" w:rsidP="00EE3902"/>
    <w:p w14:paraId="7E8DFFB9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1.</w:t>
      </w:r>
      <w:r w:rsidRPr="009F0B57">
        <w:rPr>
          <w:iCs/>
        </w:rPr>
        <w:tab/>
        <w:t>Общие положения</w:t>
      </w:r>
    </w:p>
    <w:p w14:paraId="289849AE" w14:textId="77777777" w:rsidR="009F0B57" w:rsidRPr="009F0B57" w:rsidRDefault="009F0B57" w:rsidP="009F0B57">
      <w:pPr>
        <w:rPr>
          <w:iCs/>
        </w:rPr>
      </w:pPr>
    </w:p>
    <w:p w14:paraId="754F5A38" w14:textId="100AFDC5" w:rsidR="009F0B57" w:rsidRDefault="009F0B57" w:rsidP="009F0B57">
      <w:pPr>
        <w:rPr>
          <w:iCs/>
        </w:rPr>
      </w:pPr>
      <w:r w:rsidRPr="009F0B57">
        <w:rPr>
          <w:iCs/>
        </w:rPr>
        <w:t>Назначение Концепции по обеспечению информационной безопасности.</w:t>
      </w:r>
    </w:p>
    <w:p w14:paraId="1420D599" w14:textId="77777777" w:rsidR="009F0B57" w:rsidRDefault="009F0B57" w:rsidP="009F0B57">
      <w:pPr>
        <w:rPr>
          <w:iCs/>
        </w:rPr>
      </w:pPr>
    </w:p>
    <w:p w14:paraId="6E432B62" w14:textId="2FA9069A" w:rsidR="009F0B57" w:rsidRPr="009F0B57" w:rsidRDefault="009F0B57" w:rsidP="009F0B57">
      <w:pPr>
        <w:rPr>
          <w:iCs/>
        </w:rPr>
      </w:pPr>
      <w:r w:rsidRPr="009F0B57">
        <w:rPr>
          <w:iCs/>
        </w:rPr>
        <w:t>Настоящий документ представляет собой концепцию обеспечения информационной безопасности предприятия:</w:t>
      </w:r>
    </w:p>
    <w:p w14:paraId="21E45254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Основные принципы формирования перечня критичных ресурсов, нуждающихся в защите, формируемого в процессе проведения аудита безопасности и анализа рисков. Данный перечень должен включать в себя описание физических, программных и информационных ресурсов с определением стоимости ресурсов и степени их критичности для предприятия.</w:t>
      </w:r>
    </w:p>
    <w:p w14:paraId="4F372094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Основные принципы защиты, определяющие стратегию обеспечения информационной безопасности (ИБ) и перечень правил, которыми необходимо руководствоваться при построении системы обеспечения информационной безопасности (СОИБ) предприятия.</w:t>
      </w:r>
    </w:p>
    <w:p w14:paraId="10E9B339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Модель нарушителя безопасности, определяемую на основе обследования ресурсов системы и способов их использования.</w:t>
      </w:r>
    </w:p>
    <w:p w14:paraId="708D42E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Модель угроз безопасности и оценку рисков, связанных с их осуществлением, формируемую на основе перечня критичных ресурсов и модели нарушителя, которая включает определение вероятностей угроз и способов их осуществления, а также оценку возможного ущерба.</w:t>
      </w:r>
    </w:p>
    <w:p w14:paraId="764DB19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Требования безопасности, определяемые по результатам анализа рисков.</w:t>
      </w:r>
    </w:p>
    <w:p w14:paraId="1DA4290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Меры обеспечения безопасности организационного и программно-технического уровня, предпринимаемые для реализации перечисленных требований.</w:t>
      </w:r>
    </w:p>
    <w:p w14:paraId="3DC7E783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Ответственность сотрудников предприятия за соблюдение установленных требований ИБ при эксплуатации информационной системы (ИС) предприятия.</w:t>
      </w:r>
    </w:p>
    <w:p w14:paraId="10B61C0D" w14:textId="77777777" w:rsidR="009F0B57" w:rsidRDefault="009F0B57" w:rsidP="009F0B57">
      <w:pPr>
        <w:rPr>
          <w:iCs/>
        </w:rPr>
      </w:pPr>
    </w:p>
    <w:p w14:paraId="34BAE0D3" w14:textId="004FC59E" w:rsidR="009F0B57" w:rsidRPr="009F0B57" w:rsidRDefault="009F0B57" w:rsidP="009F0B57">
      <w:pPr>
        <w:rPr>
          <w:iCs/>
        </w:rPr>
      </w:pPr>
      <w:r w:rsidRPr="009F0B57">
        <w:rPr>
          <w:iCs/>
        </w:rPr>
        <w:t>Концепции по обеспечению информационной безопасности</w:t>
      </w:r>
    </w:p>
    <w:p w14:paraId="00451786" w14:textId="77777777" w:rsidR="009F0B57" w:rsidRPr="009F0B57" w:rsidRDefault="009F0B57" w:rsidP="009F0B57">
      <w:pPr>
        <w:rPr>
          <w:iCs/>
        </w:rPr>
      </w:pPr>
    </w:p>
    <w:p w14:paraId="75A428D9" w14:textId="0BD4DAEE" w:rsidR="009F0B57" w:rsidRDefault="009F0B57" w:rsidP="009F0B57">
      <w:pPr>
        <w:rPr>
          <w:iCs/>
        </w:rPr>
      </w:pPr>
      <w:r w:rsidRPr="009F0B57">
        <w:rPr>
          <w:iCs/>
        </w:rPr>
        <w:t>1.2.</w:t>
      </w:r>
      <w:r w:rsidRPr="009F0B57">
        <w:rPr>
          <w:iCs/>
        </w:rPr>
        <w:tab/>
        <w:t>Цели системы информационной безопасности</w:t>
      </w:r>
    </w:p>
    <w:p w14:paraId="7FDFA15B" w14:textId="1E254A5B" w:rsidR="00DA0728" w:rsidRPr="009F0B57" w:rsidRDefault="00DA0728" w:rsidP="009F0B57">
      <w:pPr>
        <w:rPr>
          <w:iCs/>
        </w:rPr>
      </w:pPr>
      <w:r w:rsidRPr="00DA0728">
        <w:rPr>
          <w:iCs/>
        </w:rPr>
        <w:t xml:space="preserve">Конечной целью создания системы обеспечения безопасности информационных технологий является предотвращение или минимизация ущерба (прямого или косвенного, материального, морального или иного), наносимого субъектам информационных </w:t>
      </w:r>
      <w:r w:rsidRPr="00DA0728">
        <w:rPr>
          <w:iCs/>
        </w:rPr>
        <w:lastRenderedPageBreak/>
        <w:t>отношений посредством нежелательного воздействия на информацию, ее носители и процессы обработки.</w:t>
      </w:r>
    </w:p>
    <w:p w14:paraId="35BFFD60" w14:textId="77777777" w:rsidR="009F0B57" w:rsidRPr="009F0B57" w:rsidRDefault="009F0B57" w:rsidP="009F0B57">
      <w:pPr>
        <w:rPr>
          <w:iCs/>
        </w:rPr>
      </w:pPr>
    </w:p>
    <w:p w14:paraId="21682D5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1.3.</w:t>
      </w:r>
      <w:r w:rsidRPr="009F0B57">
        <w:rPr>
          <w:iCs/>
        </w:rPr>
        <w:tab/>
        <w:t>Задачи системы информационной безопасности.</w:t>
      </w:r>
    </w:p>
    <w:p w14:paraId="34A0E1F6" w14:textId="4DCDC130" w:rsidR="009F0B57" w:rsidRDefault="009F0B57" w:rsidP="009F0B57">
      <w:pPr>
        <w:rPr>
          <w:iCs/>
        </w:rPr>
      </w:pPr>
    </w:p>
    <w:p w14:paraId="69793550" w14:textId="69B3E7EB" w:rsidR="00DA0728" w:rsidRPr="009F0B57" w:rsidRDefault="00DA0728" w:rsidP="009F0B57">
      <w:pPr>
        <w:rPr>
          <w:iCs/>
        </w:rPr>
      </w:pPr>
      <w:r w:rsidRPr="009F0B57">
        <w:rPr>
          <w:iCs/>
        </w:rPr>
        <w:t>Задачи системы информационной безопасности</w:t>
      </w:r>
      <w:r w:rsidRPr="00DA0728">
        <w:rPr>
          <w:iCs/>
        </w:rPr>
        <w:t xml:space="preserve"> </w:t>
      </w:r>
      <w:r>
        <w:rPr>
          <w:iCs/>
        </w:rPr>
        <w:t xml:space="preserve">является </w:t>
      </w:r>
      <w:r w:rsidRPr="00DA0728">
        <w:rPr>
          <w:iCs/>
        </w:rPr>
        <w:t>невозможность нанесения вреда безопасности</w:t>
      </w:r>
      <w:r w:rsidR="00B40D2B">
        <w:rPr>
          <w:iCs/>
        </w:rPr>
        <w:t xml:space="preserve"> поликлиники</w:t>
      </w:r>
      <w:r w:rsidRPr="00DA0728">
        <w:rPr>
          <w:iCs/>
        </w:rPr>
        <w:t>, обуславливаемым информацией и информационной инфраструктурой (защищенность от угроз). Основными задачами системы ИБ</w:t>
      </w:r>
      <w:r w:rsidR="00B40D2B">
        <w:rPr>
          <w:iCs/>
        </w:rPr>
        <w:t xml:space="preserve"> поликлиники</w:t>
      </w:r>
      <w:r w:rsidRPr="00DA0728">
        <w:rPr>
          <w:iCs/>
        </w:rPr>
        <w:t xml:space="preserve"> являются: 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1B097568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</w:t>
      </w:r>
      <w:r w:rsidRPr="009F0B57">
        <w:rPr>
          <w:iCs/>
        </w:rPr>
        <w:tab/>
        <w:t>Проблемная ситуация в сфере информационной безопасности</w:t>
      </w:r>
    </w:p>
    <w:p w14:paraId="54E9E4DB" w14:textId="1BE26A98" w:rsidR="009F0B57" w:rsidRPr="009F0B57" w:rsidRDefault="00B40D2B" w:rsidP="009F0B57">
      <w:pPr>
        <w:rPr>
          <w:iCs/>
        </w:rPr>
      </w:pPr>
      <w:r w:rsidRPr="00B40D2B">
        <w:rPr>
          <w:iCs/>
        </w:rPr>
        <w:t>Цифровизация в сфере здравоохранения повышает эффективность оказания медицинских услуг. Электронный документооборот в медучреждениях облегчает ведение учета, выводит качество обработки и хранения данных на новый уровень, повышает эффективность контроля за оказанными медицинскими услугами, распределением финансовых ресурсов и т. д. Но такая цифровизация имеет и обратную сторону — повышаются риски нарушения информационной безопасности, когда информация из электронных баз данных больниц и клиник используют в корыстных целях. В сфере здравоохранения эти риски особенно велики.</w:t>
      </w:r>
    </w:p>
    <w:p w14:paraId="2BFD89BD" w14:textId="52B91C43" w:rsidR="009F0B57" w:rsidRDefault="009F0B57" w:rsidP="009F0B57">
      <w:pPr>
        <w:rPr>
          <w:iCs/>
        </w:rPr>
      </w:pPr>
      <w:r w:rsidRPr="009F0B57">
        <w:rPr>
          <w:iCs/>
        </w:rPr>
        <w:t>2.1.</w:t>
      </w:r>
      <w:r w:rsidRPr="009F0B57">
        <w:rPr>
          <w:iCs/>
        </w:rPr>
        <w:tab/>
        <w:t>Объекты информационной безопасности.</w:t>
      </w:r>
    </w:p>
    <w:p w14:paraId="227E16ED" w14:textId="139F7A8F" w:rsidR="00B3519F" w:rsidRPr="009F0B57" w:rsidRDefault="00B3519F" w:rsidP="009F0B57">
      <w:pPr>
        <w:rPr>
          <w:iCs/>
        </w:rPr>
      </w:pPr>
      <w:r w:rsidRPr="00B3519F">
        <w:rPr>
          <w:iCs/>
        </w:rPr>
        <w:t>К объектам информационной безопасности относятся:</w:t>
      </w:r>
    </w:p>
    <w:p w14:paraId="07FFA3A5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75359AD3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24817F19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03FAF6E0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2.2.</w:t>
      </w:r>
      <w:r w:rsidRPr="009F0B57">
        <w:rPr>
          <w:iCs/>
        </w:rPr>
        <w:tab/>
        <w:t>Определение вероятного нарушителя.</w:t>
      </w:r>
    </w:p>
    <w:p w14:paraId="4DDDA493" w14:textId="73D85F2B" w:rsidR="009F0B57" w:rsidRDefault="00B3519F" w:rsidP="009F0B57">
      <w:pPr>
        <w:rPr>
          <w:iCs/>
        </w:rPr>
      </w:pPr>
      <w:r w:rsidRPr="00B3519F">
        <w:rPr>
          <w:iCs/>
        </w:rPr>
        <w:t>Данному предприятию могут представлять угрозу следующие типы нарушителей:</w:t>
      </w:r>
    </w:p>
    <w:p w14:paraId="4EC7E337" w14:textId="31FDE62D" w:rsidR="00B3519F" w:rsidRDefault="00B3519F" w:rsidP="009F0B57">
      <w:pPr>
        <w:rPr>
          <w:iCs/>
        </w:rPr>
      </w:pPr>
      <w:r>
        <w:rPr>
          <w:iCs/>
        </w:rPr>
        <w:tab/>
        <w:t>Нарушитель, который получает несанкционированный доступ.</w:t>
      </w:r>
    </w:p>
    <w:p w14:paraId="255EFC8E" w14:textId="24E255A1" w:rsidR="00B3519F" w:rsidRPr="00B3519F" w:rsidRDefault="00B3519F" w:rsidP="009F0B57">
      <w:r>
        <w:rPr>
          <w:iCs/>
        </w:rPr>
        <w:tab/>
        <w:t>Сотрудник предприятия , который может нанести ущерб из-за неправильных действий.</w:t>
      </w:r>
    </w:p>
    <w:p w14:paraId="5E5D593C" w14:textId="3E353C12" w:rsidR="00B3519F" w:rsidRDefault="00B3519F" w:rsidP="009F0B57">
      <w:pPr>
        <w:rPr>
          <w:iCs/>
        </w:rPr>
      </w:pPr>
    </w:p>
    <w:p w14:paraId="1B4E6040" w14:textId="77777777" w:rsidR="00B3519F" w:rsidRPr="009F0B57" w:rsidRDefault="00B3519F" w:rsidP="009F0B57">
      <w:pPr>
        <w:rPr>
          <w:iCs/>
        </w:rPr>
      </w:pPr>
    </w:p>
    <w:p w14:paraId="4AFF73E4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2.3.</w:t>
      </w:r>
      <w:r w:rsidRPr="009F0B57">
        <w:rPr>
          <w:iCs/>
        </w:rPr>
        <w:tab/>
        <w:t>Описание особенностей (профиля) каждой из групп вероятных нарушителей.</w:t>
      </w:r>
    </w:p>
    <w:p w14:paraId="4716A61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Классификации угроз:</w:t>
      </w:r>
    </w:p>
    <w:p w14:paraId="4AEF81A6" w14:textId="77777777" w:rsidR="00B3519F" w:rsidRPr="00B3519F" w:rsidRDefault="00B3519F" w:rsidP="00B3519F">
      <w:pPr>
        <w:rPr>
          <w:iCs/>
        </w:rPr>
      </w:pPr>
    </w:p>
    <w:p w14:paraId="614D925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Потеря данных</w:t>
      </w:r>
    </w:p>
    <w:p w14:paraId="77F44063" w14:textId="77777777" w:rsidR="00B3519F" w:rsidRPr="00B3519F" w:rsidRDefault="00B3519F" w:rsidP="00B3519F">
      <w:pPr>
        <w:rPr>
          <w:iCs/>
        </w:rPr>
      </w:pPr>
    </w:p>
    <w:p w14:paraId="705710E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Отсутствие резервных или повреждение резервных копий, при отказе основной системы.</w:t>
      </w:r>
    </w:p>
    <w:p w14:paraId="57310A6B" w14:textId="77777777" w:rsidR="00B3519F" w:rsidRPr="00B3519F" w:rsidRDefault="00B3519F" w:rsidP="00B3519F">
      <w:pPr>
        <w:rPr>
          <w:iCs/>
        </w:rPr>
      </w:pPr>
    </w:p>
    <w:p w14:paraId="0F699F3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Утечки информации</w:t>
      </w:r>
    </w:p>
    <w:p w14:paraId="620E9E02" w14:textId="77777777" w:rsidR="00B3519F" w:rsidRPr="00B3519F" w:rsidRDefault="00B3519F" w:rsidP="00B3519F">
      <w:pPr>
        <w:rPr>
          <w:iCs/>
        </w:rPr>
      </w:pPr>
    </w:p>
    <w:p w14:paraId="65D08B1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Взлом шифрованных каналов связи, получение пассивного доступа к базам данных.</w:t>
      </w:r>
    </w:p>
    <w:p w14:paraId="0C73EAF0" w14:textId="77777777" w:rsidR="00B3519F" w:rsidRPr="00B3519F" w:rsidRDefault="00B3519F" w:rsidP="00B3519F">
      <w:pPr>
        <w:rPr>
          <w:iCs/>
        </w:rPr>
      </w:pPr>
    </w:p>
    <w:p w14:paraId="5608B1E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Несанкционированный доступ</w:t>
      </w:r>
    </w:p>
    <w:p w14:paraId="269DFE61" w14:textId="77777777" w:rsidR="00B3519F" w:rsidRPr="00B3519F" w:rsidRDefault="00B3519F" w:rsidP="00B3519F">
      <w:pPr>
        <w:rPr>
          <w:iCs/>
        </w:rPr>
      </w:pPr>
    </w:p>
    <w:p w14:paraId="163494B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Может произойти вследствие взлома каналов связи.</w:t>
      </w:r>
    </w:p>
    <w:p w14:paraId="7A39591C" w14:textId="77777777" w:rsidR="00B3519F" w:rsidRPr="00B3519F" w:rsidRDefault="00B3519F" w:rsidP="00B3519F">
      <w:pPr>
        <w:rPr>
          <w:iCs/>
        </w:rPr>
      </w:pPr>
    </w:p>
    <w:p w14:paraId="051C8F52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lastRenderedPageBreak/>
        <w:t>- Мошенничество</w:t>
      </w:r>
    </w:p>
    <w:p w14:paraId="33B2F1EA" w14:textId="77777777" w:rsidR="00B3519F" w:rsidRPr="00B3519F" w:rsidRDefault="00B3519F" w:rsidP="00B3519F">
      <w:pPr>
        <w:rPr>
          <w:iCs/>
        </w:rPr>
      </w:pPr>
    </w:p>
    <w:p w14:paraId="72F76F8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Угроза копирования сервиса и создания фишинговой копии, которая снизит поток клиентов, а также, которая способна значительно подмочить репутацию предприятия.</w:t>
      </w:r>
    </w:p>
    <w:p w14:paraId="197E7FDD" w14:textId="77777777" w:rsidR="00B3519F" w:rsidRPr="00B3519F" w:rsidRDefault="00B3519F" w:rsidP="00B3519F">
      <w:pPr>
        <w:rPr>
          <w:iCs/>
        </w:rPr>
      </w:pPr>
    </w:p>
    <w:p w14:paraId="24FBF17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непреднамеренные искусственные угрозы:</w:t>
      </w:r>
    </w:p>
    <w:p w14:paraId="706B3433" w14:textId="77777777" w:rsidR="00B3519F" w:rsidRPr="00B3519F" w:rsidRDefault="00B3519F" w:rsidP="00B3519F">
      <w:pPr>
        <w:rPr>
          <w:iCs/>
        </w:rPr>
      </w:pPr>
    </w:p>
    <w:p w14:paraId="5BBE7DCA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Пожар</w:t>
      </w:r>
    </w:p>
    <w:p w14:paraId="35EC9290" w14:textId="77777777" w:rsidR="00B3519F" w:rsidRPr="00B3519F" w:rsidRDefault="00B3519F" w:rsidP="00B3519F">
      <w:pPr>
        <w:rPr>
          <w:iCs/>
        </w:rPr>
      </w:pPr>
    </w:p>
    <w:p w14:paraId="4FBF728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Зависит от того, где будет располагаться предприятие и насколько на нём будет соблюдаться техника пожарной безопасности.</w:t>
      </w:r>
    </w:p>
    <w:p w14:paraId="7E99AB89" w14:textId="77777777" w:rsidR="00B3519F" w:rsidRPr="00B3519F" w:rsidRDefault="00B3519F" w:rsidP="00B3519F">
      <w:pPr>
        <w:rPr>
          <w:iCs/>
        </w:rPr>
      </w:pPr>
    </w:p>
    <w:p w14:paraId="6856A8B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Затопление</w:t>
      </w:r>
    </w:p>
    <w:p w14:paraId="5F928D4D" w14:textId="77777777" w:rsidR="00B3519F" w:rsidRPr="00B3519F" w:rsidRDefault="00B3519F" w:rsidP="00B3519F">
      <w:pPr>
        <w:rPr>
          <w:iCs/>
        </w:rPr>
      </w:pPr>
    </w:p>
    <w:p w14:paraId="1443BE9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Зависит от состояния сантехнических узлов непосредственно на предприятии, а также его соседей.</w:t>
      </w:r>
    </w:p>
    <w:p w14:paraId="05F40EEA" w14:textId="77777777" w:rsidR="00B3519F" w:rsidRPr="00B3519F" w:rsidRDefault="00B3519F" w:rsidP="00B3519F">
      <w:pPr>
        <w:rPr>
          <w:iCs/>
        </w:rPr>
      </w:pPr>
    </w:p>
    <w:p w14:paraId="7EECC8DF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Время (износ материалов)</w:t>
      </w:r>
    </w:p>
    <w:p w14:paraId="5CE3171C" w14:textId="77777777" w:rsidR="00B3519F" w:rsidRPr="00B3519F" w:rsidRDefault="00B3519F" w:rsidP="00B3519F">
      <w:pPr>
        <w:rPr>
          <w:iCs/>
        </w:rPr>
      </w:pPr>
    </w:p>
    <w:p w14:paraId="0EFA700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Износ жёстких дисков, SSD, выход из строя процессоров и т.д.</w:t>
      </w:r>
    </w:p>
    <w:p w14:paraId="38A7A03E" w14:textId="77777777" w:rsidR="00B3519F" w:rsidRPr="00B3519F" w:rsidRDefault="00B3519F" w:rsidP="00B3519F">
      <w:pPr>
        <w:rPr>
          <w:iCs/>
        </w:rPr>
      </w:pPr>
    </w:p>
    <w:p w14:paraId="11BB481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преднамеренные искусственные угрозы:</w:t>
      </w:r>
    </w:p>
    <w:p w14:paraId="58CA2EFD" w14:textId="77777777" w:rsidR="00B3519F" w:rsidRPr="00B3519F" w:rsidRDefault="00B3519F" w:rsidP="00B3519F">
      <w:pPr>
        <w:rPr>
          <w:iCs/>
        </w:rPr>
      </w:pPr>
    </w:p>
    <w:p w14:paraId="5F79916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Халатность сотрудников (главная угроза ИБ)</w:t>
      </w:r>
    </w:p>
    <w:p w14:paraId="55CCE38E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Кража информации (возможно проведение сотрудниками предприятия или злоумышленниками)</w:t>
      </w:r>
    </w:p>
    <w:p w14:paraId="30429A1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Кража оборудования (возможно проведение сотрудниками предприятия)</w:t>
      </w:r>
    </w:p>
    <w:p w14:paraId="061D9C6E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Финансовое мошенничество </w:t>
      </w:r>
    </w:p>
    <w:p w14:paraId="3906CD0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Саботаж (возможно проведение сотрудниками предприятия)</w:t>
      </w:r>
    </w:p>
    <w:p w14:paraId="54F5423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Хакерские атаки </w:t>
      </w:r>
    </w:p>
    <w:p w14:paraId="450DDF86" w14:textId="5FF91CCD" w:rsidR="009F0B57" w:rsidRPr="009F0B57" w:rsidRDefault="00B3519F" w:rsidP="00B3519F">
      <w:pPr>
        <w:rPr>
          <w:iCs/>
        </w:rPr>
      </w:pPr>
      <w:r w:rsidRPr="00B3519F">
        <w:rPr>
          <w:iCs/>
        </w:rPr>
        <w:t>- Вредоносные программы (если не соблюдается политика безопасности предприятия)</w:t>
      </w:r>
    </w:p>
    <w:p w14:paraId="4044EE86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2.4.</w:t>
      </w:r>
      <w:r w:rsidRPr="009F0B57">
        <w:rPr>
          <w:iCs/>
        </w:rPr>
        <w:tab/>
        <w:t>Основные виды угроз информационной безопасности Предприятия.</w:t>
      </w:r>
    </w:p>
    <w:p w14:paraId="20E20A79" w14:textId="77777777" w:rsidR="00B3519F" w:rsidRPr="00F301E8" w:rsidRDefault="00B3519F" w:rsidP="00B3519F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B3519F" w:rsidRPr="00EE3902" w14:paraId="388226BF" w14:textId="77777777" w:rsidTr="00B8231A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1AB87C02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Дескриптор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  <w:proofErr w:type="spellEnd"/>
          </w:p>
          <w:p w14:paraId="327A071C" w14:textId="77777777" w:rsidR="00B3519F" w:rsidRPr="00EE3902" w:rsidRDefault="00B3519F" w:rsidP="00B8231A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E6F815C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EE3902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EE3902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6C26523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Вероятность </w:t>
            </w:r>
            <w:proofErr w:type="gram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возник-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новения</w:t>
            </w:r>
            <w:proofErr w:type="spellEnd"/>
            <w:proofErr w:type="gramEnd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 угрозы</w:t>
            </w:r>
          </w:p>
          <w:p w14:paraId="4AAECAD4" w14:textId="77777777" w:rsidR="00B3519F" w:rsidRPr="00EE3902" w:rsidRDefault="00B3519F" w:rsidP="00B8231A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EA7FC10" w14:textId="77777777" w:rsidR="00B3519F" w:rsidRPr="00EE3902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7D7DAB81" w14:textId="77777777" w:rsidR="00B3519F" w:rsidRPr="00EE3902" w:rsidRDefault="00B3519F" w:rsidP="00B8231A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риска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59296ED2" w14:textId="77777777" w:rsidR="00B3519F" w:rsidRPr="00EE3902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58D4AFA" w14:textId="77777777" w:rsidR="00B3519F" w:rsidRPr="00EE3902" w:rsidRDefault="00B3519F" w:rsidP="00B8231A">
            <w:pPr>
              <w:pStyle w:val="TableParagraph"/>
              <w:spacing w:before="1" w:line="247" w:lineRule="auto"/>
              <w:ind w:left="1003" w:right="417" w:hanging="504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угрозы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</w:tr>
      <w:tr w:rsidR="00B3519F" w:rsidRPr="00EE3902" w14:paraId="7A7BFC7C" w14:textId="77777777" w:rsidTr="00B8231A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43A0" w14:textId="77777777" w:rsidR="00B3519F" w:rsidRPr="00EE3902" w:rsidRDefault="00B3519F" w:rsidP="00B8231A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53F3" w14:textId="77777777" w:rsidR="00B3519F" w:rsidRPr="00EE3902" w:rsidRDefault="00B3519F" w:rsidP="00B8231A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70D0" w14:textId="77777777" w:rsidR="00B3519F" w:rsidRPr="00EE3902" w:rsidRDefault="00B3519F" w:rsidP="00B8231A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A5D2" w14:textId="77777777" w:rsidR="00B3519F" w:rsidRPr="00EE3902" w:rsidRDefault="00B3519F" w:rsidP="00B8231A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1CFE" w14:textId="77777777" w:rsidR="00B3519F" w:rsidRPr="00EE3902" w:rsidRDefault="00B3519F" w:rsidP="00B8231A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B3519F" w:rsidRPr="00EE3902" w14:paraId="07565587" w14:textId="77777777" w:rsidTr="00B8231A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1471" w14:textId="77777777" w:rsidR="00B3519F" w:rsidRPr="00EE3902" w:rsidRDefault="00B3519F" w:rsidP="00B8231A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DC09" w14:textId="77777777" w:rsidR="00B3519F" w:rsidRPr="00EE3902" w:rsidRDefault="00B3519F" w:rsidP="00B8231A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42CD2" w14:textId="77777777" w:rsidR="00B3519F" w:rsidRPr="00EE3902" w:rsidRDefault="00B3519F" w:rsidP="00B8231A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5AA4" w14:textId="77777777" w:rsidR="00B3519F" w:rsidRPr="00EE3902" w:rsidRDefault="00B3519F" w:rsidP="00B8231A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2411" w14:textId="77777777" w:rsidR="00B3519F" w:rsidRPr="00EE3902" w:rsidRDefault="00B3519F" w:rsidP="00B8231A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B3519F" w:rsidRPr="00EE3902" w14:paraId="1602A77E" w14:textId="77777777" w:rsidTr="00B8231A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DC1C" w14:textId="77777777" w:rsidR="00B3519F" w:rsidRPr="00EE3902" w:rsidRDefault="00B3519F" w:rsidP="00B8231A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DD43" w14:textId="77777777" w:rsidR="00B3519F" w:rsidRPr="00EE3902" w:rsidRDefault="00B3519F" w:rsidP="00B8231A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2AEF" w14:textId="77777777" w:rsidR="00B3519F" w:rsidRPr="00EE3902" w:rsidRDefault="00B3519F" w:rsidP="00B8231A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D343" w14:textId="77777777" w:rsidR="00B3519F" w:rsidRPr="00EE3902" w:rsidRDefault="00B3519F" w:rsidP="00B8231A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9345" w14:textId="77777777" w:rsidR="00B3519F" w:rsidRPr="00EE3902" w:rsidRDefault="00B3519F" w:rsidP="00B8231A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B3519F" w:rsidRPr="00EE3902" w14:paraId="2B773820" w14:textId="77777777" w:rsidTr="00B8231A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0560D" w14:textId="77777777" w:rsidR="00B3519F" w:rsidRPr="00EE3902" w:rsidRDefault="00B3519F" w:rsidP="00B8231A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2349" w14:textId="77777777" w:rsidR="00B3519F" w:rsidRPr="00EE3902" w:rsidRDefault="00B3519F" w:rsidP="00B8231A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9D63" w14:textId="77777777" w:rsidR="00B3519F" w:rsidRPr="00EE3902" w:rsidRDefault="00B3519F" w:rsidP="00B8231A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7CD" w14:textId="77777777" w:rsidR="00B3519F" w:rsidRPr="00EE3902" w:rsidRDefault="00B3519F" w:rsidP="00B8231A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9D17" w14:textId="77777777" w:rsidR="00B3519F" w:rsidRPr="00EE3902" w:rsidRDefault="00B3519F" w:rsidP="00B8231A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B3519F" w:rsidRPr="00EE3902" w14:paraId="6F3C9E11" w14:textId="77777777" w:rsidTr="00B8231A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E304" w14:textId="77777777" w:rsidR="00B3519F" w:rsidRPr="00EE3902" w:rsidRDefault="00B3519F" w:rsidP="00B8231A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DD8D" w14:textId="77777777" w:rsidR="00B3519F" w:rsidRPr="00EE3902" w:rsidRDefault="00B3519F" w:rsidP="00B8231A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66E6" w14:textId="77777777" w:rsidR="00B3519F" w:rsidRPr="00EE3902" w:rsidRDefault="00B3519F" w:rsidP="00B8231A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8F5A" w14:textId="77777777" w:rsidR="00B3519F" w:rsidRPr="00EE3902" w:rsidRDefault="00B3519F" w:rsidP="00B8231A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24AC" w14:textId="77777777" w:rsidR="00B3519F" w:rsidRPr="00EE3902" w:rsidRDefault="00B3519F" w:rsidP="00B8231A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B3519F" w:rsidRPr="00EE3902" w14:paraId="69F0FDD8" w14:textId="77777777" w:rsidTr="00B8231A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EC3D" w14:textId="77777777" w:rsidR="00B3519F" w:rsidRPr="00EE3902" w:rsidRDefault="00B3519F" w:rsidP="00B8231A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B8F97" w14:textId="77777777" w:rsidR="00B3519F" w:rsidRPr="00EE3902" w:rsidRDefault="00B3519F" w:rsidP="00B8231A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6CDF" w14:textId="77777777" w:rsidR="00B3519F" w:rsidRPr="00EE3902" w:rsidRDefault="00B3519F" w:rsidP="00B8231A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78C3" w14:textId="77777777" w:rsidR="00B3519F" w:rsidRPr="00EE3902" w:rsidRDefault="00B3519F" w:rsidP="00B8231A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AD6" w14:textId="77777777" w:rsidR="00B3519F" w:rsidRPr="00EE3902" w:rsidRDefault="00B3519F" w:rsidP="00B8231A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48E7F928" w14:textId="414373A6" w:rsidR="009F0B57" w:rsidRDefault="009F0B57" w:rsidP="009F0B57">
      <w:pPr>
        <w:rPr>
          <w:iCs/>
        </w:rPr>
      </w:pPr>
      <w:r w:rsidRPr="009F0B57">
        <w:rPr>
          <w:iCs/>
        </w:rPr>
        <w:t>3.</w:t>
      </w:r>
      <w:r w:rsidRPr="009F0B57">
        <w:rPr>
          <w:iCs/>
        </w:rPr>
        <w:tab/>
        <w:t>Механизмы обеспечения информационной безопасности Предприятия</w:t>
      </w:r>
    </w:p>
    <w:p w14:paraId="2314072B" w14:textId="77777777" w:rsidR="00B40D2B" w:rsidRPr="00B40D2B" w:rsidRDefault="00B40D2B" w:rsidP="00B40D2B">
      <w:pPr>
        <w:rPr>
          <w:iCs/>
        </w:rPr>
      </w:pPr>
      <w:r w:rsidRPr="00B40D2B">
        <w:rPr>
          <w:iCs/>
        </w:rPr>
        <w:t>Обеспечение безопасности медицинской информации законодательно регламентировано на федеральном уровне. Для защиты сведений применяют следующие методы:</w:t>
      </w:r>
    </w:p>
    <w:p w14:paraId="5263C59A" w14:textId="77777777" w:rsidR="00B40D2B" w:rsidRPr="00B40D2B" w:rsidRDefault="00B40D2B" w:rsidP="00B40D2B">
      <w:pPr>
        <w:rPr>
          <w:iCs/>
        </w:rPr>
      </w:pPr>
    </w:p>
    <w:p w14:paraId="58A07BA3" w14:textId="0CDE5799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>Организационно управленческие (обозначение рамок и условий работы ресурсов, регламентация системы взаимодействия между пользователями и администратором сети);</w:t>
      </w:r>
    </w:p>
    <w:p w14:paraId="1FB3FC20" w14:textId="77777777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lastRenderedPageBreak/>
        <w:t>правовые (ответственность за нарушение правил);</w:t>
      </w:r>
    </w:p>
    <w:p w14:paraId="53B86BF0" w14:textId="6F2C578A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>технические (программное и аппаратное обеспечение, которое защищает от несанкционированного доступа и обеспечивает авторизацию пользователей).</w:t>
      </w:r>
    </w:p>
    <w:p w14:paraId="13273050" w14:textId="77777777" w:rsidR="00B40D2B" w:rsidRPr="009F0B57" w:rsidRDefault="00B40D2B" w:rsidP="00B40D2B">
      <w:pPr>
        <w:rPr>
          <w:iCs/>
        </w:rPr>
      </w:pPr>
    </w:p>
    <w:p w14:paraId="064E479B" w14:textId="5401136A" w:rsidR="009F0B57" w:rsidRDefault="009F0B57" w:rsidP="009F0B57">
      <w:pPr>
        <w:rPr>
          <w:iCs/>
        </w:rPr>
      </w:pPr>
      <w:r w:rsidRPr="009F0B57">
        <w:rPr>
          <w:iCs/>
        </w:rPr>
        <w:t>3.1.</w:t>
      </w:r>
      <w:r w:rsidRPr="009F0B57">
        <w:rPr>
          <w:iCs/>
        </w:rPr>
        <w:tab/>
        <w:t>Принципы, условия и требования к организации и функционированию системы информационной безопасности.</w:t>
      </w:r>
    </w:p>
    <w:p w14:paraId="48529E40" w14:textId="36CDB431" w:rsidR="00B3519F" w:rsidRDefault="00B3519F" w:rsidP="009F0B57">
      <w:pPr>
        <w:rPr>
          <w:iCs/>
        </w:rPr>
      </w:pPr>
      <w:r w:rsidRPr="00B3519F">
        <w:rPr>
          <w:iCs/>
        </w:rPr>
        <w:t>Принцип непрерывности совершенствования и развития системы информационной безопасности. Суть этого принципа заключается в постоянном контроле функционирования системы, выявлении ее слабых мест. Имеет смысл взять на работу системного администратора, который бы обслуживал аппаратное и программное обеспечение.</w:t>
      </w:r>
    </w:p>
    <w:p w14:paraId="0C867E44" w14:textId="77777777" w:rsidR="00B3519F" w:rsidRPr="009F0B57" w:rsidRDefault="00B3519F" w:rsidP="009F0B57">
      <w:pPr>
        <w:rPr>
          <w:iCs/>
        </w:rPr>
      </w:pPr>
    </w:p>
    <w:p w14:paraId="041DB125" w14:textId="1EA6AE9A" w:rsidR="009F0B57" w:rsidRDefault="009F0B57" w:rsidP="009F0B57">
      <w:pPr>
        <w:rPr>
          <w:iCs/>
        </w:rPr>
      </w:pPr>
      <w:r w:rsidRPr="009F0B57">
        <w:rPr>
          <w:iCs/>
        </w:rPr>
        <w:t>3.2.</w:t>
      </w:r>
      <w:r w:rsidRPr="009F0B57">
        <w:rPr>
          <w:iCs/>
        </w:rPr>
        <w:tab/>
        <w:t>Основные направления политики в сфере информационной безопасности.</w:t>
      </w:r>
    </w:p>
    <w:p w14:paraId="718F6C7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Основные направления политики в сфере </w:t>
      </w:r>
      <w:proofErr w:type="spellStart"/>
      <w:r w:rsidRPr="00B3519F">
        <w:rPr>
          <w:iCs/>
        </w:rPr>
        <w:t>информационнои</w:t>
      </w:r>
      <w:proofErr w:type="spellEnd"/>
      <w:r w:rsidRPr="00B3519F">
        <w:rPr>
          <w:iCs/>
        </w:rPr>
        <w:t>̆ безопасности являются:</w:t>
      </w:r>
    </w:p>
    <w:p w14:paraId="2641F3CB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Защита информации сотрудников</w:t>
      </w:r>
    </w:p>
    <w:p w14:paraId="4B327A4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Личная и рабочая (</w:t>
      </w:r>
      <w:proofErr w:type="gramStart"/>
      <w:r w:rsidRPr="00B3519F">
        <w:rPr>
          <w:iCs/>
        </w:rPr>
        <w:t>к примеру</w:t>
      </w:r>
      <w:proofErr w:type="gramEnd"/>
      <w:r w:rsidRPr="00B3519F">
        <w:rPr>
          <w:iCs/>
        </w:rPr>
        <w:t xml:space="preserve"> номера банковских карт, их </w:t>
      </w:r>
      <w:proofErr w:type="spellStart"/>
      <w:r w:rsidRPr="00B3519F">
        <w:rPr>
          <w:iCs/>
        </w:rPr>
        <w:t>пин-коды</w:t>
      </w:r>
      <w:proofErr w:type="spellEnd"/>
      <w:r w:rsidRPr="00B3519F">
        <w:rPr>
          <w:iCs/>
        </w:rPr>
        <w:t xml:space="preserve"> и т.д.) должны находиться в сохранности и транспортироваться по защищённым каналам передачи информации. Также они должны передаваться только уполномоченным на обращение с этой информацией рабочим(сотрудникам), в том числе </w:t>
      </w:r>
      <w:proofErr w:type="spellStart"/>
      <w:r w:rsidRPr="00B3519F">
        <w:rPr>
          <w:iCs/>
        </w:rPr>
        <w:t>сторонных</w:t>
      </w:r>
      <w:proofErr w:type="spellEnd"/>
      <w:r w:rsidRPr="00B3519F">
        <w:rPr>
          <w:iCs/>
        </w:rPr>
        <w:t xml:space="preserve"> предприятий(к </w:t>
      </w:r>
      <w:proofErr w:type="spellStart"/>
      <w:r w:rsidRPr="00B3519F">
        <w:rPr>
          <w:iCs/>
        </w:rPr>
        <w:t>примеру:банк</w:t>
      </w:r>
      <w:proofErr w:type="spellEnd"/>
      <w:r w:rsidRPr="00B3519F">
        <w:rPr>
          <w:iCs/>
        </w:rPr>
        <w:t>, налоговая и т.д.).</w:t>
      </w:r>
    </w:p>
    <w:p w14:paraId="6A8AC7B8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Составление финансовой отчетности доверенными личностями (</w:t>
      </w:r>
      <w:proofErr w:type="spellStart"/>
      <w:r w:rsidRPr="00B3519F">
        <w:rPr>
          <w:iCs/>
        </w:rPr>
        <w:t>бузгалетрами</w:t>
      </w:r>
      <w:proofErr w:type="spellEnd"/>
      <w:r w:rsidRPr="00B3519F">
        <w:rPr>
          <w:iCs/>
        </w:rPr>
        <w:t>)</w:t>
      </w:r>
    </w:p>
    <w:p w14:paraId="691CBF53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Обеспечение надежного места для хранения договоров и прочих документов (это может быть комната с решётками на окнах, стальными дверями и сейфами в случае физических носителей, и облачные сервисы хранения данных с корпоративным статусом в случае цифровыми данными).</w:t>
      </w:r>
    </w:p>
    <w:p w14:paraId="7B8510C0" w14:textId="77777777" w:rsidR="00B3519F" w:rsidRPr="009F0B57" w:rsidRDefault="00B3519F" w:rsidP="009F0B57">
      <w:pPr>
        <w:rPr>
          <w:iCs/>
        </w:rPr>
      </w:pPr>
    </w:p>
    <w:p w14:paraId="022195E3" w14:textId="3CAC1046" w:rsidR="009F0B57" w:rsidRDefault="009F0B57" w:rsidP="009F0B57">
      <w:pPr>
        <w:rPr>
          <w:iCs/>
        </w:rPr>
      </w:pPr>
      <w:r w:rsidRPr="009F0B57">
        <w:rPr>
          <w:iCs/>
        </w:rPr>
        <w:t>3.3.</w:t>
      </w:r>
      <w:r w:rsidRPr="009F0B57">
        <w:rPr>
          <w:iCs/>
        </w:rPr>
        <w:tab/>
        <w:t>Планирование мероприятий по обеспечению информационной безопасности Предприятия.</w:t>
      </w:r>
    </w:p>
    <w:p w14:paraId="387A14E5" w14:textId="77777777" w:rsidR="00B3519F" w:rsidRPr="00B3519F" w:rsidRDefault="00B3519F" w:rsidP="00477A20">
      <w:pPr>
        <w:numPr>
          <w:ilvl w:val="0"/>
          <w:numId w:val="5"/>
        </w:numPr>
        <w:rPr>
          <w:iCs/>
        </w:rPr>
      </w:pPr>
      <w:r w:rsidRPr="00B3519F">
        <w:rPr>
          <w:iCs/>
        </w:rPr>
        <w:t>Определения общих правил обработки информации</w:t>
      </w:r>
    </w:p>
    <w:p w14:paraId="3E806478" w14:textId="77777777" w:rsidR="00B3519F" w:rsidRPr="00B3519F" w:rsidRDefault="00B3519F" w:rsidP="00477A20">
      <w:pPr>
        <w:numPr>
          <w:ilvl w:val="0"/>
          <w:numId w:val="5"/>
        </w:numPr>
        <w:rPr>
          <w:iCs/>
        </w:rPr>
      </w:pPr>
      <w:r w:rsidRPr="00B3519F">
        <w:rPr>
          <w:iCs/>
        </w:rPr>
        <w:t>Определение должностных обязанностей и степени ответственности сотрудников</w:t>
      </w:r>
    </w:p>
    <w:p w14:paraId="2FF915F6" w14:textId="77777777" w:rsidR="00B3519F" w:rsidRPr="009F0B57" w:rsidRDefault="00B3519F" w:rsidP="009F0B57">
      <w:pPr>
        <w:rPr>
          <w:iCs/>
        </w:rPr>
      </w:pPr>
    </w:p>
    <w:p w14:paraId="5D7FD6D7" w14:textId="1FA0995C" w:rsidR="009F0B57" w:rsidRDefault="009F0B57" w:rsidP="009F0B57">
      <w:pPr>
        <w:rPr>
          <w:iCs/>
        </w:rPr>
      </w:pPr>
      <w:r w:rsidRPr="009F0B57">
        <w:rPr>
          <w:iCs/>
        </w:rPr>
        <w:t>3.4.</w:t>
      </w:r>
      <w:r w:rsidRPr="009F0B57">
        <w:rPr>
          <w:iCs/>
        </w:rPr>
        <w:tab/>
        <w:t>Критерии и показатели информационной безопасности Предприятия.</w:t>
      </w:r>
    </w:p>
    <w:p w14:paraId="2489CED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Безопасность предприятия определяют следующие показатели:</w:t>
      </w:r>
    </w:p>
    <w:p w14:paraId="55D126E2" w14:textId="77777777" w:rsidR="00B3519F" w:rsidRPr="00B3519F" w:rsidRDefault="00B3519F" w:rsidP="00B3519F">
      <w:pPr>
        <w:rPr>
          <w:iCs/>
        </w:rPr>
      </w:pPr>
    </w:p>
    <w:p w14:paraId="53CD93F4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конфиденциальность</w:t>
      </w:r>
    </w:p>
    <w:p w14:paraId="10B1C80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целостность</w:t>
      </w:r>
    </w:p>
    <w:p w14:paraId="0F53FDA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доступность</w:t>
      </w:r>
    </w:p>
    <w:p w14:paraId="2436B73A" w14:textId="77777777" w:rsidR="00B3519F" w:rsidRPr="00B3519F" w:rsidRDefault="00B3519F" w:rsidP="00B3519F">
      <w:pPr>
        <w:rPr>
          <w:iCs/>
        </w:rPr>
      </w:pPr>
    </w:p>
    <w:p w14:paraId="6F28326A" w14:textId="621FF174" w:rsidR="00B3519F" w:rsidRDefault="00B3519F" w:rsidP="00B3519F">
      <w:pPr>
        <w:rPr>
          <w:iCs/>
        </w:rPr>
      </w:pPr>
      <w:r w:rsidRPr="00B3519F">
        <w:rPr>
          <w:iCs/>
        </w:rPr>
        <w:t>После определения данных показателей, мы можем оценить общее состояние системы безопасности.</w:t>
      </w:r>
    </w:p>
    <w:p w14:paraId="7D7AED01" w14:textId="77777777" w:rsidR="00B3519F" w:rsidRPr="009F0B57" w:rsidRDefault="00B3519F" w:rsidP="009F0B57">
      <w:pPr>
        <w:rPr>
          <w:iCs/>
        </w:rPr>
      </w:pPr>
    </w:p>
    <w:p w14:paraId="0C61EAD9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</w:t>
      </w:r>
      <w:r w:rsidRPr="009F0B57">
        <w:rPr>
          <w:iCs/>
        </w:rPr>
        <w:tab/>
        <w:t>Мероприятия</w:t>
      </w:r>
      <w:r w:rsidRPr="009F0B57">
        <w:rPr>
          <w:iCs/>
        </w:rPr>
        <w:tab/>
        <w:t>по</w:t>
      </w:r>
      <w:r w:rsidRPr="009F0B57">
        <w:rPr>
          <w:iCs/>
        </w:rPr>
        <w:tab/>
        <w:t>реализации</w:t>
      </w:r>
      <w:r w:rsidRPr="009F0B57">
        <w:rPr>
          <w:iCs/>
        </w:rPr>
        <w:tab/>
        <w:t>мер</w:t>
      </w:r>
      <w:r w:rsidRPr="009F0B57">
        <w:rPr>
          <w:iCs/>
        </w:rPr>
        <w:tab/>
        <w:t>информационной</w:t>
      </w:r>
      <w:r w:rsidRPr="009F0B57">
        <w:rPr>
          <w:iCs/>
        </w:rPr>
        <w:tab/>
        <w:t>безопасности Предприятия</w:t>
      </w:r>
    </w:p>
    <w:p w14:paraId="237B512A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4.1.</w:t>
      </w:r>
      <w:r w:rsidRPr="009F0B57">
        <w:rPr>
          <w:iCs/>
        </w:rPr>
        <w:tab/>
        <w:t>Организационное обеспечение информационной безопасности.</w:t>
      </w:r>
    </w:p>
    <w:p w14:paraId="1976D08E" w14:textId="5B92A860" w:rsidR="009F0B57" w:rsidRPr="009F0B57" w:rsidRDefault="009F0B57" w:rsidP="00B3519F">
      <w:pPr>
        <w:rPr>
          <w:iCs/>
        </w:rPr>
      </w:pPr>
    </w:p>
    <w:p w14:paraId="1F978C5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Задачи организационного обеспечения безопасности:</w:t>
      </w:r>
    </w:p>
    <w:p w14:paraId="13EEC064" w14:textId="77777777" w:rsidR="00B3519F" w:rsidRPr="00B3519F" w:rsidRDefault="00B3519F" w:rsidP="00B3519F">
      <w:pPr>
        <w:rPr>
          <w:iCs/>
        </w:rPr>
      </w:pPr>
    </w:p>
    <w:p w14:paraId="4957825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ограничение доступа на объект и к ресурсам</w:t>
      </w:r>
    </w:p>
    <w:p w14:paraId="3D2F039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разграничение доступа к ресурсам</w:t>
      </w:r>
    </w:p>
    <w:p w14:paraId="4FA8969C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планирование мероприятий(возможно развлекательного содержания, к примеру вечеринки, </w:t>
      </w:r>
      <w:proofErr w:type="spellStart"/>
      <w:r w:rsidRPr="00B3519F">
        <w:rPr>
          <w:iCs/>
        </w:rPr>
        <w:t>тимбилдинги</w:t>
      </w:r>
      <w:proofErr w:type="spellEnd"/>
      <w:r w:rsidRPr="00B3519F">
        <w:rPr>
          <w:iCs/>
        </w:rPr>
        <w:t xml:space="preserve"> и т.д.)</w:t>
      </w:r>
    </w:p>
    <w:p w14:paraId="11A6BCB6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разработка документации</w:t>
      </w:r>
    </w:p>
    <w:p w14:paraId="44A24405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lastRenderedPageBreak/>
        <w:t>- воспитание и обучение обслуживающего персонала и пользователей (для персонала - проведение регулярных обучающих курсов и тестирований, для пользователей - грамотная рекламная осведомительная компания).</w:t>
      </w:r>
    </w:p>
    <w:p w14:paraId="20184C9C" w14:textId="77777777" w:rsidR="00B3519F" w:rsidRPr="00B3519F" w:rsidRDefault="00B3519F" w:rsidP="00B3519F">
      <w:pPr>
        <w:rPr>
          <w:iCs/>
        </w:rPr>
      </w:pPr>
    </w:p>
    <w:p w14:paraId="5F3FB98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Подразделения, занятые в обеспечении безопасности:</w:t>
      </w:r>
    </w:p>
    <w:p w14:paraId="2ABCC350" w14:textId="77777777" w:rsidR="00B3519F" w:rsidRPr="00B3519F" w:rsidRDefault="00B3519F" w:rsidP="00B3519F">
      <w:pPr>
        <w:rPr>
          <w:iCs/>
        </w:rPr>
      </w:pPr>
    </w:p>
    <w:p w14:paraId="269D9D0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Руководство организации</w:t>
      </w:r>
    </w:p>
    <w:p w14:paraId="079E85B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Подразделение обеспечения информационной безопасности</w:t>
      </w:r>
    </w:p>
    <w:p w14:paraId="677B90D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Пользователи и обслуживающий персонал</w:t>
      </w:r>
    </w:p>
    <w:p w14:paraId="0A709B7E" w14:textId="77777777" w:rsidR="00B3519F" w:rsidRPr="00B3519F" w:rsidRDefault="00B3519F" w:rsidP="00B3519F">
      <w:pPr>
        <w:rPr>
          <w:iCs/>
        </w:rPr>
      </w:pPr>
    </w:p>
    <w:p w14:paraId="1D09EF44" w14:textId="77777777" w:rsidR="00B3519F" w:rsidRPr="00B3519F" w:rsidRDefault="00B3519F" w:rsidP="00B3519F">
      <w:pPr>
        <w:rPr>
          <w:iCs/>
        </w:rPr>
      </w:pPr>
      <w:proofErr w:type="spellStart"/>
      <w:r w:rsidRPr="00B3519F">
        <w:rPr>
          <w:iCs/>
        </w:rPr>
        <w:t>Взаимодействие</w:t>
      </w:r>
      <w:proofErr w:type="spellEnd"/>
      <w:r w:rsidRPr="00B3519F">
        <w:rPr>
          <w:iCs/>
        </w:rPr>
        <w:t xml:space="preserve"> подразделений, занятых </w:t>
      </w:r>
      <w:proofErr w:type="spellStart"/>
      <w:r w:rsidRPr="00B3519F">
        <w:rPr>
          <w:iCs/>
        </w:rPr>
        <w:t>информационнои</w:t>
      </w:r>
      <w:proofErr w:type="spellEnd"/>
      <w:r w:rsidRPr="00B3519F">
        <w:rPr>
          <w:iCs/>
        </w:rPr>
        <w:t>̆ безопасности:</w:t>
      </w:r>
    </w:p>
    <w:p w14:paraId="212CC9EA" w14:textId="77777777" w:rsidR="00B3519F" w:rsidRPr="00B3519F" w:rsidRDefault="00B3519F" w:rsidP="00B3519F">
      <w:pPr>
        <w:rPr>
          <w:iCs/>
        </w:rPr>
      </w:pPr>
    </w:p>
    <w:p w14:paraId="4E4AD10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Руководство организации определяет правила и согласовывает методы обеспечения информационной безопасности</w:t>
      </w:r>
    </w:p>
    <w:p w14:paraId="2742BEA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Подразделение обеспечения информационной безопасности занимается разработкой и реализацией систем защиты информации</w:t>
      </w:r>
    </w:p>
    <w:p w14:paraId="6B6549BC" w14:textId="71D6C4FD" w:rsidR="009F0B57" w:rsidRDefault="00B3519F" w:rsidP="00B3519F">
      <w:pPr>
        <w:rPr>
          <w:iCs/>
        </w:rPr>
      </w:pPr>
      <w:r w:rsidRPr="00B3519F">
        <w:rPr>
          <w:iCs/>
        </w:rPr>
        <w:t>- Пользователи и обслуживающий персонал соблюдает правила, установленные руководством</w:t>
      </w:r>
    </w:p>
    <w:p w14:paraId="5750023D" w14:textId="77777777" w:rsidR="00B3519F" w:rsidRPr="009F0B57" w:rsidRDefault="00B3519F" w:rsidP="00B3519F">
      <w:pPr>
        <w:rPr>
          <w:iCs/>
        </w:rPr>
      </w:pPr>
    </w:p>
    <w:p w14:paraId="27CAAA9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4.2.</w:t>
      </w:r>
      <w:r w:rsidRPr="009F0B57">
        <w:rPr>
          <w:iCs/>
        </w:rPr>
        <w:tab/>
        <w:t>Техническое обеспечение информационной безопасности Предприятия.</w:t>
      </w:r>
    </w:p>
    <w:p w14:paraId="24FFD926" w14:textId="77777777" w:rsidR="009F0B57" w:rsidRPr="009F0B57" w:rsidRDefault="009F0B57" w:rsidP="009F0B57">
      <w:pPr>
        <w:rPr>
          <w:iCs/>
        </w:rPr>
      </w:pPr>
    </w:p>
    <w:p w14:paraId="063A3C4F" w14:textId="54090C8D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Общие положения.</w:t>
      </w:r>
    </w:p>
    <w:p w14:paraId="7A33503D" w14:textId="1D9A3E41" w:rsidR="00B3519F" w:rsidRDefault="00B3519F" w:rsidP="009F0B57">
      <w:pPr>
        <w:rPr>
          <w:iCs/>
        </w:rPr>
      </w:pPr>
    </w:p>
    <w:p w14:paraId="60FD57D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Техническое обеспечение информационной безопасности предприятия предусматривает:</w:t>
      </w:r>
    </w:p>
    <w:p w14:paraId="72205096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Надежное инженерно-техническое перекрытие вероятных путей несанкционированного вторжения в охраняемые пределы</w:t>
      </w:r>
    </w:p>
    <w:p w14:paraId="5CC07723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Высокую техническое обеспечение основных и резервных сил охраны к оперативному противодействию преступным действиям</w:t>
      </w:r>
    </w:p>
    <w:p w14:paraId="5EA7623D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Эффективные системы пожаротушения</w:t>
      </w:r>
    </w:p>
    <w:p w14:paraId="5670A6E9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Влагоустойчивые корпуса оборудования</w:t>
      </w:r>
    </w:p>
    <w:p w14:paraId="41531476" w14:textId="2B44CC55" w:rsidR="00B3519F" w:rsidRDefault="00B3519F" w:rsidP="009F0B57">
      <w:pPr>
        <w:rPr>
          <w:iCs/>
        </w:rPr>
      </w:pPr>
    </w:p>
    <w:p w14:paraId="095FAE13" w14:textId="77777777" w:rsidR="00B3519F" w:rsidRPr="009F0B57" w:rsidRDefault="00B3519F" w:rsidP="009F0B57">
      <w:pPr>
        <w:rPr>
          <w:iCs/>
        </w:rPr>
      </w:pPr>
    </w:p>
    <w:p w14:paraId="03284A57" w14:textId="089B8D48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Защита</w:t>
      </w:r>
      <w:r w:rsidRPr="009F0B57">
        <w:rPr>
          <w:iCs/>
        </w:rPr>
        <w:tab/>
        <w:t>информационных</w:t>
      </w:r>
      <w:r w:rsidRPr="009F0B57">
        <w:rPr>
          <w:iCs/>
        </w:rPr>
        <w:tab/>
        <w:t>ресурсов</w:t>
      </w:r>
      <w:r w:rsidRPr="009F0B57">
        <w:rPr>
          <w:iCs/>
        </w:rPr>
        <w:tab/>
        <w:t>от</w:t>
      </w:r>
      <w:r w:rsidRPr="009F0B57">
        <w:rPr>
          <w:iCs/>
        </w:rPr>
        <w:tab/>
        <w:t>несанкционированного доступа.</w:t>
      </w:r>
    </w:p>
    <w:p w14:paraId="2260B117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Антивирусное ПО на компьютерах сотрудников</w:t>
      </w:r>
    </w:p>
    <w:p w14:paraId="72767839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Сейфы для документов</w:t>
      </w:r>
    </w:p>
    <w:p w14:paraId="45EF1DBD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 xml:space="preserve">Звуконепроницаемые комнаты для аудиенций со шторами (или отсутствием окон) </w:t>
      </w:r>
    </w:p>
    <w:p w14:paraId="0154BF65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Персональные ключи для каждого кабинета и рабочего места</w:t>
      </w:r>
    </w:p>
    <w:p w14:paraId="2B3F301A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Система разграничения доступа</w:t>
      </w:r>
    </w:p>
    <w:p w14:paraId="5287A8D8" w14:textId="77777777" w:rsidR="00B3519F" w:rsidRPr="009F0B57" w:rsidRDefault="00B3519F" w:rsidP="009F0B57">
      <w:pPr>
        <w:rPr>
          <w:iCs/>
        </w:rPr>
      </w:pPr>
    </w:p>
    <w:p w14:paraId="3BB8A274" w14:textId="0E67D7D1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Средства комплексной защиты от потенциальных угроз.</w:t>
      </w:r>
    </w:p>
    <w:p w14:paraId="186ABE1C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Каждая проблема имеет соответствующее решение. В данном случае - комплексное. Данное решение подразумевает использование разнообразных антивирусных и криптографических средств, а также средств разграничения доступа.</w:t>
      </w:r>
    </w:p>
    <w:p w14:paraId="520BE9B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Подобные подходы предусматривают анализ и оптимизацию всей системы, а не отдельных ее частей, что позволяет обеспечить баланс характеристик, тогда как улучшение одних параметров нередко приводит к ухудшению других.</w:t>
      </w:r>
    </w:p>
    <w:p w14:paraId="2E11545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Комплексный подход обязывает к проведению детального анализа интегрируемой системы, оценку угроз безопасности, изучение средств, используемых при построении системы, их возможностей, анализ соотношения внутренних и внешних угроз и оценку возможности внесения изменений в систему.</w:t>
      </w:r>
    </w:p>
    <w:p w14:paraId="40CF1EC1" w14:textId="77777777" w:rsidR="00B3519F" w:rsidRPr="009F0B57" w:rsidRDefault="00B3519F" w:rsidP="009F0B57">
      <w:pPr>
        <w:rPr>
          <w:iCs/>
        </w:rPr>
      </w:pPr>
    </w:p>
    <w:p w14:paraId="353D147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lastRenderedPageBreak/>
        <w:t>•</w:t>
      </w:r>
      <w:r w:rsidRPr="009F0B57">
        <w:rPr>
          <w:iCs/>
        </w:rPr>
        <w:tab/>
        <w:t>Обеспечение качества в системе безопасности.</w:t>
      </w:r>
    </w:p>
    <w:p w14:paraId="0347A973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Принципы организации работ обслуживающего персонала.</w:t>
      </w:r>
    </w:p>
    <w:p w14:paraId="6F3C506E" w14:textId="77777777" w:rsidR="009F0B57" w:rsidRPr="009F0B57" w:rsidRDefault="009F0B57" w:rsidP="009F0B57">
      <w:pPr>
        <w:rPr>
          <w:iCs/>
        </w:rPr>
      </w:pPr>
    </w:p>
    <w:p w14:paraId="77E679E1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4.3.</w:t>
      </w:r>
      <w:r w:rsidRPr="009F0B57">
        <w:rPr>
          <w:iCs/>
        </w:rPr>
        <w:tab/>
        <w:t>Правовое обеспечение информационной безопасности Предприятия.</w:t>
      </w:r>
    </w:p>
    <w:p w14:paraId="5FDEAF7D" w14:textId="77777777" w:rsidR="009F0B57" w:rsidRPr="009F0B57" w:rsidRDefault="009F0B57" w:rsidP="009F0B57">
      <w:pPr>
        <w:rPr>
          <w:iCs/>
        </w:rPr>
      </w:pPr>
    </w:p>
    <w:p w14:paraId="7CFF26E6" w14:textId="641F3683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Правовое</w:t>
      </w:r>
      <w:r w:rsidRPr="009F0B57">
        <w:rPr>
          <w:iCs/>
        </w:rPr>
        <w:tab/>
        <w:t>обеспечение</w:t>
      </w:r>
      <w:r w:rsidRPr="009F0B57">
        <w:rPr>
          <w:iCs/>
        </w:rPr>
        <w:tab/>
        <w:t>юридических</w:t>
      </w:r>
      <w:r w:rsidRPr="009F0B57">
        <w:rPr>
          <w:iCs/>
        </w:rPr>
        <w:tab/>
        <w:t>отношений</w:t>
      </w:r>
      <w:r w:rsidRPr="009F0B57">
        <w:rPr>
          <w:iCs/>
        </w:rPr>
        <w:tab/>
        <w:t>с</w:t>
      </w:r>
      <w:r w:rsidRPr="009F0B57">
        <w:rPr>
          <w:iCs/>
        </w:rPr>
        <w:tab/>
        <w:t>работниками Предприятия .</w:t>
      </w:r>
    </w:p>
    <w:p w14:paraId="3E9E2B7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Договор является стержнем юридических отношений с партнерами предприятия. </w:t>
      </w:r>
    </w:p>
    <w:p w14:paraId="54F63CAF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Грамотная договорная работа является фундаментом, обеспечивающим защиту интересов предприятия при возникновении конфликтных ситуаций. Уже при проведении переговоров и заключении договора целесообразно предусмотреть возможные варианты споров и наметить способы выхода из конфликтных ситуаций.</w:t>
      </w:r>
    </w:p>
    <w:p w14:paraId="1C7B239F" w14:textId="77777777" w:rsidR="00B3519F" w:rsidRPr="009F0B57" w:rsidRDefault="00B3519F" w:rsidP="009F0B57">
      <w:pPr>
        <w:rPr>
          <w:iCs/>
        </w:rPr>
      </w:pPr>
    </w:p>
    <w:p w14:paraId="61AEF517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Правовое обеспечение применения электронной цифровой подписи.</w:t>
      </w:r>
    </w:p>
    <w:p w14:paraId="06FCE025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Электронная Цифровая Подпись (ЭЦП) является полным электронным аналогом обычной подписи на бумаге, но реализуется не с помощью графических изображений, а с помощью математических преобразований над содержимым документа.</w:t>
      </w:r>
    </w:p>
    <w:p w14:paraId="2E2FA5D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Особенности математического алгоритма создания и проверки ЭЦП гарантируют невозможность подделки такой подписи посторонними лицами, чем достигается неопровержимость авторства.</w:t>
      </w:r>
    </w:p>
    <w:p w14:paraId="0FFD6134" w14:textId="22DF5818" w:rsidR="009F0B57" w:rsidRDefault="009F0B57" w:rsidP="009F0B57">
      <w:pPr>
        <w:rPr>
          <w:iCs/>
        </w:rPr>
      </w:pPr>
    </w:p>
    <w:p w14:paraId="6D435D11" w14:textId="77777777" w:rsidR="00B3519F" w:rsidRPr="009F0B57" w:rsidRDefault="00B3519F" w:rsidP="009F0B57">
      <w:pPr>
        <w:rPr>
          <w:iCs/>
        </w:rPr>
      </w:pPr>
    </w:p>
    <w:p w14:paraId="4AC4A908" w14:textId="0686C64F" w:rsidR="009F0B57" w:rsidRDefault="009F0B57" w:rsidP="009F0B57">
      <w:pPr>
        <w:rPr>
          <w:iCs/>
        </w:rPr>
      </w:pPr>
      <w:r w:rsidRPr="009F0B57">
        <w:rPr>
          <w:iCs/>
        </w:rPr>
        <w:t>4.4.</w:t>
      </w:r>
      <w:r w:rsidRPr="009F0B57">
        <w:rPr>
          <w:iCs/>
        </w:rPr>
        <w:tab/>
        <w:t>Оценивание</w:t>
      </w:r>
      <w:r w:rsidRPr="009F0B57">
        <w:rPr>
          <w:iCs/>
        </w:rPr>
        <w:tab/>
        <w:t>эффективности</w:t>
      </w:r>
      <w:r w:rsidRPr="009F0B57">
        <w:rPr>
          <w:iCs/>
        </w:rPr>
        <w:tab/>
        <w:t>системы</w:t>
      </w:r>
      <w:r w:rsidRPr="009F0B57">
        <w:rPr>
          <w:iCs/>
        </w:rPr>
        <w:tab/>
        <w:t>информационной</w:t>
      </w:r>
      <w:r w:rsidRPr="009F0B57">
        <w:rPr>
          <w:iCs/>
        </w:rPr>
        <w:tab/>
        <w:t>безопасности Предприятия.</w:t>
      </w:r>
    </w:p>
    <w:p w14:paraId="7F92F111" w14:textId="433710FC" w:rsidR="009F0B57" w:rsidRDefault="009F0B57" w:rsidP="00EE3902">
      <w:pPr>
        <w:rPr>
          <w:iCs/>
        </w:rPr>
      </w:pPr>
    </w:p>
    <w:p w14:paraId="32937E78" w14:textId="108AE0D3" w:rsidR="009F0B57" w:rsidRDefault="00B3519F" w:rsidP="00EE3902">
      <w:pPr>
        <w:rPr>
          <w:iCs/>
        </w:rPr>
      </w:pPr>
      <w:r w:rsidRPr="00B3519F">
        <w:rPr>
          <w:iCs/>
        </w:rPr>
        <w:t>Оценка эффективности системы позволяет вносить необходимые для её повышения изменения, а также прогнозировать дальнейшие результаты деятельности внедряемой системы.</w:t>
      </w:r>
    </w:p>
    <w:p w14:paraId="25EAD5AD" w14:textId="3D1424C4" w:rsidR="009F0B57" w:rsidRDefault="009F0B57" w:rsidP="00EE3902">
      <w:pPr>
        <w:rPr>
          <w:iCs/>
        </w:rPr>
      </w:pPr>
    </w:p>
    <w:p w14:paraId="48D341A7" w14:textId="77777777" w:rsidR="009F0B57" w:rsidRPr="00EE3902" w:rsidRDefault="009F0B57" w:rsidP="00EE3902">
      <w:pPr>
        <w:rPr>
          <w:iCs/>
        </w:rPr>
      </w:pPr>
    </w:p>
    <w:p w14:paraId="480C893A" w14:textId="69B5B3DB" w:rsidR="00EE3902" w:rsidRPr="00F301E8" w:rsidRDefault="00EE3902" w:rsidP="0058702A">
      <w:pPr>
        <w:jc w:val="both"/>
      </w:pPr>
      <w:r w:rsidRPr="00F301E8">
        <w:t>Вывод</w:t>
      </w:r>
      <w:r w:rsidR="00013D70" w:rsidRPr="00013D70">
        <w:t>:</w:t>
      </w:r>
      <w:r w:rsidR="00013D70">
        <w:t xml:space="preserve"> </w:t>
      </w:r>
      <w:r w:rsidR="00013D70" w:rsidRPr="00F301E8">
        <w:t>в результате</w:t>
      </w:r>
      <w:r w:rsidRPr="00F301E8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0394C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039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03DD3" w14:textId="77777777" w:rsidR="00477A20" w:rsidRDefault="00477A20">
      <w:r>
        <w:separator/>
      </w:r>
    </w:p>
  </w:endnote>
  <w:endnote w:type="continuationSeparator" w:id="0">
    <w:p w14:paraId="1FFF5EF3" w14:textId="77777777" w:rsidR="00477A20" w:rsidRDefault="00477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23845" w14:textId="77777777" w:rsidR="00477A20" w:rsidRDefault="00477A20">
      <w:r>
        <w:separator/>
      </w:r>
    </w:p>
  </w:footnote>
  <w:footnote w:type="continuationSeparator" w:id="0">
    <w:p w14:paraId="5E2EE218" w14:textId="77777777" w:rsidR="00477A20" w:rsidRDefault="00477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5133A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62EF0"/>
    <w:rsid w:val="00C82119"/>
    <w:rsid w:val="00C964A2"/>
    <w:rsid w:val="00C971B0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1</cp:revision>
  <dcterms:created xsi:type="dcterms:W3CDTF">2020-12-09T09:35:00Z</dcterms:created>
  <dcterms:modified xsi:type="dcterms:W3CDTF">2020-12-25T07:45:00Z</dcterms:modified>
</cp:coreProperties>
</file>