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54F69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6DBD60D8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634DA">
        <w:rPr>
          <w:iCs/>
          <w:smallCaps/>
          <w:kern w:val="24"/>
          <w:sz w:val="24"/>
          <w:szCs w:val="24"/>
        </w:rPr>
        <w:t>5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0D8B3E63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E50E18" w:rsidRPr="00E50E18">
        <w:rPr>
          <w:rFonts w:ascii="Times New Roman" w:hAnsi="Times New Roman" w:cs="Times New Roman"/>
          <w:b/>
        </w:rPr>
        <w:t>ВСТРОЕННЫЕ ДИАЛОГОВЫЕ ОКНА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37039286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 w:rsidR="00E634DA">
              <w:rPr>
                <w:b w:val="0"/>
                <w:sz w:val="24"/>
                <w:szCs w:val="24"/>
                <w:u w:val="single"/>
              </w:rPr>
              <w:t>18.1</w:t>
            </w:r>
            <w:r w:rsidRPr="005756B1">
              <w:rPr>
                <w:b w:val="0"/>
                <w:sz w:val="24"/>
                <w:szCs w:val="24"/>
                <w:u w:val="single"/>
              </w:rPr>
              <w:t>.202</w:t>
            </w:r>
            <w:r w:rsidR="00E634DA">
              <w:rPr>
                <w:b w:val="0"/>
                <w:sz w:val="24"/>
                <w:szCs w:val="24"/>
                <w:u w:val="single"/>
              </w:rPr>
              <w:t>1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5A69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ПК – процессор AMD Ryzen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1F18E15E" w:rsid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634DA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634DA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E634D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E634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88A9FF4" w14:textId="4296A5B6" w:rsidR="00E634DA" w:rsidRDefault="00E634DA" w:rsidP="00FC14B3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</w:t>
      </w:r>
    </w:p>
    <w:p w14:paraId="6E7D5493" w14:textId="77777777" w:rsidR="00E634DA" w:rsidRDefault="00E634DA" w:rsidP="00E634DA"/>
    <w:p w14:paraId="59227C9E" w14:textId="62481CE8" w:rsidR="00E634DA" w:rsidRDefault="00E634DA" w:rsidP="00E634DA">
      <w:r>
        <w:rPr>
          <w:noProof/>
        </w:rPr>
        <w:drawing>
          <wp:inline distT="0" distB="0" distL="0" distR="0" wp14:anchorId="0389ED91" wp14:editId="6EB2B89D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A4EC" w14:textId="59615652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639683A" w14:textId="67F4B97E" w:rsidR="00E634DA" w:rsidRDefault="00E634DA" w:rsidP="00E634D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D0452" wp14:editId="7307AEB1">
            <wp:extent cx="5858510" cy="82200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E4F" w14:textId="48164C05" w:rsidR="00E634DA" w:rsidRDefault="00E634DA" w:rsidP="00E634DA"/>
    <w:p w14:paraId="4053CEF7" w14:textId="77777777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A37B3A4" w14:textId="61565561" w:rsidR="00E634DA" w:rsidRDefault="00E634DA" w:rsidP="00E634DA">
      <w:pPr>
        <w:spacing w:line="360" w:lineRule="auto"/>
        <w:ind w:firstLine="709"/>
        <w:jc w:val="center"/>
        <w:rPr>
          <w:sz w:val="28"/>
          <w:szCs w:val="28"/>
        </w:rPr>
      </w:pPr>
    </w:p>
    <w:p w14:paraId="239B8119" w14:textId="199FEBAD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C0935" wp14:editId="3AA68DA3">
            <wp:extent cx="5940425" cy="26320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E9D" w14:textId="77777777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27211342" w14:textId="77777777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57BE66" w14:textId="5EBC9B29" w:rsidR="00E634DA" w:rsidRPr="004A0751" w:rsidRDefault="00E634DA" w:rsidP="00E634DA">
      <w:r>
        <w:rPr>
          <w:noProof/>
        </w:rPr>
        <w:drawing>
          <wp:inline distT="0" distB="0" distL="0" distR="0" wp14:anchorId="04994DE3" wp14:editId="528517EB">
            <wp:extent cx="5940425" cy="18046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1DCE" w14:textId="0E7CB5C7" w:rsidR="00E634DA" w:rsidRDefault="00E634DA" w:rsidP="00E634DA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FB81DB" w14:textId="16C7EA85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3D520B" w14:textId="737CD36D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14EED" w14:textId="77777777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1EBDDF9F" w14:textId="7D798854" w:rsidR="00E634DA" w:rsidRDefault="00E634DA" w:rsidP="00E634DA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A6FFEB8" wp14:editId="5B915ADC">
            <wp:extent cx="5940425" cy="14135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A49C" w14:textId="153A2A7E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0FEA50" w14:textId="1E4FB453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72C587ED" w14:textId="444B002E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2B20A" wp14:editId="77C01C30">
            <wp:extent cx="5940425" cy="41224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D4C" w14:textId="7BE1BE55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5D7C906" w14:textId="77777777" w:rsidR="00E634DA" w:rsidRDefault="00E634DA" w:rsidP="00E634D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19EE1E" w14:textId="074FF458" w:rsidR="00E50E18" w:rsidRPr="00E634DA" w:rsidRDefault="00E634DA" w:rsidP="00E50E18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634D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Воде работы был</w:t>
      </w:r>
      <w:r w:rsidR="00E50E18">
        <w:rPr>
          <w:rFonts w:ascii="Times New Roman" w:hAnsi="Times New Roman" w:cs="Times New Roman"/>
        </w:rPr>
        <w:t>и изучены примеры работы со встроенными диалоговыми окнами.</w:t>
      </w:r>
    </w:p>
    <w:sectPr w:rsidR="00E50E18" w:rsidRPr="00E6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B54F0"/>
    <w:rsid w:val="00E50E18"/>
    <w:rsid w:val="00E634DA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34DA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8</cp:revision>
  <dcterms:created xsi:type="dcterms:W3CDTF">2020-10-26T07:04:00Z</dcterms:created>
  <dcterms:modified xsi:type="dcterms:W3CDTF">2021-01-18T05:14:00Z</dcterms:modified>
</cp:coreProperties>
</file>