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A1CB3">
        <w:rPr>
          <w:color w:val="000000" w:themeColor="text1"/>
          <w:sz w:val="32"/>
          <w:szCs w:val="32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2A1CB3">
        <w:rPr>
          <w:b w:val="0"/>
          <w:bCs w:val="0"/>
          <w:color w:val="000000" w:themeColor="text1"/>
          <w:sz w:val="32"/>
          <w:szCs w:val="32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1 Ведение</w:t>
      </w:r>
    </w:p>
    <w:p w14:paraId="12B2544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Название программы: </w:t>
      </w:r>
      <w:bookmarkStart w:id="0" w:name="_Hlk61692908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</w:p>
    <w:bookmarkEnd w:id="0"/>
    <w:p w14:paraId="3138795C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62BDAEBD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«Программа построения параметрических уравнений» – программа, позволяющая вывести в прямоугольной системе координат Oxyz в трехмерном пространстве и в Oxy в двухмерном пространстве векторов в координатной форме имея вид и представляя собой параметрические уравнения прямой </w:t>
      </w:r>
      <w:r w:rsidRPr="002A6E9A">
        <w:rPr>
          <w:rFonts w:ascii="Times New Roman" w:eastAsia="Times New Roman" w:hAnsi="Times New Roman" w:cs="Times New Roman"/>
          <w:lang w:val="en-US" w:eastAsia="ru-RU"/>
        </w:rPr>
        <w:t>A</w:t>
      </w:r>
      <w:r w:rsidRPr="002A6E9A">
        <w:rPr>
          <w:rFonts w:ascii="Times New Roman" w:eastAsia="Times New Roman" w:hAnsi="Times New Roman" w:cs="Times New Roman"/>
          <w:lang w:eastAsia="ru-RU"/>
        </w:rPr>
        <w:t>.</w:t>
      </w:r>
    </w:p>
    <w:p w14:paraId="21E57FCC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Задача построения параметрических уравнений имеет следующие приложения:</w:t>
      </w:r>
    </w:p>
    <w:p w14:paraId="7C64879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Развитый интерфейс пользователя </w:t>
      </w:r>
    </w:p>
    <w:p w14:paraId="37B31EA0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Масштабируемость интерфейса</w:t>
      </w:r>
    </w:p>
    <w:p w14:paraId="6DAAA761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Изменение цветов фона и линий</w:t>
      </w:r>
    </w:p>
    <w:p w14:paraId="46E42A7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Вывод  координат курсора мыши</w:t>
      </w:r>
    </w:p>
    <w:p w14:paraId="3A3E5613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Вывод параметра </w:t>
      </w:r>
      <w:r w:rsidRPr="002A6E9A">
        <w:rPr>
          <w:rFonts w:ascii="Times New Roman" w:eastAsia="Times New Roman" w:hAnsi="Times New Roman" w:cs="Times New Roman"/>
          <w:lang w:val="en-US" w:eastAsia="ru-RU"/>
        </w:rPr>
        <w:t>t</w:t>
      </w:r>
      <w:r w:rsidRPr="002A6E9A">
        <w:rPr>
          <w:rFonts w:ascii="Times New Roman" w:eastAsia="Times New Roman" w:hAnsi="Times New Roman" w:cs="Times New Roman"/>
          <w:lang w:eastAsia="ru-RU"/>
        </w:rPr>
        <w:t xml:space="preserve"> при нажатии на ПКМ</w:t>
      </w:r>
    </w:p>
    <w:p w14:paraId="53B94932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2 Основания для разработки</w:t>
      </w:r>
    </w:p>
    <w:p w14:paraId="0639E6AC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6531059" w14:textId="4CBF06BE" w:rsidR="00437D8C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«Программа построения параметрических уравнений»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BA72B8D" w14:textId="77777777" w:rsidR="00437D8C" w:rsidRPr="00251BAB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3 Назначение разработки</w:t>
      </w:r>
    </w:p>
    <w:p w14:paraId="4F997146" w14:textId="5129EC30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  <w:t>Программа предоставляет возможность структурирование рабочего процесса для персонала «Метаматематических наук».</w:t>
      </w:r>
    </w:p>
    <w:p w14:paraId="0D2F69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D60CF9D" w14:textId="098D7A34" w:rsidR="002A6E9A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Программа предоставляет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быстрой работы с параметрических уравнени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ями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7D80A306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4 Требования к программе</w:t>
      </w:r>
    </w:p>
    <w:p w14:paraId="4AFB0C99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1C1F275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7234312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225A9245" w14:textId="2B577D1E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серверной части должен быть реализован алгоритмы решения параметрических уравнений.</w:t>
      </w:r>
    </w:p>
    <w:p w14:paraId="66A7110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4.1.2 Требования к взаимодействию клиентской и серверной частей</w:t>
      </w:r>
    </w:p>
    <w:p w14:paraId="1594428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03541BB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4.1.3 Требования к клиентской части</w:t>
      </w:r>
    </w:p>
    <w:p w14:paraId="4CB90949" w14:textId="32388E64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Spring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Boot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 виде нативного приложения, запускаемого в среде Windows, Mac и Linux. </w:t>
      </w:r>
    </w:p>
    <w:p w14:paraId="71A6176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0BDBB74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071242B6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2C530F8A" w14:textId="297F94A3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Пользователю, работающему с программой через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GUI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программы должен быть предоставлен непрерывный доступ к серверу, расположенному по определённому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IP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адресу. Сервер не должен непредвиденно прерывать свою работу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0987FA7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4.2.2. Время восстановления после отказа</w:t>
      </w:r>
    </w:p>
    <w:p w14:paraId="4F0C0D3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4EBC8A24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6ED869FC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1" w:name="_Toc58072111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условия эксплуатации;</w:t>
      </w:r>
      <w:bookmarkEnd w:id="1"/>
    </w:p>
    <w:p w14:paraId="238C7F67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6000552D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653BDC0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2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Требуемая квалификация пользователя - оператор ЭВМ </w:t>
      </w:r>
    </w:p>
    <w:bookmarkEnd w:id="2"/>
    <w:p w14:paraId="3F856081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2AFC62F7" w14:textId="3BB9A9E0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должна быть написана на языке программирования Java 8. БД должна быть PostgreSQL и должна работать 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2F6D5BE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55947CEB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3C892B13" w14:textId="5F97EC06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5463A5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2239E00C" w14:textId="7ADBFD56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3" w:name="_Hlk6169349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bookmarkEnd w:id="3"/>
    </w:p>
    <w:p w14:paraId="2154F352" w14:textId="77777777" w:rsidR="00437D8C" w:rsidRPr="00251BAB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5 Требования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363BEC4E" w14:textId="77777777" w:rsidR="00437D8C" w:rsidRPr="00251BAB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6 Технико-экономические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lastRenderedPageBreak/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2409D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45FE127" w14:textId="43E5C890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Исполнитель: </w:t>
      </w:r>
      <w:r w:rsidR="00251BAB">
        <w:rPr>
          <w:b w:val="0"/>
          <w:bCs w:val="0"/>
          <w:color w:val="000000" w:themeColor="text1"/>
        </w:rPr>
        <w:t>Егорушкин Илья Андреевич</w:t>
      </w:r>
      <w:r>
        <w:rPr>
          <w:b w:val="0"/>
          <w:bCs w:val="0"/>
          <w:color w:val="000000" w:themeColor="text1"/>
        </w:rPr>
        <w:t>.</w:t>
      </w:r>
    </w:p>
    <w:p w14:paraId="5D4D59BA" w14:textId="77777777" w:rsidR="00437D8C" w:rsidRPr="00251BAB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8 Порядок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C"/>
    <w:rsid w:val="00010631"/>
    <w:rsid w:val="00072E47"/>
    <w:rsid w:val="001137BE"/>
    <w:rsid w:val="001835A5"/>
    <w:rsid w:val="00215C3C"/>
    <w:rsid w:val="002409DE"/>
    <w:rsid w:val="00251BAB"/>
    <w:rsid w:val="002A1CB3"/>
    <w:rsid w:val="002A6E9A"/>
    <w:rsid w:val="002E7BA1"/>
    <w:rsid w:val="00310284"/>
    <w:rsid w:val="00437D8C"/>
    <w:rsid w:val="005035A3"/>
    <w:rsid w:val="0051746A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D0E7-A5B0-43D4-B649-9413C436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23</cp:revision>
  <dcterms:created xsi:type="dcterms:W3CDTF">2020-12-23T05:13:00Z</dcterms:created>
  <dcterms:modified xsi:type="dcterms:W3CDTF">2021-01-16T07:54:00Z</dcterms:modified>
</cp:coreProperties>
</file>