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B82FBA" w:rsidRPr="00B82FBA" w14:paraId="2D02D75B" w14:textId="77777777" w:rsidTr="00BF7B45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0F9767EE" w14:textId="77777777" w:rsidR="00B82FBA" w:rsidRPr="00B82FBA" w:rsidRDefault="00B82FBA" w:rsidP="00B82FB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pacing w:val="29"/>
                <w:lang w:eastAsia="ru-RU"/>
              </w:rPr>
              <w:t>МИНИСТЕРСТВО НАУКИ И ВЫСШЕГО ОБРАЗОВАНИЯ РОССИЙСКОЙ ФЕДЕРАЦИ</w:t>
            </w:r>
            <w:r w:rsidRPr="00B82FBA">
              <w:rPr>
                <w:rFonts w:ascii="Times New Roman" w:eastAsia="Times New Roman" w:hAnsi="Times New Roman" w:cs="Times New Roman"/>
                <w:spacing w:val="13"/>
                <w:lang w:eastAsia="ru-RU"/>
              </w:rPr>
              <w:t>И</w:t>
            </w:r>
          </w:p>
          <w:p w14:paraId="3E7ADD78" w14:textId="77777777" w:rsidR="00B82FBA" w:rsidRPr="00B82FBA" w:rsidRDefault="00B82FBA" w:rsidP="00B82F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caps/>
                <w:spacing w:val="26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B82FBA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  <w:lang w:eastAsia="ru-RU"/>
              </w:rPr>
              <w:t>я</w:t>
            </w:r>
          </w:p>
          <w:p w14:paraId="0A8F0D6D" w14:textId="77777777" w:rsidR="00B82FBA" w:rsidRPr="00B82FBA" w:rsidRDefault="00B82FBA" w:rsidP="00B82F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B82FB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>»</w:t>
            </w:r>
          </w:p>
        </w:tc>
      </w:tr>
      <w:tr w:rsidR="00B82FBA" w:rsidRPr="00B82FBA" w14:paraId="69F95201" w14:textId="77777777" w:rsidTr="00BF7B45">
        <w:trPr>
          <w:trHeight w:val="964"/>
        </w:trPr>
        <w:tc>
          <w:tcPr>
            <w:tcW w:w="10425" w:type="dxa"/>
            <w:hideMark/>
          </w:tcPr>
          <w:p w14:paraId="610C7FD8" w14:textId="77777777" w:rsidR="00B82FBA" w:rsidRPr="00B82FBA" w:rsidRDefault="00B82FBA" w:rsidP="00B82FBA">
            <w:pPr>
              <w:spacing w:before="20"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B82FBA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Новоуральский</w:t>
            </w:r>
            <w:proofErr w:type="spellEnd"/>
            <w:r w:rsidRPr="00B82FBA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 технологический институт</w:t>
            </w:r>
            <w:r w:rsidRPr="00B82FBA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B82FBA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14:paraId="37916DBE" w14:textId="77777777" w:rsidR="00B82FBA" w:rsidRPr="00B82FBA" w:rsidRDefault="00B82FBA" w:rsidP="00B82FBA">
            <w:pPr>
              <w:spacing w:after="0" w:line="240" w:lineRule="auto"/>
              <w:ind w:left="-108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B82FBA">
              <w:rPr>
                <w:rFonts w:ascii="Book Antiqua" w:eastAsia="Times New Roman" w:hAnsi="Book Antiqua" w:cs="Times New Roman"/>
                <w:sz w:val="24"/>
                <w:szCs w:val="24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612BD78E" w14:textId="77777777" w:rsidR="00B82FBA" w:rsidRPr="00B82FBA" w:rsidRDefault="00B82FBA" w:rsidP="00B82FB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82FBA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(НТИ НИЯУ МИФИ)</w:t>
            </w:r>
            <w:r w:rsidRPr="00B82FB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14:paraId="1CCBCE07" w14:textId="77777777" w:rsidR="00B82FBA" w:rsidRPr="00B82FBA" w:rsidRDefault="00B82FBA" w:rsidP="00B82FBA">
      <w:pPr>
        <w:spacing w:after="0" w:line="240" w:lineRule="auto"/>
        <w:ind w:hanging="126"/>
        <w:jc w:val="center"/>
        <w:rPr>
          <w:rFonts w:ascii="Book Antiqua" w:eastAsia="Calibri" w:hAnsi="Book Antiqua" w:cs="Times New Roman"/>
          <w:b/>
          <w:sz w:val="24"/>
          <w:szCs w:val="24"/>
          <w:lang w:eastAsia="ru-RU"/>
        </w:rPr>
      </w:pPr>
      <w:r w:rsidRPr="00B82FBA">
        <w:rPr>
          <w:rFonts w:ascii="Book Antiqua" w:eastAsia="Calibri" w:hAnsi="Book Antiqua" w:cs="Times New Roman"/>
          <w:b/>
          <w:noProof/>
          <w:sz w:val="24"/>
          <w:szCs w:val="24"/>
          <w:lang w:eastAsia="ru-RU"/>
        </w:rPr>
        <w:t>К</w:t>
      </w:r>
      <w:proofErr w:type="spellStart"/>
      <w:r w:rsidRPr="00B82FBA">
        <w:rPr>
          <w:rFonts w:ascii="Book Antiqua" w:eastAsia="Calibri" w:hAnsi="Book Antiqua" w:cs="Times New Roman"/>
          <w:b/>
          <w:sz w:val="24"/>
          <w:szCs w:val="24"/>
          <w:lang w:eastAsia="ru-RU"/>
        </w:rPr>
        <w:t>олледж</w:t>
      </w:r>
      <w:proofErr w:type="spellEnd"/>
      <w:r w:rsidRPr="00B82FBA">
        <w:rPr>
          <w:rFonts w:ascii="Book Antiqua" w:eastAsia="Calibri" w:hAnsi="Book Antiqua" w:cs="Times New Roman"/>
          <w:b/>
          <w:sz w:val="24"/>
          <w:szCs w:val="24"/>
          <w:lang w:eastAsia="ru-RU"/>
        </w:rPr>
        <w:t xml:space="preserve"> НТИ</w:t>
      </w:r>
    </w:p>
    <w:p w14:paraId="51AB97F7" w14:textId="77777777" w:rsidR="00B82FBA" w:rsidRPr="00B82FBA" w:rsidRDefault="00B82FBA" w:rsidP="00B82FBA">
      <w:pPr>
        <w:spacing w:before="120" w:after="120" w:line="240" w:lineRule="auto"/>
        <w:ind w:left="-108" w:right="-1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5A001BC8" wp14:editId="5136B739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6530A" id="Прямая соединительная линия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Pr="00B82FB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Цикловая методическая комиссия информационных технологий</w:t>
      </w:r>
    </w:p>
    <w:p w14:paraId="3EF1CC20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0C8F5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9A36F9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929F1" w14:textId="77777777" w:rsidR="00B82FBA" w:rsidRPr="00B82FBA" w:rsidRDefault="00B82FBA" w:rsidP="00B82FBA">
      <w:pPr>
        <w:spacing w:before="140" w:after="0" w:line="240" w:lineRule="auto"/>
        <w:jc w:val="center"/>
        <w:rPr>
          <w:rFonts w:ascii="Times New Roman" w:eastAsia="Times New Roman" w:hAnsi="Times New Roman" w:cs="Times New Roman"/>
          <w:b/>
          <w:iCs/>
          <w:smallCaps/>
          <w:kern w:val="24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b/>
          <w:iCs/>
          <w:smallCaps/>
          <w:kern w:val="24"/>
          <w:sz w:val="24"/>
          <w:szCs w:val="24"/>
          <w:lang w:eastAsia="ru-RU"/>
        </w:rPr>
        <w:t>ДОКЛАД</w:t>
      </w:r>
    </w:p>
    <w:p w14:paraId="11FAD56D" w14:textId="4FF486B2" w:rsid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mallCaps/>
          <w:kern w:val="24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iCs/>
          <w:smallCaps/>
          <w:kern w:val="24"/>
          <w:sz w:val="24"/>
          <w:szCs w:val="24"/>
          <w:lang w:eastAsia="ru-RU"/>
        </w:rPr>
        <w:t>по внеаудиторной самостоятельной работе на тему</w:t>
      </w:r>
    </w:p>
    <w:p w14:paraId="7B88F38E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mallCaps/>
          <w:kern w:val="24"/>
          <w:sz w:val="24"/>
          <w:szCs w:val="24"/>
          <w:lang w:eastAsia="ru-RU"/>
        </w:rPr>
      </w:pPr>
    </w:p>
    <w:p w14:paraId="6F6696D0" w14:textId="08541F32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A904A7" w:rsidRPr="00A904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ШИФР ГРОНСФЕЛЬДА</w:t>
      </w:r>
      <w:r w:rsidRPr="00B82F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4DB4AC76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49114C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sz w:val="24"/>
          <w:szCs w:val="24"/>
          <w:lang w:eastAsia="ru-RU"/>
        </w:rPr>
        <w:t>ПМ.05 «Разработка программного обеспечения компьютерных сетей»</w:t>
      </w:r>
    </w:p>
    <w:p w14:paraId="39294FB3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sz w:val="24"/>
          <w:szCs w:val="24"/>
          <w:lang w:eastAsia="ru-RU"/>
        </w:rPr>
        <w:t>МДК.05.01 «Защита информации в КС»</w:t>
      </w:r>
    </w:p>
    <w:p w14:paraId="00E35D9F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B5D34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СПО 09.02.03</w:t>
      </w:r>
    </w:p>
    <w:p w14:paraId="56834F75" w14:textId="77777777" w:rsidR="00B82FBA" w:rsidRPr="00B82FBA" w:rsidRDefault="00B82FBA" w:rsidP="00B82FB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«Программирование в компьютерных системах»</w:t>
      </w:r>
    </w:p>
    <w:p w14:paraId="068C305C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7E3FB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очная форма обучения</w:t>
      </w:r>
    </w:p>
    <w:p w14:paraId="5461F49E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базе основного общего образования</w:t>
      </w:r>
    </w:p>
    <w:p w14:paraId="4CF22278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143F8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92390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61413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CC6B2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B82FBA" w:rsidRPr="00B82FBA" w14:paraId="70F71957" w14:textId="77777777" w:rsidTr="00BF7B45">
        <w:tc>
          <w:tcPr>
            <w:tcW w:w="3091" w:type="dxa"/>
          </w:tcPr>
          <w:p w14:paraId="3D2F63A0" w14:textId="77777777" w:rsidR="00B82FBA" w:rsidRPr="00B82FBA" w:rsidRDefault="00B82FBA" w:rsidP="00B82FBA">
            <w:pPr>
              <w:spacing w:before="1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</w:t>
            </w:r>
          </w:p>
          <w:p w14:paraId="5E0DCFAA" w14:textId="77777777" w:rsidR="00B82FBA" w:rsidRPr="00B82FBA" w:rsidRDefault="00B82FBA" w:rsidP="00B82FBA">
            <w:pPr>
              <w:spacing w:before="1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proofErr w:type="gramStart"/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 КПР</w:t>
            </w:r>
            <w:proofErr w:type="gramEnd"/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–47 Д</w:t>
            </w:r>
          </w:p>
          <w:p w14:paraId="52E4974E" w14:textId="77777777" w:rsidR="00B82FBA" w:rsidRPr="00B82FBA" w:rsidRDefault="00B82FBA" w:rsidP="00B82FBA">
            <w:pPr>
              <w:spacing w:before="1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Егорушкин И.А.</w:t>
            </w:r>
          </w:p>
        </w:tc>
        <w:tc>
          <w:tcPr>
            <w:tcW w:w="3336" w:type="dxa"/>
          </w:tcPr>
          <w:p w14:paraId="268D706B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1E6DA0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6041CD" w14:textId="281469B0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2</w:t>
            </w: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.2020</w:t>
            </w: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  <w:p w14:paraId="7CC95BE4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144" w:type="dxa"/>
          </w:tcPr>
          <w:p w14:paraId="53D734EF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0"/>
                <w:lang w:val="en-US" w:eastAsia="ru-RU"/>
              </w:rPr>
              <w:drawing>
                <wp:anchor distT="0" distB="0" distL="114300" distR="114300" simplePos="0" relativeHeight="251661312" behindDoc="1" locked="0" layoutInCell="1" allowOverlap="1" wp14:anchorId="3B1FF14E" wp14:editId="537910E1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169F74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EFC476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</w:t>
            </w:r>
          </w:p>
          <w:p w14:paraId="6150B9DC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B82FBA" w:rsidRPr="00B82FBA" w14:paraId="090671EC" w14:textId="77777777" w:rsidTr="00BF7B45">
        <w:tc>
          <w:tcPr>
            <w:tcW w:w="3091" w:type="dxa"/>
          </w:tcPr>
          <w:p w14:paraId="52941870" w14:textId="77777777" w:rsidR="00B82FBA" w:rsidRPr="00B82FBA" w:rsidRDefault="00B82FBA" w:rsidP="00B82FBA">
            <w:pPr>
              <w:spacing w:before="1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</w:t>
            </w:r>
          </w:p>
          <w:p w14:paraId="167A6804" w14:textId="77777777" w:rsidR="00B82FBA" w:rsidRPr="00B82FBA" w:rsidRDefault="00B82FBA" w:rsidP="00B82FBA">
            <w:pPr>
              <w:spacing w:before="1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14:paraId="70F5276F" w14:textId="77777777" w:rsidR="00B82FBA" w:rsidRPr="00B82FBA" w:rsidRDefault="00B82FBA" w:rsidP="00B82FBA">
            <w:pPr>
              <w:spacing w:before="1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Горницкая</w:t>
            </w:r>
            <w:proofErr w:type="spellEnd"/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И.И.</w:t>
            </w:r>
          </w:p>
        </w:tc>
        <w:tc>
          <w:tcPr>
            <w:tcW w:w="3336" w:type="dxa"/>
          </w:tcPr>
          <w:p w14:paraId="07F6C031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37DCD0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</w:t>
            </w:r>
          </w:p>
          <w:p w14:paraId="1A1ED635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144" w:type="dxa"/>
          </w:tcPr>
          <w:p w14:paraId="2C0C5D09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59FB6E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</w:t>
            </w:r>
          </w:p>
          <w:p w14:paraId="240FB102" w14:textId="77777777" w:rsidR="00B82FBA" w:rsidRPr="00B82FBA" w:rsidRDefault="00B82FBA" w:rsidP="00B82FBA">
            <w:pPr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F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</w:tbl>
    <w:p w14:paraId="574D1631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93D21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8AE0F8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E57CF5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FB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8975E1" wp14:editId="427C3964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698C7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" fillcolor="window" strokecolor="window" strokeweight="2pt"/>
            </w:pict>
          </mc:Fallback>
        </mc:AlternateContent>
      </w:r>
    </w:p>
    <w:p w14:paraId="19F7AE4E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E69E02" w14:textId="77777777" w:rsidR="00B82FBA" w:rsidRPr="00B82FBA" w:rsidRDefault="00B82FBA" w:rsidP="00B82F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88AFF" w14:textId="77777777" w:rsidR="00B82FBA" w:rsidRPr="00B82FBA" w:rsidRDefault="00B82FBA" w:rsidP="00B82FB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Новоуральск 2020</w:t>
      </w:r>
    </w:p>
    <w:p w14:paraId="31090B11" w14:textId="77777777" w:rsidR="00B82FBA" w:rsidRPr="00B82FBA" w:rsidRDefault="00B82FBA" w:rsidP="00B82FBA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82F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14:paraId="0D3D081D" w14:textId="77777777" w:rsidR="00B82FBA" w:rsidRPr="008233CD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3CD">
        <w:rPr>
          <w:rFonts w:ascii="Times New Roman" w:hAnsi="Times New Roman" w:cs="Times New Roman"/>
          <w:sz w:val="28"/>
          <w:szCs w:val="28"/>
        </w:rPr>
        <w:lastRenderedPageBreak/>
        <w:t xml:space="preserve">В современном мире цифровая безопасность является очень важной частью общества. Из-за этого появились разные методы шифрования, одним из них является шифр </w:t>
      </w:r>
      <w:proofErr w:type="spellStart"/>
      <w:r w:rsidRPr="008233CD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Pr="008233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помощи ш</w:t>
      </w:r>
      <w:r w:rsidRPr="008233CD">
        <w:rPr>
          <w:rFonts w:ascii="Times New Roman" w:hAnsi="Times New Roman" w:cs="Times New Roman"/>
          <w:sz w:val="28"/>
          <w:szCs w:val="28"/>
        </w:rPr>
        <w:t xml:space="preserve">ифр </w:t>
      </w:r>
      <w:proofErr w:type="spellStart"/>
      <w:r w:rsidRPr="008233CD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понять базу шифрования.</w:t>
      </w:r>
    </w:p>
    <w:p w14:paraId="796CF2A9" w14:textId="77777777" w:rsidR="00B82FBA" w:rsidRPr="008233CD" w:rsidRDefault="00B82FBA" w:rsidP="00B82F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62B16" w14:textId="77777777" w:rsidR="00B82FBA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3CD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8233CD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Pr="008233CD">
        <w:rPr>
          <w:rFonts w:ascii="Times New Roman" w:hAnsi="Times New Roman" w:cs="Times New Roman"/>
          <w:sz w:val="28"/>
          <w:szCs w:val="28"/>
        </w:rPr>
        <w:t xml:space="preserve"> представляет собой модификацию шифра Цезаря числовым ключом. Для этого под буквами исходного сообщения записывают цифры числового ключа. Если ключ короче сообщения, то его запись циклически повторяют. </w:t>
      </w:r>
      <w:proofErr w:type="spellStart"/>
      <w:r w:rsidRPr="008233CD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8233CD">
        <w:rPr>
          <w:rFonts w:ascii="Times New Roman" w:hAnsi="Times New Roman" w:cs="Times New Roman"/>
          <w:sz w:val="28"/>
          <w:szCs w:val="28"/>
        </w:rPr>
        <w:t xml:space="preserve"> получают примерно, как в шифре Цезаря, но отсчитывают по алфавиту не третью букву, а выбирают ту букву, которая смещена по алфавиту на соответствующую цифру ключа.</w:t>
      </w:r>
    </w:p>
    <w:p w14:paraId="78CFE832" w14:textId="77777777" w:rsidR="00B82FBA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0BB402" w14:textId="77777777" w:rsidR="00B82FBA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8233CD">
        <w:rPr>
          <w:rFonts w:ascii="Times New Roman" w:hAnsi="Times New Roman" w:cs="Times New Roman"/>
          <w:sz w:val="28"/>
          <w:szCs w:val="28"/>
        </w:rPr>
        <w:t xml:space="preserve">ифр </w:t>
      </w:r>
      <w:proofErr w:type="spellStart"/>
      <w:r w:rsidRPr="008233CD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следующий способ шифрования. Д</w:t>
      </w:r>
      <w:r w:rsidRPr="008233CD">
        <w:rPr>
          <w:rFonts w:ascii="Times New Roman" w:hAnsi="Times New Roman" w:cs="Times New Roman"/>
          <w:sz w:val="28"/>
          <w:szCs w:val="28"/>
        </w:rPr>
        <w:t>опустим, мы хотим зашифровать слово «ТАЙНЫ», используя ключ «103». Записываем циклически под словом ТАЙНЫ наш ключ, после чего сдвигаем по алфавиту каждую букву на столько букв вперед, сколько указано ниже, получим</w:t>
      </w:r>
      <w:r>
        <w:rPr>
          <w:rFonts w:ascii="Times New Roman" w:hAnsi="Times New Roman" w:cs="Times New Roman"/>
          <w:sz w:val="28"/>
          <w:szCs w:val="28"/>
        </w:rPr>
        <w:t xml:space="preserve"> таблицу 1</w:t>
      </w:r>
      <w:r w:rsidRPr="008233CD">
        <w:rPr>
          <w:rFonts w:ascii="Times New Roman" w:hAnsi="Times New Roman" w:cs="Times New Roman"/>
          <w:sz w:val="28"/>
          <w:szCs w:val="28"/>
        </w:rPr>
        <w:t>:</w:t>
      </w:r>
    </w:p>
    <w:p w14:paraId="6B0595A7" w14:textId="77777777" w:rsidR="00B82FBA" w:rsidRDefault="00B82FBA" w:rsidP="00B82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Шифр </w:t>
      </w:r>
      <w:proofErr w:type="spellStart"/>
      <w:r w:rsidRPr="008233CD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B82FBA" w14:paraId="3B15F9C9" w14:textId="77777777" w:rsidTr="00BF7B45">
        <w:tc>
          <w:tcPr>
            <w:tcW w:w="1557" w:type="dxa"/>
            <w:vAlign w:val="center"/>
          </w:tcPr>
          <w:p w14:paraId="504B1B35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557" w:type="dxa"/>
            <w:vAlign w:val="center"/>
          </w:tcPr>
          <w:p w14:paraId="6C5F9DB0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57" w:type="dxa"/>
            <w:vAlign w:val="center"/>
          </w:tcPr>
          <w:p w14:paraId="2B31562F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558" w:type="dxa"/>
            <w:vAlign w:val="center"/>
          </w:tcPr>
          <w:p w14:paraId="1EC41C9F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648AC78B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82FBA" w14:paraId="3FB8C292" w14:textId="77777777" w:rsidTr="00BF7B45">
        <w:tc>
          <w:tcPr>
            <w:tcW w:w="1557" w:type="dxa"/>
            <w:vAlign w:val="center"/>
          </w:tcPr>
          <w:p w14:paraId="551C6923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14:paraId="3DFA4ABE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14:paraId="46122B7F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14:paraId="421B841F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14:paraId="34A88310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82FBA" w14:paraId="52518529" w14:textId="77777777" w:rsidTr="00BF7B45">
        <w:tc>
          <w:tcPr>
            <w:tcW w:w="1557" w:type="dxa"/>
            <w:vAlign w:val="center"/>
          </w:tcPr>
          <w:p w14:paraId="2E0D3900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557" w:type="dxa"/>
            <w:vAlign w:val="center"/>
          </w:tcPr>
          <w:p w14:paraId="4C50864C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57" w:type="dxa"/>
            <w:vAlign w:val="center"/>
          </w:tcPr>
          <w:p w14:paraId="483CEE85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558" w:type="dxa"/>
            <w:vAlign w:val="center"/>
          </w:tcPr>
          <w:p w14:paraId="64974725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558" w:type="dxa"/>
            <w:vAlign w:val="center"/>
          </w:tcPr>
          <w:p w14:paraId="1A9146B0" w14:textId="77777777" w:rsidR="00B82FBA" w:rsidRDefault="00B82FBA" w:rsidP="00BF7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1C6E4AB7" w14:textId="77777777" w:rsidR="00B82FBA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3519A2" w14:textId="77777777" w:rsidR="00B82FBA" w:rsidRPr="00B604B3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4B3">
        <w:rPr>
          <w:rFonts w:ascii="Times New Roman" w:hAnsi="Times New Roman" w:cs="Times New Roman"/>
          <w:sz w:val="28"/>
          <w:szCs w:val="28"/>
        </w:rPr>
        <w:t>Соответственно для дешифровки, сдвиг по алфавиту происходит в обратную сторону.</w:t>
      </w:r>
    </w:p>
    <w:p w14:paraId="66253CCF" w14:textId="77777777" w:rsidR="00B82FBA" w:rsidRPr="00B604B3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9AACB0" w14:textId="77777777" w:rsidR="00B82FBA" w:rsidRPr="00B604B3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4B3">
        <w:rPr>
          <w:rFonts w:ascii="Times New Roman" w:hAnsi="Times New Roman" w:cs="Times New Roman"/>
          <w:sz w:val="28"/>
          <w:szCs w:val="28"/>
        </w:rPr>
        <w:t xml:space="preserve">Теперь ещё пример по шифру </w:t>
      </w:r>
      <w:proofErr w:type="spellStart"/>
      <w:r w:rsidRPr="00B604B3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Pr="00B604B3">
        <w:rPr>
          <w:rFonts w:ascii="Times New Roman" w:hAnsi="Times New Roman" w:cs="Times New Roman"/>
          <w:sz w:val="28"/>
          <w:szCs w:val="28"/>
        </w:rPr>
        <w:t>. Есть английские символы + ещё пробел, зашифруем SOURCE CODE (перевод — «исходный код»). Первые 6 символов шифрованного текста по-прежнему будут TSWTDI, как в примере со слово SOURCE и алфавитом без пробела. При этом мы применили один раз все цифры ключа 1422, также пришлось второй раз задействовать 1 и 4.</w:t>
      </w:r>
    </w:p>
    <w:p w14:paraId="71DFAD75" w14:textId="77777777" w:rsidR="00B82FBA" w:rsidRPr="00B604B3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0E5352" w14:textId="77777777" w:rsidR="00B82FBA" w:rsidRPr="00B604B3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4B3">
        <w:rPr>
          <w:rFonts w:ascii="Times New Roman" w:hAnsi="Times New Roman" w:cs="Times New Roman"/>
          <w:sz w:val="28"/>
          <w:szCs w:val="28"/>
        </w:rPr>
        <w:t xml:space="preserve">Далее по алгоритму шифра </w:t>
      </w:r>
      <w:proofErr w:type="spellStart"/>
      <w:r w:rsidRPr="00B604B3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  <w:r w:rsidRPr="00B604B3">
        <w:rPr>
          <w:rFonts w:ascii="Times New Roman" w:hAnsi="Times New Roman" w:cs="Times New Roman"/>
          <w:sz w:val="28"/>
          <w:szCs w:val="28"/>
        </w:rPr>
        <w:t xml:space="preserve"> задействуем двойку. На очереди пробел, он 26-ой, если A — символ номер 0. (26 + 2) </w:t>
      </w:r>
      <w:proofErr w:type="spellStart"/>
      <w:r w:rsidRPr="00B604B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B604B3">
        <w:rPr>
          <w:rFonts w:ascii="Times New Roman" w:hAnsi="Times New Roman" w:cs="Times New Roman"/>
          <w:sz w:val="28"/>
          <w:szCs w:val="28"/>
        </w:rPr>
        <w:t xml:space="preserve"> 27 = 1, то есть вместо пробела ставим B. Теперь C и вторая двойка в ключе. Если A — номер 0, то C — номер 2. (2 + 2) </w:t>
      </w:r>
      <w:proofErr w:type="spellStart"/>
      <w:r w:rsidRPr="00B604B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B604B3">
        <w:rPr>
          <w:rFonts w:ascii="Times New Roman" w:hAnsi="Times New Roman" w:cs="Times New Roman"/>
          <w:sz w:val="28"/>
          <w:szCs w:val="28"/>
        </w:rPr>
        <w:t xml:space="preserve"> 27 = 4, то есть это E. Далее шифруем O, </w:t>
      </w:r>
      <w:r w:rsidRPr="00B604B3">
        <w:rPr>
          <w:rFonts w:ascii="Times New Roman" w:hAnsi="Times New Roman" w:cs="Times New Roman"/>
          <w:sz w:val="28"/>
          <w:szCs w:val="28"/>
        </w:rPr>
        <w:lastRenderedPageBreak/>
        <w:t>все цифры ключа использованы, опять начинаем со старшей (самой левой) цифры, то есть нужен сдвиг на 1, вместо O будет P. И так далее…</w:t>
      </w:r>
    </w:p>
    <w:p w14:paraId="199F4755" w14:textId="77777777" w:rsidR="00B82FBA" w:rsidRPr="00B604B3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8059DB" w14:textId="77777777" w:rsidR="00B82FBA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4B3">
        <w:rPr>
          <w:rFonts w:ascii="Times New Roman" w:hAnsi="Times New Roman" w:cs="Times New Roman"/>
          <w:sz w:val="28"/>
          <w:szCs w:val="28"/>
        </w:rPr>
        <w:t>Итог</w:t>
      </w:r>
      <w:r>
        <w:rPr>
          <w:rFonts w:ascii="Times New Roman" w:hAnsi="Times New Roman" w:cs="Times New Roman"/>
          <w:sz w:val="28"/>
          <w:szCs w:val="28"/>
        </w:rPr>
        <w:t xml:space="preserve"> такого будет таблица 2</w:t>
      </w:r>
      <w:r w:rsidRPr="00B604B3">
        <w:rPr>
          <w:rFonts w:ascii="Times New Roman" w:hAnsi="Times New Roman" w:cs="Times New Roman"/>
          <w:sz w:val="28"/>
          <w:szCs w:val="28"/>
        </w:rPr>
        <w:t>:</w:t>
      </w:r>
    </w:p>
    <w:p w14:paraId="6D03CF18" w14:textId="77777777" w:rsidR="00B82FBA" w:rsidRDefault="00B82FBA" w:rsidP="00B82F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Шифр </w:t>
      </w:r>
      <w:proofErr w:type="spellStart"/>
      <w:r w:rsidRPr="008233CD">
        <w:rPr>
          <w:rFonts w:ascii="Times New Roman" w:hAnsi="Times New Roman" w:cs="Times New Roman"/>
          <w:sz w:val="28"/>
          <w:szCs w:val="28"/>
        </w:rPr>
        <w:t>Гронсфельда</w:t>
      </w:r>
      <w:proofErr w:type="spellEnd"/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3603"/>
        <w:gridCol w:w="460"/>
        <w:gridCol w:w="460"/>
        <w:gridCol w:w="550"/>
        <w:gridCol w:w="460"/>
        <w:gridCol w:w="460"/>
        <w:gridCol w:w="470"/>
        <w:gridCol w:w="470"/>
        <w:gridCol w:w="435"/>
        <w:gridCol w:w="480"/>
        <w:gridCol w:w="480"/>
        <w:gridCol w:w="485"/>
      </w:tblGrid>
      <w:tr w:rsidR="00B82FBA" w14:paraId="3B61FEE7" w14:textId="77777777" w:rsidTr="00BF7B45">
        <w:trPr>
          <w:trHeight w:val="225"/>
        </w:trPr>
        <w:tc>
          <w:tcPr>
            <w:tcW w:w="8813" w:type="dxa"/>
            <w:gridSpan w:val="12"/>
            <w:hideMark/>
          </w:tcPr>
          <w:p w14:paraId="462CAFD3" w14:textId="77777777" w:rsidR="00B82FBA" w:rsidRPr="00B604B3" w:rsidRDefault="00B82FBA" w:rsidP="00BF7B45">
            <w:pPr>
              <w:pStyle w:val="TableParagraph"/>
              <w:ind w:left="4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Алфавит</w:t>
            </w:r>
            <w:proofErr w:type="spellEnd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: ABCDE…XYZ_</w:t>
            </w:r>
          </w:p>
        </w:tc>
      </w:tr>
      <w:tr w:rsidR="00B82FBA" w14:paraId="7FF5D37D" w14:textId="77777777" w:rsidTr="00BF7B45">
        <w:trPr>
          <w:trHeight w:val="225"/>
        </w:trPr>
        <w:tc>
          <w:tcPr>
            <w:tcW w:w="3603" w:type="dxa"/>
            <w:hideMark/>
          </w:tcPr>
          <w:p w14:paraId="397CC82C" w14:textId="77777777" w:rsidR="00B82FBA" w:rsidRPr="00B604B3" w:rsidRDefault="00B82FBA" w:rsidP="00BF7B45">
            <w:pPr>
              <w:pStyle w:val="TableParagraph"/>
              <w:spacing w:before="35"/>
              <w:ind w:left="4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Открытый</w:t>
            </w:r>
            <w:proofErr w:type="spellEnd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текст</w:t>
            </w:r>
            <w:proofErr w:type="spellEnd"/>
          </w:p>
        </w:tc>
        <w:tc>
          <w:tcPr>
            <w:tcW w:w="460" w:type="dxa"/>
            <w:hideMark/>
          </w:tcPr>
          <w:p w14:paraId="03181B2D" w14:textId="77777777" w:rsidR="00B82FBA" w:rsidRPr="00B604B3" w:rsidRDefault="00B82FBA" w:rsidP="00BF7B45">
            <w:pPr>
              <w:pStyle w:val="TableParagraph"/>
              <w:ind w:left="4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122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460" w:type="dxa"/>
            <w:hideMark/>
          </w:tcPr>
          <w:p w14:paraId="4ED742FF" w14:textId="77777777" w:rsidR="00B82FBA" w:rsidRPr="00B604B3" w:rsidRDefault="00B82FBA" w:rsidP="00BF7B45">
            <w:pPr>
              <w:pStyle w:val="TableParagraph"/>
              <w:ind w:left="43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83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550" w:type="dxa"/>
            <w:hideMark/>
          </w:tcPr>
          <w:p w14:paraId="33320C94" w14:textId="77777777" w:rsidR="00B82FBA" w:rsidRPr="00B604B3" w:rsidRDefault="00B82FBA" w:rsidP="00BF7B45">
            <w:pPr>
              <w:pStyle w:val="TableParagraph"/>
              <w:ind w:left="43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86"/>
                <w:sz w:val="28"/>
                <w:szCs w:val="28"/>
                <w:lang w:val="en-US" w:eastAsia="en-US"/>
              </w:rPr>
              <w:t>U</w:t>
            </w:r>
          </w:p>
        </w:tc>
        <w:tc>
          <w:tcPr>
            <w:tcW w:w="460" w:type="dxa"/>
            <w:hideMark/>
          </w:tcPr>
          <w:p w14:paraId="22194F60" w14:textId="77777777" w:rsidR="00B82FBA" w:rsidRPr="00B604B3" w:rsidRDefault="00B82FBA" w:rsidP="00BF7B45">
            <w:pPr>
              <w:pStyle w:val="TableParagraph"/>
              <w:ind w:left="44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8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460" w:type="dxa"/>
            <w:hideMark/>
          </w:tcPr>
          <w:p w14:paraId="4006E5E6" w14:textId="77777777" w:rsidR="00B82FBA" w:rsidRPr="00B604B3" w:rsidRDefault="00B82FBA" w:rsidP="00BF7B45">
            <w:pPr>
              <w:pStyle w:val="TableParagraph"/>
              <w:ind w:left="44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101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470" w:type="dxa"/>
            <w:hideMark/>
          </w:tcPr>
          <w:p w14:paraId="63AE8218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8"/>
                <w:sz w:val="28"/>
                <w:szCs w:val="28"/>
                <w:lang w:val="en-US" w:eastAsia="en-US"/>
              </w:rPr>
              <w:t>E</w:t>
            </w:r>
          </w:p>
        </w:tc>
        <w:tc>
          <w:tcPr>
            <w:tcW w:w="470" w:type="dxa"/>
            <w:hideMark/>
          </w:tcPr>
          <w:p w14:paraId="38C1AEE2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74"/>
                <w:sz w:val="28"/>
                <w:szCs w:val="28"/>
                <w:lang w:val="en-US" w:eastAsia="en-US"/>
              </w:rPr>
              <w:t>_</w:t>
            </w:r>
          </w:p>
        </w:tc>
        <w:tc>
          <w:tcPr>
            <w:tcW w:w="435" w:type="dxa"/>
            <w:hideMark/>
          </w:tcPr>
          <w:p w14:paraId="795ED79C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101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480" w:type="dxa"/>
            <w:hideMark/>
          </w:tcPr>
          <w:p w14:paraId="46826EC3" w14:textId="77777777" w:rsidR="00B82FBA" w:rsidRPr="00B604B3" w:rsidRDefault="00B82FBA" w:rsidP="00BF7B45">
            <w:pPr>
              <w:pStyle w:val="TableParagraph"/>
              <w:ind w:left="81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83"/>
                <w:sz w:val="28"/>
                <w:szCs w:val="28"/>
                <w:lang w:val="en-US" w:eastAsia="en-US"/>
              </w:rPr>
              <w:t>O</w:t>
            </w:r>
          </w:p>
        </w:tc>
        <w:tc>
          <w:tcPr>
            <w:tcW w:w="480" w:type="dxa"/>
            <w:hideMark/>
          </w:tcPr>
          <w:p w14:paraId="14E008AF" w14:textId="77777777" w:rsidR="00B82FBA" w:rsidRPr="00B604B3" w:rsidRDefault="00B82FBA" w:rsidP="00BF7B45">
            <w:pPr>
              <w:pStyle w:val="TableParagraph"/>
              <w:ind w:left="71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0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485" w:type="dxa"/>
            <w:hideMark/>
          </w:tcPr>
          <w:p w14:paraId="71B9CCE1" w14:textId="77777777" w:rsidR="00B82FBA" w:rsidRPr="00B604B3" w:rsidRDefault="00B82FBA" w:rsidP="00BF7B45">
            <w:pPr>
              <w:pStyle w:val="TableParagraph"/>
              <w:ind w:left="6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8"/>
                <w:sz w:val="28"/>
                <w:szCs w:val="28"/>
                <w:lang w:val="en-US" w:eastAsia="en-US"/>
              </w:rPr>
              <w:t>E</w:t>
            </w:r>
          </w:p>
        </w:tc>
      </w:tr>
      <w:tr w:rsidR="00B82FBA" w14:paraId="0996F121" w14:textId="77777777" w:rsidTr="00BF7B45">
        <w:trPr>
          <w:trHeight w:val="225"/>
        </w:trPr>
        <w:tc>
          <w:tcPr>
            <w:tcW w:w="3603" w:type="dxa"/>
            <w:hideMark/>
          </w:tcPr>
          <w:p w14:paraId="14BF5714" w14:textId="77777777" w:rsidR="00B82FBA" w:rsidRPr="00B604B3" w:rsidRDefault="00B82FBA" w:rsidP="00BF7B45">
            <w:pPr>
              <w:pStyle w:val="TableParagraph"/>
              <w:spacing w:before="35"/>
              <w:ind w:left="4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Применение</w:t>
            </w:r>
            <w:proofErr w:type="spellEnd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ключа</w:t>
            </w:r>
            <w:proofErr w:type="spellEnd"/>
          </w:p>
        </w:tc>
        <w:tc>
          <w:tcPr>
            <w:tcW w:w="460" w:type="dxa"/>
            <w:hideMark/>
          </w:tcPr>
          <w:p w14:paraId="0B7C46B4" w14:textId="77777777" w:rsidR="00B82FBA" w:rsidRPr="00B604B3" w:rsidRDefault="00B82FBA" w:rsidP="00BF7B45">
            <w:pPr>
              <w:pStyle w:val="TableParagraph"/>
              <w:ind w:left="4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62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60" w:type="dxa"/>
            <w:hideMark/>
          </w:tcPr>
          <w:p w14:paraId="39B10FDA" w14:textId="77777777" w:rsidR="00B82FBA" w:rsidRPr="00B604B3" w:rsidRDefault="00B82FBA" w:rsidP="00BF7B45">
            <w:pPr>
              <w:pStyle w:val="TableParagraph"/>
              <w:ind w:left="43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10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550" w:type="dxa"/>
            <w:hideMark/>
          </w:tcPr>
          <w:p w14:paraId="58B9FB54" w14:textId="77777777" w:rsidR="00B82FBA" w:rsidRPr="00B604B3" w:rsidRDefault="00B82FBA" w:rsidP="00BF7B45">
            <w:pPr>
              <w:pStyle w:val="TableParagraph"/>
              <w:ind w:left="43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4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60" w:type="dxa"/>
            <w:hideMark/>
          </w:tcPr>
          <w:p w14:paraId="71EBBD40" w14:textId="77777777" w:rsidR="00B82FBA" w:rsidRPr="00B604B3" w:rsidRDefault="00B82FBA" w:rsidP="00BF7B45">
            <w:pPr>
              <w:pStyle w:val="TableParagraph"/>
              <w:ind w:left="44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4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60" w:type="dxa"/>
            <w:hideMark/>
          </w:tcPr>
          <w:p w14:paraId="7BC82420" w14:textId="77777777" w:rsidR="00B82FBA" w:rsidRPr="00B604B3" w:rsidRDefault="00B82FBA" w:rsidP="00BF7B45">
            <w:pPr>
              <w:pStyle w:val="TableParagraph"/>
              <w:ind w:left="44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62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70" w:type="dxa"/>
            <w:hideMark/>
          </w:tcPr>
          <w:p w14:paraId="481EE4C6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10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470" w:type="dxa"/>
            <w:hideMark/>
          </w:tcPr>
          <w:p w14:paraId="643B513A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4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35" w:type="dxa"/>
            <w:hideMark/>
          </w:tcPr>
          <w:p w14:paraId="52A7FAFB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4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80" w:type="dxa"/>
            <w:hideMark/>
          </w:tcPr>
          <w:p w14:paraId="11545204" w14:textId="77777777" w:rsidR="00B82FBA" w:rsidRPr="00B604B3" w:rsidRDefault="00B82FBA" w:rsidP="00BF7B45">
            <w:pPr>
              <w:pStyle w:val="TableParagraph"/>
              <w:ind w:left="81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62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80" w:type="dxa"/>
            <w:hideMark/>
          </w:tcPr>
          <w:p w14:paraId="6ADB2D55" w14:textId="77777777" w:rsidR="00B82FBA" w:rsidRPr="00B604B3" w:rsidRDefault="00B82FBA" w:rsidP="00BF7B45">
            <w:pPr>
              <w:pStyle w:val="TableParagraph"/>
              <w:ind w:left="71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102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485" w:type="dxa"/>
            <w:hideMark/>
          </w:tcPr>
          <w:p w14:paraId="7566F376" w14:textId="77777777" w:rsidR="00B82FBA" w:rsidRPr="00B604B3" w:rsidRDefault="00B82FBA" w:rsidP="00BF7B45">
            <w:pPr>
              <w:pStyle w:val="TableParagraph"/>
              <w:ind w:left="6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4"/>
                <w:sz w:val="28"/>
                <w:szCs w:val="28"/>
                <w:lang w:val="en-US" w:eastAsia="en-US"/>
              </w:rPr>
              <w:t>2</w:t>
            </w:r>
          </w:p>
        </w:tc>
      </w:tr>
      <w:tr w:rsidR="00B82FBA" w14:paraId="149CE84C" w14:textId="77777777" w:rsidTr="00BF7B45">
        <w:trPr>
          <w:trHeight w:val="225"/>
        </w:trPr>
        <w:tc>
          <w:tcPr>
            <w:tcW w:w="3603" w:type="dxa"/>
            <w:hideMark/>
          </w:tcPr>
          <w:p w14:paraId="7EAD2AD1" w14:textId="77777777" w:rsidR="00B82FBA" w:rsidRPr="00B604B3" w:rsidRDefault="00B82FBA" w:rsidP="00BF7B45">
            <w:pPr>
              <w:pStyle w:val="TableParagraph"/>
              <w:spacing w:before="35"/>
              <w:ind w:left="4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Шифрованный</w:t>
            </w:r>
            <w:proofErr w:type="spellEnd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текст</w:t>
            </w:r>
            <w:proofErr w:type="spellEnd"/>
          </w:p>
        </w:tc>
        <w:tc>
          <w:tcPr>
            <w:tcW w:w="460" w:type="dxa"/>
            <w:hideMark/>
          </w:tcPr>
          <w:p w14:paraId="54509E18" w14:textId="77777777" w:rsidR="00B82FBA" w:rsidRPr="00B604B3" w:rsidRDefault="00B82FBA" w:rsidP="00BF7B45">
            <w:pPr>
              <w:pStyle w:val="TableParagraph"/>
              <w:ind w:left="4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86"/>
                <w:sz w:val="28"/>
                <w:szCs w:val="28"/>
                <w:lang w:val="en-US" w:eastAsia="en-US"/>
              </w:rPr>
              <w:t>T</w:t>
            </w:r>
          </w:p>
        </w:tc>
        <w:tc>
          <w:tcPr>
            <w:tcW w:w="460" w:type="dxa"/>
            <w:hideMark/>
          </w:tcPr>
          <w:p w14:paraId="33CDD676" w14:textId="77777777" w:rsidR="00B82FBA" w:rsidRPr="00B604B3" w:rsidRDefault="00B82FBA" w:rsidP="00BF7B45">
            <w:pPr>
              <w:pStyle w:val="TableParagraph"/>
              <w:ind w:left="43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122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550" w:type="dxa"/>
            <w:hideMark/>
          </w:tcPr>
          <w:p w14:paraId="7AA93B3D" w14:textId="77777777" w:rsidR="00B82FBA" w:rsidRPr="00B604B3" w:rsidRDefault="00B82FBA" w:rsidP="00BF7B45">
            <w:pPr>
              <w:pStyle w:val="TableParagraph"/>
              <w:ind w:left="43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89"/>
                <w:sz w:val="28"/>
                <w:szCs w:val="28"/>
                <w:lang w:val="en-US" w:eastAsia="en-US"/>
              </w:rPr>
              <w:t>W</w:t>
            </w:r>
          </w:p>
        </w:tc>
        <w:tc>
          <w:tcPr>
            <w:tcW w:w="460" w:type="dxa"/>
            <w:hideMark/>
          </w:tcPr>
          <w:p w14:paraId="49529336" w14:textId="77777777" w:rsidR="00B82FBA" w:rsidRPr="00B604B3" w:rsidRDefault="00B82FBA" w:rsidP="00BF7B45">
            <w:pPr>
              <w:pStyle w:val="TableParagraph"/>
              <w:ind w:left="44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86"/>
                <w:sz w:val="28"/>
                <w:szCs w:val="28"/>
                <w:lang w:val="en-US" w:eastAsia="en-US"/>
              </w:rPr>
              <w:t>T</w:t>
            </w:r>
          </w:p>
        </w:tc>
        <w:tc>
          <w:tcPr>
            <w:tcW w:w="460" w:type="dxa"/>
            <w:hideMark/>
          </w:tcPr>
          <w:p w14:paraId="7FE668C9" w14:textId="77777777" w:rsidR="00B82FBA" w:rsidRPr="00B604B3" w:rsidRDefault="00B82FBA" w:rsidP="00BF7B45">
            <w:pPr>
              <w:pStyle w:val="TableParagraph"/>
              <w:ind w:left="44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0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470" w:type="dxa"/>
            <w:hideMark/>
          </w:tcPr>
          <w:p w14:paraId="454EF5FC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1"/>
                <w:sz w:val="28"/>
                <w:szCs w:val="28"/>
                <w:lang w:val="en-US" w:eastAsia="en-US"/>
              </w:rPr>
              <w:t>I</w:t>
            </w:r>
          </w:p>
        </w:tc>
        <w:tc>
          <w:tcPr>
            <w:tcW w:w="470" w:type="dxa"/>
            <w:hideMark/>
          </w:tcPr>
          <w:p w14:paraId="013F8DE8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435" w:type="dxa"/>
            <w:hideMark/>
          </w:tcPr>
          <w:p w14:paraId="7E33AA16" w14:textId="77777777" w:rsidR="00B82FBA" w:rsidRPr="00B604B3" w:rsidRDefault="00B82FBA" w:rsidP="00BF7B45">
            <w:pPr>
              <w:pStyle w:val="TableParagraph"/>
              <w:ind w:left="45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8"/>
                <w:sz w:val="28"/>
                <w:szCs w:val="28"/>
                <w:lang w:val="en-US" w:eastAsia="en-US"/>
              </w:rPr>
              <w:t>E</w:t>
            </w:r>
          </w:p>
        </w:tc>
        <w:tc>
          <w:tcPr>
            <w:tcW w:w="480" w:type="dxa"/>
            <w:hideMark/>
          </w:tcPr>
          <w:p w14:paraId="1F10FFA9" w14:textId="77777777" w:rsidR="00B82FBA" w:rsidRPr="00B604B3" w:rsidRDefault="00B82FBA" w:rsidP="00BF7B45">
            <w:pPr>
              <w:pStyle w:val="TableParagraph"/>
              <w:ind w:left="81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101"/>
                <w:sz w:val="28"/>
                <w:szCs w:val="28"/>
                <w:lang w:val="en-US" w:eastAsia="en-US"/>
              </w:rPr>
              <w:t>P</w:t>
            </w:r>
          </w:p>
        </w:tc>
        <w:tc>
          <w:tcPr>
            <w:tcW w:w="480" w:type="dxa"/>
            <w:hideMark/>
          </w:tcPr>
          <w:p w14:paraId="6A2CCA89" w14:textId="77777777" w:rsidR="00B82FBA" w:rsidRPr="00B604B3" w:rsidRDefault="00B82FBA" w:rsidP="00BF7B45">
            <w:pPr>
              <w:pStyle w:val="TableParagraph"/>
              <w:ind w:left="71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91"/>
                <w:sz w:val="28"/>
                <w:szCs w:val="28"/>
                <w:lang w:val="en-US" w:eastAsia="en-US"/>
              </w:rPr>
              <w:t>H</w:t>
            </w:r>
          </w:p>
        </w:tc>
        <w:tc>
          <w:tcPr>
            <w:tcW w:w="485" w:type="dxa"/>
            <w:hideMark/>
          </w:tcPr>
          <w:p w14:paraId="5362E94C" w14:textId="77777777" w:rsidR="00B82FBA" w:rsidRPr="00B604B3" w:rsidRDefault="00B82FBA" w:rsidP="00BF7B45">
            <w:pPr>
              <w:pStyle w:val="TableParagraph"/>
              <w:ind w:left="62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B604B3">
              <w:rPr>
                <w:rFonts w:ascii="Times New Roman" w:hAnsi="Times New Roman" w:cs="Times New Roman"/>
                <w:color w:val="404040"/>
                <w:w w:val="85"/>
                <w:sz w:val="28"/>
                <w:szCs w:val="28"/>
                <w:lang w:val="en-US" w:eastAsia="en-US"/>
              </w:rPr>
              <w:t>G</w:t>
            </w:r>
          </w:p>
        </w:tc>
      </w:tr>
    </w:tbl>
    <w:p w14:paraId="62885D5C" w14:textId="77777777" w:rsidR="00B82FBA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283A4" w14:textId="77777777" w:rsidR="00B82FBA" w:rsidRPr="008233CD" w:rsidRDefault="00B82FBA" w:rsidP="00B82F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Шифрация данных очень </w:t>
      </w:r>
      <w:proofErr w:type="spellStart"/>
      <w:r w:rsidRPr="00B604B3">
        <w:rPr>
          <w:rFonts w:ascii="Times New Roman" w:hAnsi="Times New Roman" w:cs="Times New Roman"/>
          <w:sz w:val="28"/>
          <w:szCs w:val="28"/>
        </w:rPr>
        <w:t>востребовательна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поскольку мы можем зашифровать сообщение так, чтобы только наш оппонент мог их расшифровать.</w:t>
      </w:r>
    </w:p>
    <w:p w14:paraId="24EAAD1E" w14:textId="77777777" w:rsidR="00B82FBA" w:rsidRPr="00B82FBA" w:rsidRDefault="00B82FBA" w:rsidP="00B82FBA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B82FBA" w:rsidRPr="00B8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CD"/>
    <w:rsid w:val="008233CD"/>
    <w:rsid w:val="00A4464B"/>
    <w:rsid w:val="00A904A7"/>
    <w:rsid w:val="00B604B3"/>
    <w:rsid w:val="00B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8AA5"/>
  <w15:chartTrackingRefBased/>
  <w15:docId w15:val="{B87B8533-8C27-46F1-B345-D81D0528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B604B3"/>
    <w:pPr>
      <w:widowControl w:val="0"/>
      <w:autoSpaceDE w:val="0"/>
      <w:autoSpaceDN w:val="0"/>
      <w:spacing w:before="33" w:after="0" w:line="240" w:lineRule="auto"/>
    </w:pPr>
    <w:rPr>
      <w:rFonts w:ascii="Arial" w:eastAsia="Arial" w:hAnsi="Arial" w:cs="Arial"/>
      <w:lang w:eastAsia="ru-RU" w:bidi="ru-RU"/>
    </w:rPr>
  </w:style>
  <w:style w:type="table" w:customStyle="1" w:styleId="TableNormal">
    <w:name w:val="Table Normal"/>
    <w:uiPriority w:val="2"/>
    <w:semiHidden/>
    <w:qFormat/>
    <w:rsid w:val="00B604B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B82FBA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B82FB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467</Words>
  <Characters>2725</Characters>
  <Application>Microsoft Office Word</Application>
  <DocSecurity>0</DocSecurity>
  <Lines>160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Егорушкин</dc:creator>
  <cp:keywords/>
  <dc:description/>
  <cp:lastModifiedBy>Илья Егорушкин</cp:lastModifiedBy>
  <cp:revision>2</cp:revision>
  <dcterms:created xsi:type="dcterms:W3CDTF">2020-12-03T02:53:00Z</dcterms:created>
  <dcterms:modified xsi:type="dcterms:W3CDTF">2020-12-03T03:22:00Z</dcterms:modified>
</cp:coreProperties>
</file>