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Fonts w:ascii="Arial" w:cs="Arial" w:eastAsia="Arial" w:hAnsi="Arial"/>
          <w:b w:val="1"/>
          <w:bCs w:val="1"/>
          <w:color w:val="2e5a8b"/>
          <w:sz w:val="40"/>
          <w:szCs w:val="40"/>
          <w:rtl w:val="0"/>
        </w:rPr>
        <w:t xml:space="preserve">Golden Ridge Veterinary Group</w:t>
      </w:r>
      <w:r w:rsidDel="00000000" w:rsidR="00000000" w:rsidRPr="00000000">
        <w:rPr>
          <w:rtl w:val="0"/>
        </w:rPr>
      </w:r>
    </w:p>
    <w:p w:rsidR="00000000" w:rsidDel="00000000" w:rsidP="00000000" w:rsidRDefault="00000000" w:rsidRPr="00000000" w14:paraId="00000002">
      <w:pPr>
        <w:spacing w:after="300" w:lineRule="auto"/>
        <w:jc w:val="center"/>
        <w:rPr/>
      </w:pPr>
      <w:r w:rsidDel="00000000" w:rsidR="00000000" w:rsidRPr="00000000">
        <w:rPr>
          <w:rFonts w:ascii="Arial" w:cs="Arial" w:eastAsia="Arial" w:hAnsi="Arial"/>
          <w:b w:val="1"/>
          <w:bCs w:val="1"/>
          <w:sz w:val="32"/>
          <w:szCs w:val="32"/>
          <w:rtl w:val="0"/>
        </w:rPr>
        <w:t xml:space="preserve">Information Security Policy</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7020"/>
        <w:tblGridChange w:id="0">
          <w:tblGrid>
            <w:gridCol w:w="2340"/>
            <w:gridCol w:w="70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e8e8" w:val="clear"/>
            <w:tcMar>
              <w:top w:w="80.0" w:type="dxa"/>
              <w:left w:w="120.0" w:type="dxa"/>
              <w:bottom w:w="80.0" w:type="dxa"/>
              <w:right w:w="120.0" w:type="dxa"/>
            </w:tcMar>
          </w:tcPr>
          <w:p w:rsidR="00000000" w:rsidDel="00000000" w:rsidP="00000000" w:rsidRDefault="00000000" w:rsidRPr="00000000" w14:paraId="00000003">
            <w:pPr>
              <w:rPr/>
            </w:pPr>
            <w:r w:rsidDel="00000000" w:rsidR="00000000" w:rsidRPr="00000000">
              <w:rPr>
                <w:rFonts w:ascii="Arial" w:cs="Arial" w:eastAsia="Arial" w:hAnsi="Arial"/>
                <w:b w:val="1"/>
                <w:bCs w:val="1"/>
                <w:sz w:val="22"/>
                <w:szCs w:val="22"/>
                <w:rtl w:val="0"/>
              </w:rPr>
              <w:t xml:space="preserve">Document 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4">
            <w:pPr>
              <w:rPr/>
            </w:pPr>
            <w:r w:rsidDel="00000000" w:rsidR="00000000" w:rsidRPr="00000000">
              <w:rPr>
                <w:rFonts w:ascii="Arial" w:cs="Arial" w:eastAsia="Arial" w:hAnsi="Arial"/>
                <w:sz w:val="22"/>
                <w:szCs w:val="22"/>
                <w:rtl w:val="0"/>
              </w:rPr>
              <w:t xml:space="preserve">POL-001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8e8" w:val="clear"/>
            <w:tcMar>
              <w:top w:w="80.0" w:type="dxa"/>
              <w:left w:w="120.0" w:type="dxa"/>
              <w:bottom w:w="80.0" w:type="dxa"/>
              <w:right w:w="120.0" w:type="dxa"/>
            </w:tcMar>
          </w:tcPr>
          <w:p w:rsidR="00000000" w:rsidDel="00000000" w:rsidP="00000000" w:rsidRDefault="00000000" w:rsidRPr="00000000" w14:paraId="00000005">
            <w:pPr>
              <w:rPr/>
            </w:pPr>
            <w:r w:rsidDel="00000000" w:rsidR="00000000" w:rsidRPr="00000000">
              <w:rPr>
                <w:rFonts w:ascii="Arial" w:cs="Arial" w:eastAsia="Arial" w:hAnsi="Arial"/>
                <w:b w:val="1"/>
                <w:bCs w:val="1"/>
                <w:sz w:val="22"/>
                <w:szCs w:val="22"/>
                <w:rtl w:val="0"/>
              </w:rPr>
              <w:t xml:space="preserve">Version: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6">
            <w:pPr>
              <w:rPr/>
            </w:pPr>
            <w:r w:rsidDel="00000000" w:rsidR="00000000" w:rsidRPr="00000000">
              <w:rPr>
                <w:rFonts w:ascii="Arial" w:cs="Arial" w:eastAsia="Arial" w:hAnsi="Arial"/>
                <w:sz w:val="22"/>
                <w:szCs w:val="22"/>
                <w:rtl w:val="0"/>
              </w:rPr>
              <w:t xml:space="preserve">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8e8" w:val="clear"/>
            <w:tcMar>
              <w:top w:w="80.0" w:type="dxa"/>
              <w:left w:w="120.0" w:type="dxa"/>
              <w:bottom w:w="80.0" w:type="dxa"/>
              <w:right w:w="120.0" w:type="dxa"/>
            </w:tcMar>
          </w:tcPr>
          <w:p w:rsidR="00000000" w:rsidDel="00000000" w:rsidP="00000000" w:rsidRDefault="00000000" w:rsidRPr="00000000" w14:paraId="00000007">
            <w:pPr>
              <w:rPr/>
            </w:pPr>
            <w:r w:rsidDel="00000000" w:rsidR="00000000" w:rsidRPr="00000000">
              <w:rPr>
                <w:rFonts w:ascii="Arial" w:cs="Arial" w:eastAsia="Arial" w:hAnsi="Arial"/>
                <w:b w:val="1"/>
                <w:bCs w:val="1"/>
                <w:sz w:val="22"/>
                <w:szCs w:val="22"/>
                <w:rtl w:val="0"/>
              </w:rPr>
              <w:t xml:space="preserve">Effective 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8">
            <w:pPr>
              <w:rPr/>
            </w:pPr>
            <w:r w:rsidDel="00000000" w:rsidR="00000000" w:rsidRPr="00000000">
              <w:rPr>
                <w:rFonts w:ascii="Arial" w:cs="Arial" w:eastAsia="Arial" w:hAnsi="Arial"/>
                <w:sz w:val="22"/>
                <w:szCs w:val="22"/>
                <w:rtl w:val="0"/>
              </w:rPr>
              <w:t xml:space="preserve">February 2026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8e8" w:val="clear"/>
            <w:tcMar>
              <w:top w:w="80.0" w:type="dxa"/>
              <w:left w:w="120.0" w:type="dxa"/>
              <w:bottom w:w="80.0" w:type="dxa"/>
              <w:right w:w="120.0" w:type="dxa"/>
            </w:tcMar>
          </w:tcPr>
          <w:p w:rsidR="00000000" w:rsidDel="00000000" w:rsidP="00000000" w:rsidRDefault="00000000" w:rsidRPr="00000000" w14:paraId="00000009">
            <w:pPr>
              <w:rPr/>
            </w:pPr>
            <w:r w:rsidDel="00000000" w:rsidR="00000000" w:rsidRPr="00000000">
              <w:rPr>
                <w:rFonts w:ascii="Arial" w:cs="Arial" w:eastAsia="Arial" w:hAnsi="Arial"/>
                <w:b w:val="1"/>
                <w:bCs w:val="1"/>
                <w:sz w:val="22"/>
                <w:szCs w:val="22"/>
                <w:rtl w:val="0"/>
              </w:rPr>
              <w:t xml:space="preserve">Owner: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A">
            <w:pPr>
              <w:rPr/>
            </w:pPr>
            <w:r w:rsidDel="00000000" w:rsidR="00000000" w:rsidRPr="00000000">
              <w:rPr>
                <w:rFonts w:ascii="Arial" w:cs="Arial" w:eastAsia="Arial" w:hAnsi="Arial"/>
                <w:sz w:val="22"/>
                <w:szCs w:val="22"/>
                <w:rtl w:val="0"/>
              </w:rPr>
              <w:t xml:space="preserve">Practice Owner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8e8" w:val="clear"/>
            <w:tcMar>
              <w:top w:w="80.0" w:type="dxa"/>
              <w:left w:w="120.0" w:type="dxa"/>
              <w:bottom w:w="80.0" w:type="dxa"/>
              <w:right w:w="120.0" w:type="dxa"/>
            </w:tcMar>
          </w:tcPr>
          <w:p w:rsidR="00000000" w:rsidDel="00000000" w:rsidP="00000000" w:rsidRDefault="00000000" w:rsidRPr="00000000" w14:paraId="0000000B">
            <w:pPr>
              <w:rPr/>
            </w:pPr>
            <w:r w:rsidDel="00000000" w:rsidR="00000000" w:rsidRPr="00000000">
              <w:rPr>
                <w:rFonts w:ascii="Arial" w:cs="Arial" w:eastAsia="Arial" w:hAnsi="Arial"/>
                <w:b w:val="1"/>
                <w:bCs w:val="1"/>
                <w:sz w:val="22"/>
                <w:szCs w:val="22"/>
                <w:rtl w:val="0"/>
              </w:rPr>
              <w:t xml:space="preserve">Review Cycle: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C">
            <w:pPr>
              <w:rPr/>
            </w:pPr>
            <w:r w:rsidDel="00000000" w:rsidR="00000000" w:rsidRPr="00000000">
              <w:rPr>
                <w:rFonts w:ascii="Arial" w:cs="Arial" w:eastAsia="Arial" w:hAnsi="Arial"/>
                <w:sz w:val="22"/>
                <w:szCs w:val="22"/>
                <w:rtl w:val="0"/>
              </w:rPr>
              <w:t xml:space="preserve">Annual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8e8" w:val="clear"/>
            <w:tcMar>
              <w:top w:w="80.0" w:type="dxa"/>
              <w:left w:w="120.0" w:type="dxa"/>
              <w:bottom w:w="80.0" w:type="dxa"/>
              <w:right w:w="120.0" w:type="dxa"/>
            </w:tcMar>
          </w:tcPr>
          <w:p w:rsidR="00000000" w:rsidDel="00000000" w:rsidP="00000000" w:rsidRDefault="00000000" w:rsidRPr="00000000" w14:paraId="0000000D">
            <w:pPr>
              <w:rPr/>
            </w:pPr>
            <w:r w:rsidDel="00000000" w:rsidR="00000000" w:rsidRPr="00000000">
              <w:rPr>
                <w:rFonts w:ascii="Arial" w:cs="Arial" w:eastAsia="Arial" w:hAnsi="Arial"/>
                <w:b w:val="1"/>
                <w:bCs w:val="1"/>
                <w:sz w:val="22"/>
                <w:szCs w:val="22"/>
                <w:rtl w:val="0"/>
              </w:rPr>
              <w:t xml:space="preserve">Applies 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E">
            <w:pPr>
              <w:rPr/>
            </w:pPr>
            <w:r w:rsidDel="00000000" w:rsidR="00000000" w:rsidRPr="00000000">
              <w:rPr>
                <w:rFonts w:ascii="Arial" w:cs="Arial" w:eastAsia="Arial" w:hAnsi="Arial"/>
                <w:sz w:val="22"/>
                <w:szCs w:val="22"/>
                <w:rtl w:val="0"/>
              </w:rPr>
              <w:t xml:space="preserve">All GRVG employees, contractors, and third parties with system access</w:t>
            </w:r>
            <w:r w:rsidDel="00000000" w:rsidR="00000000" w:rsidRPr="00000000">
              <w:rPr>
                <w:rtl w:val="0"/>
              </w:rPr>
            </w:r>
          </w:p>
        </w:tc>
      </w:tr>
    </w:tbl>
    <w:p w:rsidR="00000000" w:rsidDel="00000000" w:rsidP="00000000" w:rsidRDefault="00000000" w:rsidRPr="00000000" w14:paraId="0000000F">
      <w:pPr>
        <w:spacing w:after="400" w:lineRule="auto"/>
        <w:rPr/>
      </w:pPr>
      <w:r w:rsidDel="00000000" w:rsidR="00000000" w:rsidRPr="00000000">
        <w:rPr>
          <w:rtl w:val="0"/>
        </w:rPr>
      </w:r>
    </w:p>
    <w:p w:rsidR="00000000" w:rsidDel="00000000" w:rsidP="00000000" w:rsidRDefault="00000000" w:rsidRPr="00000000" w14:paraId="00000010">
      <w:pPr>
        <w:pStyle w:val="Heading1"/>
        <w:rPr/>
      </w:pPr>
      <w:r w:rsidDel="00000000" w:rsidR="00000000" w:rsidRPr="00000000">
        <w:rPr>
          <w:b w:val="1"/>
          <w:bCs w:val="1"/>
          <w:rtl w:val="0"/>
        </w:rPr>
        <w:t xml:space="preserve">1. Purpose</w:t>
      </w:r>
      <w:r w:rsidDel="00000000" w:rsidR="00000000" w:rsidRPr="00000000">
        <w:rPr>
          <w:rtl w:val="0"/>
        </w:rPr>
      </w:r>
    </w:p>
    <w:p w:rsidR="00000000" w:rsidDel="00000000" w:rsidP="00000000" w:rsidRDefault="00000000" w:rsidRPr="00000000" w14:paraId="00000011">
      <w:pPr>
        <w:spacing w:after="200" w:lineRule="auto"/>
        <w:rPr/>
      </w:pPr>
      <w:r w:rsidDel="00000000" w:rsidR="00000000" w:rsidRPr="00000000">
        <w:rPr>
          <w:rFonts w:ascii="Arial" w:cs="Arial" w:eastAsia="Arial" w:hAnsi="Arial"/>
          <w:sz w:val="24"/>
          <w:szCs w:val="24"/>
          <w:rtl w:val="0"/>
        </w:rPr>
        <w:t xml:space="preserve">This Information Security Policy establishes the requirements for protecting Golden Ridge Veterinary Group's information assets, systems, and data. It applies to all employees, contractors, and third parties who access GRVG systems or handle GRVG information.</w:t>
      </w:r>
      <w:r w:rsidDel="00000000" w:rsidR="00000000" w:rsidRPr="00000000">
        <w:rPr>
          <w:rtl w:val="0"/>
        </w:rPr>
      </w:r>
    </w:p>
    <w:p w:rsidR="00000000" w:rsidDel="00000000" w:rsidP="00000000" w:rsidRDefault="00000000" w:rsidRPr="00000000" w14:paraId="00000012">
      <w:pPr>
        <w:spacing w:after="200" w:lineRule="auto"/>
        <w:rPr/>
      </w:pPr>
      <w:r w:rsidDel="00000000" w:rsidR="00000000" w:rsidRPr="00000000">
        <w:rPr>
          <w:rFonts w:ascii="Arial" w:cs="Arial" w:eastAsia="Arial" w:hAnsi="Arial"/>
          <w:sz w:val="24"/>
          <w:szCs w:val="24"/>
          <w:rtl w:val="0"/>
        </w:rPr>
        <w:t xml:space="preserve">The purpose of this policy is to:</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Protect client personal information and maintain client trust</w:t>
      </w:r>
    </w:p>
    <w:p w:rsidR="00000000" w:rsidDel="00000000" w:rsidP="00000000" w:rsidRDefault="00000000" w:rsidRPr="00000000" w14:paraId="0000001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Ensure the availability of systems needed to deliver veterinary care</w:t>
      </w:r>
    </w:p>
    <w:p w:rsidR="00000000" w:rsidDel="00000000" w:rsidP="00000000" w:rsidRDefault="00000000" w:rsidRPr="00000000" w14:paraId="0000001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Maintain compliance with regulatory requirements (DEA, PCI DSS, VCDPA)</w:t>
      </w:r>
    </w:p>
    <w:p w:rsidR="00000000" w:rsidDel="00000000" w:rsidP="00000000" w:rsidRDefault="00000000" w:rsidRPr="00000000" w14:paraId="0000001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Protect GRVG from financial loss due to cyber incidents</w:t>
      </w:r>
    </w:p>
    <w:p w:rsidR="00000000" w:rsidDel="00000000" w:rsidP="00000000" w:rsidRDefault="00000000" w:rsidRPr="00000000" w14:paraId="0000001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Establish clear expectations for all personnel regarding security responsibilities</w:t>
      </w:r>
    </w:p>
    <w:p w:rsidR="00000000" w:rsidDel="00000000" w:rsidP="00000000" w:rsidRDefault="00000000" w:rsidRPr="00000000" w14:paraId="00000018">
      <w:pPr>
        <w:pStyle w:val="Heading1"/>
        <w:rPr/>
      </w:pPr>
      <w:r w:rsidDel="00000000" w:rsidR="00000000" w:rsidRPr="00000000">
        <w:rPr>
          <w:b w:val="1"/>
          <w:bCs w:val="1"/>
          <w:rtl w:val="0"/>
        </w:rPr>
        <w:t xml:space="preserve">2. Management Commitment</w:t>
      </w:r>
      <w:r w:rsidDel="00000000" w:rsidR="00000000" w:rsidRPr="00000000">
        <w:rPr>
          <w:rtl w:val="0"/>
        </w:rPr>
      </w:r>
    </w:p>
    <w:p w:rsidR="00000000" w:rsidDel="00000000" w:rsidP="00000000" w:rsidRDefault="00000000" w:rsidRPr="00000000" w14:paraId="00000019">
      <w:pPr>
        <w:spacing w:after="200" w:lineRule="auto"/>
        <w:rPr/>
      </w:pPr>
      <w:r w:rsidDel="00000000" w:rsidR="00000000" w:rsidRPr="00000000">
        <w:rPr>
          <w:rFonts w:ascii="Arial" w:cs="Arial" w:eastAsia="Arial" w:hAnsi="Arial"/>
          <w:sz w:val="24"/>
          <w:szCs w:val="24"/>
          <w:rtl w:val="0"/>
        </w:rPr>
        <w:t xml:space="preserve">GRVG leadership is committed to protecting the information entrusted to us by clients, employees, and business partners. Security is a core business priority, not just a technical concern.</w:t>
      </w:r>
      <w:r w:rsidDel="00000000" w:rsidR="00000000" w:rsidRPr="00000000">
        <w:rPr>
          <w:rtl w:val="0"/>
        </w:rPr>
      </w:r>
    </w:p>
    <w:p w:rsidR="00000000" w:rsidDel="00000000" w:rsidP="00000000" w:rsidRDefault="00000000" w:rsidRPr="00000000" w14:paraId="0000001A">
      <w:pPr>
        <w:spacing w:after="200" w:lineRule="auto"/>
        <w:rPr/>
      </w:pPr>
      <w:r w:rsidDel="00000000" w:rsidR="00000000" w:rsidRPr="00000000">
        <w:rPr>
          <w:rFonts w:ascii="Arial" w:cs="Arial" w:eastAsia="Arial" w:hAnsi="Arial"/>
          <w:sz w:val="24"/>
          <w:szCs w:val="24"/>
          <w:rtl w:val="0"/>
        </w:rPr>
        <w:t xml:space="preserve">Management commits to:</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Providing adequate resources to implement and maintain security controls</w:t>
      </w:r>
    </w:p>
    <w:p w:rsidR="00000000" w:rsidDel="00000000" w:rsidP="00000000" w:rsidRDefault="00000000" w:rsidRPr="00000000" w14:paraId="0000001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Leading by example in following security policies and procedures</w:t>
      </w:r>
    </w:p>
    <w:p w:rsidR="00000000" w:rsidDel="00000000" w:rsidP="00000000" w:rsidRDefault="00000000" w:rsidRPr="00000000" w14:paraId="0000001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Supporting security awareness training for all staff</w:t>
      </w:r>
    </w:p>
    <w:p w:rsidR="00000000" w:rsidDel="00000000" w:rsidP="00000000" w:rsidRDefault="00000000" w:rsidRPr="00000000" w14:paraId="0000001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Reviewing and updating this policy annually or when significant changes occur</w:t>
      </w:r>
    </w:p>
    <w:p w:rsidR="00000000" w:rsidDel="00000000" w:rsidP="00000000" w:rsidRDefault="00000000" w:rsidRPr="00000000" w14:paraId="0000001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Fostering a culture where security concerns can be reported without fear of retaliation</w:t>
      </w:r>
    </w:p>
    <w:p w:rsidR="00000000" w:rsidDel="00000000" w:rsidP="00000000" w:rsidRDefault="00000000" w:rsidRPr="00000000" w14:paraId="00000020">
      <w:pPr>
        <w:pStyle w:val="Heading1"/>
        <w:rPr/>
      </w:pPr>
      <w:r w:rsidDel="00000000" w:rsidR="00000000" w:rsidRPr="00000000">
        <w:rPr>
          <w:b w:val="1"/>
          <w:bCs w:val="1"/>
          <w:rtl w:val="0"/>
        </w:rPr>
        <w:t xml:space="preserve">3. Scope</w:t>
      </w:r>
      <w:r w:rsidDel="00000000" w:rsidR="00000000" w:rsidRPr="00000000">
        <w:rPr>
          <w:rtl w:val="0"/>
        </w:rPr>
      </w:r>
    </w:p>
    <w:p w:rsidR="00000000" w:rsidDel="00000000" w:rsidP="00000000" w:rsidRDefault="00000000" w:rsidRPr="00000000" w14:paraId="00000021">
      <w:pPr>
        <w:spacing w:after="200" w:lineRule="auto"/>
        <w:rPr/>
      </w:pPr>
      <w:r w:rsidDel="00000000" w:rsidR="00000000" w:rsidRPr="00000000">
        <w:rPr>
          <w:rFonts w:ascii="Arial" w:cs="Arial" w:eastAsia="Arial" w:hAnsi="Arial"/>
          <w:sz w:val="24"/>
          <w:szCs w:val="24"/>
          <w:rtl w:val="0"/>
        </w:rPr>
        <w:t xml:space="preserve">This policy applies to:</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All GRVG employees at all locations</w:t>
      </w:r>
    </w:p>
    <w:p w:rsidR="00000000" w:rsidDel="00000000" w:rsidP="00000000" w:rsidRDefault="00000000" w:rsidRPr="00000000" w14:paraId="00000023">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Contractors and temporary workers with access to GRVG systems</w:t>
      </w:r>
    </w:p>
    <w:p w:rsidR="00000000" w:rsidDel="00000000" w:rsidP="00000000" w:rsidRDefault="00000000" w:rsidRPr="00000000" w14:paraId="00000024">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Third-party service providers accessing GRVG systems or data</w:t>
      </w:r>
    </w:p>
    <w:p w:rsidR="00000000" w:rsidDel="00000000" w:rsidP="00000000" w:rsidRDefault="00000000" w:rsidRPr="00000000" w14:paraId="00000025">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All GRVG-owned or managed information systems, devices, and data</w:t>
      </w:r>
    </w:p>
    <w:p w:rsidR="00000000" w:rsidDel="00000000" w:rsidP="00000000" w:rsidRDefault="00000000" w:rsidRPr="00000000" w14:paraId="00000026">
      <w:pPr>
        <w:spacing w:after="200" w:lineRule="auto"/>
        <w:rPr/>
      </w:pPr>
      <w:r w:rsidDel="00000000" w:rsidR="00000000" w:rsidRPr="00000000">
        <w:rPr>
          <w:rFonts w:ascii="Arial" w:cs="Arial" w:eastAsia="Arial" w:hAnsi="Arial"/>
          <w:sz w:val="24"/>
          <w:szCs w:val="24"/>
          <w:rtl w:val="0"/>
        </w:rPr>
        <w:t xml:space="preserve">This policy covers all four GRVG clinic locations and all systems used for business operations, including cloud services (eVetPractice, Microsoft 365), workstations, network equipment, and mobile devices.</w:t>
      </w:r>
      <w:r w:rsidDel="00000000" w:rsidR="00000000" w:rsidRPr="00000000">
        <w:rPr>
          <w:rtl w:val="0"/>
        </w:rPr>
      </w:r>
    </w:p>
    <w:p w:rsidR="00000000" w:rsidDel="00000000" w:rsidP="00000000" w:rsidRDefault="00000000" w:rsidRPr="00000000" w14:paraId="00000027">
      <w:pPr>
        <w:pStyle w:val="Heading1"/>
        <w:rPr/>
      </w:pPr>
      <w:r w:rsidDel="00000000" w:rsidR="00000000" w:rsidRPr="00000000">
        <w:rPr>
          <w:b w:val="1"/>
          <w:bCs w:val="1"/>
          <w:rtl w:val="0"/>
        </w:rPr>
        <w:t xml:space="preserve">4. Acceptable Use of Technology</w:t>
      </w:r>
      <w:r w:rsidDel="00000000" w:rsidR="00000000" w:rsidRPr="00000000">
        <w:rPr>
          <w:rtl w:val="0"/>
        </w:rPr>
      </w:r>
    </w:p>
    <w:p w:rsidR="00000000" w:rsidDel="00000000" w:rsidP="00000000" w:rsidRDefault="00000000" w:rsidRPr="00000000" w14:paraId="00000028">
      <w:pPr>
        <w:pStyle w:val="Heading2"/>
        <w:rPr/>
      </w:pPr>
      <w:r w:rsidDel="00000000" w:rsidR="00000000" w:rsidRPr="00000000">
        <w:rPr>
          <w:b w:val="1"/>
          <w:bCs w:val="1"/>
          <w:rtl w:val="0"/>
        </w:rPr>
        <w:t xml:space="preserve">4.1 General Principles</w:t>
      </w:r>
      <w:r w:rsidDel="00000000" w:rsidR="00000000" w:rsidRPr="00000000">
        <w:rPr>
          <w:rtl w:val="0"/>
        </w:rPr>
      </w:r>
    </w:p>
    <w:p w:rsidR="00000000" w:rsidDel="00000000" w:rsidP="00000000" w:rsidRDefault="00000000" w:rsidRPr="00000000" w14:paraId="00000029">
      <w:pPr>
        <w:spacing w:after="200" w:lineRule="auto"/>
        <w:rPr/>
      </w:pPr>
      <w:r w:rsidDel="00000000" w:rsidR="00000000" w:rsidRPr="00000000">
        <w:rPr>
          <w:rFonts w:ascii="Arial" w:cs="Arial" w:eastAsia="Arial" w:hAnsi="Arial"/>
          <w:sz w:val="24"/>
          <w:szCs w:val="24"/>
          <w:rtl w:val="0"/>
        </w:rPr>
        <w:t xml:space="preserve">GRVG technology resources are provided to support business operations. All use of these resources must be:</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Lawful and ethical</w:t>
      </w:r>
    </w:p>
    <w:p w:rsidR="00000000" w:rsidDel="00000000" w:rsidP="00000000" w:rsidRDefault="00000000" w:rsidRPr="00000000" w14:paraId="0000002B">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Consistent with GRVG's mission and values</w:t>
      </w:r>
    </w:p>
    <w:p w:rsidR="00000000" w:rsidDel="00000000" w:rsidP="00000000" w:rsidRDefault="00000000" w:rsidRPr="00000000" w14:paraId="0000002C">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Respectful of client and employee privacy</w:t>
      </w:r>
    </w:p>
    <w:p w:rsidR="00000000" w:rsidDel="00000000" w:rsidP="00000000" w:rsidRDefault="00000000" w:rsidRPr="00000000" w14:paraId="0000002D">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Protective of GRVG's reputation and assets</w:t>
      </w:r>
    </w:p>
    <w:p w:rsidR="00000000" w:rsidDel="00000000" w:rsidP="00000000" w:rsidRDefault="00000000" w:rsidRPr="00000000" w14:paraId="0000002E">
      <w:pPr>
        <w:spacing w:after="200" w:lineRule="auto"/>
        <w:rPr/>
      </w:pPr>
      <w:r w:rsidDel="00000000" w:rsidR="00000000" w:rsidRPr="00000000">
        <w:rPr>
          <w:rFonts w:ascii="Arial" w:cs="Arial" w:eastAsia="Arial" w:hAnsi="Arial"/>
          <w:sz w:val="24"/>
          <w:szCs w:val="24"/>
          <w:rtl w:val="0"/>
        </w:rPr>
        <w:t xml:space="preserve">Limited personal use of GRVG systems is permitted during breaks, provided it does not interfere with work duties, consume excessive resources, or violate any provisions of this policy.</w:t>
      </w:r>
      <w:r w:rsidDel="00000000" w:rsidR="00000000" w:rsidRPr="00000000">
        <w:rPr>
          <w:rtl w:val="0"/>
        </w:rPr>
      </w:r>
    </w:p>
    <w:p w:rsidR="00000000" w:rsidDel="00000000" w:rsidP="00000000" w:rsidRDefault="00000000" w:rsidRPr="00000000" w14:paraId="0000002F">
      <w:pPr>
        <w:pStyle w:val="Heading2"/>
        <w:rPr/>
      </w:pPr>
      <w:r w:rsidDel="00000000" w:rsidR="00000000" w:rsidRPr="00000000">
        <w:rPr>
          <w:b w:val="1"/>
          <w:bCs w:val="1"/>
          <w:rtl w:val="0"/>
        </w:rPr>
        <w:t xml:space="preserve">4.2 Prohibited Activities</w:t>
      </w:r>
      <w:r w:rsidDel="00000000" w:rsidR="00000000" w:rsidRPr="00000000">
        <w:rPr>
          <w:rtl w:val="0"/>
        </w:rPr>
      </w:r>
    </w:p>
    <w:p w:rsidR="00000000" w:rsidDel="00000000" w:rsidP="00000000" w:rsidRDefault="00000000" w:rsidRPr="00000000" w14:paraId="00000030">
      <w:pPr>
        <w:spacing w:after="200" w:lineRule="auto"/>
        <w:rPr/>
      </w:pPr>
      <w:r w:rsidDel="00000000" w:rsidR="00000000" w:rsidRPr="00000000">
        <w:rPr>
          <w:rFonts w:ascii="Arial" w:cs="Arial" w:eastAsia="Arial" w:hAnsi="Arial"/>
          <w:sz w:val="24"/>
          <w:szCs w:val="24"/>
          <w:rtl w:val="0"/>
        </w:rPr>
        <w:t xml:space="preserve">The following activities are strictly prohibited:</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Accessing, downloading, or distributing illegal, obscene, or offensive material</w:t>
      </w:r>
    </w:p>
    <w:p w:rsidR="00000000" w:rsidDel="00000000" w:rsidP="00000000" w:rsidRDefault="00000000" w:rsidRPr="00000000" w14:paraId="00000032">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Using GRVG systems to harass, threaten, or discriminate against others</w:t>
      </w:r>
    </w:p>
    <w:p w:rsidR="00000000" w:rsidDel="00000000" w:rsidP="00000000" w:rsidRDefault="00000000" w:rsidRPr="00000000" w14:paraId="00000033">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Installing unauthorized software or applications</w:t>
      </w:r>
    </w:p>
    <w:p w:rsidR="00000000" w:rsidDel="00000000" w:rsidP="00000000" w:rsidRDefault="00000000" w:rsidRPr="00000000" w14:paraId="00000034">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Disabling or circumventing security controls</w:t>
      </w:r>
    </w:p>
    <w:p w:rsidR="00000000" w:rsidDel="00000000" w:rsidP="00000000" w:rsidRDefault="00000000" w:rsidRPr="00000000" w14:paraId="00000035">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Sharing login credentials with others or using another person's credentials</w:t>
      </w:r>
    </w:p>
    <w:p w:rsidR="00000000" w:rsidDel="00000000" w:rsidP="00000000" w:rsidRDefault="00000000" w:rsidRPr="00000000" w14:paraId="00000036">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Connecting unauthorized devices to the GRVG network</w:t>
      </w:r>
    </w:p>
    <w:p w:rsidR="00000000" w:rsidDel="00000000" w:rsidP="00000000" w:rsidRDefault="00000000" w:rsidRPr="00000000" w14:paraId="00000037">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Accessing systems or data beyond what is needed for your job duties</w:t>
      </w:r>
    </w:p>
    <w:p w:rsidR="00000000" w:rsidDel="00000000" w:rsidP="00000000" w:rsidRDefault="00000000" w:rsidRPr="00000000" w14:paraId="00000038">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Sending confidential information through unauthorized channels</w:t>
      </w:r>
    </w:p>
    <w:p w:rsidR="00000000" w:rsidDel="00000000" w:rsidP="00000000" w:rsidRDefault="00000000" w:rsidRPr="00000000" w14:paraId="00000039">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Using GRVG systems for personal business ventures or outside employment</w:t>
      </w:r>
    </w:p>
    <w:p w:rsidR="00000000" w:rsidDel="00000000" w:rsidP="00000000" w:rsidRDefault="00000000" w:rsidRPr="00000000" w14:paraId="0000003A">
      <w:pPr>
        <w:pStyle w:val="Heading2"/>
        <w:rPr/>
      </w:pPr>
      <w:r w:rsidDel="00000000" w:rsidR="00000000" w:rsidRPr="00000000">
        <w:rPr>
          <w:b w:val="1"/>
          <w:bCs w:val="1"/>
          <w:rtl w:val="0"/>
        </w:rPr>
        <w:t xml:space="preserve">4.3 Monitoring</w:t>
      </w:r>
      <w:r w:rsidDel="00000000" w:rsidR="00000000" w:rsidRPr="00000000">
        <w:rPr>
          <w:rtl w:val="0"/>
        </w:rPr>
      </w:r>
    </w:p>
    <w:p w:rsidR="00000000" w:rsidDel="00000000" w:rsidP="00000000" w:rsidRDefault="00000000" w:rsidRPr="00000000" w14:paraId="0000003B">
      <w:pPr>
        <w:spacing w:after="200" w:lineRule="auto"/>
        <w:rPr/>
      </w:pPr>
      <w:r w:rsidDel="00000000" w:rsidR="00000000" w:rsidRPr="00000000">
        <w:rPr>
          <w:rFonts w:ascii="Arial" w:cs="Arial" w:eastAsia="Arial" w:hAnsi="Arial"/>
          <w:sz w:val="24"/>
          <w:szCs w:val="24"/>
          <w:rtl w:val="0"/>
        </w:rPr>
        <w:t xml:space="preserve">GRVG reserves the right to monitor all use of its technology resources, including email, internet activity, and system access. Monitoring may be conducted to ensure policy compliance, investigate security incidents, or meet legal requirements. Users should have no expectation of privacy when using GRVG systems.</w:t>
      </w:r>
      <w:r w:rsidDel="00000000" w:rsidR="00000000" w:rsidRPr="00000000">
        <w:rPr>
          <w:rtl w:val="0"/>
        </w:rPr>
      </w:r>
    </w:p>
    <w:p w:rsidR="00000000" w:rsidDel="00000000" w:rsidP="00000000" w:rsidRDefault="00000000" w:rsidRPr="00000000" w14:paraId="0000003C">
      <w:pPr>
        <w:pStyle w:val="Heading1"/>
        <w:rPr/>
      </w:pPr>
      <w:r w:rsidDel="00000000" w:rsidR="00000000" w:rsidRPr="00000000">
        <w:rPr>
          <w:b w:val="1"/>
          <w:bCs w:val="1"/>
          <w:rtl w:val="0"/>
        </w:rPr>
        <w:t xml:space="preserve">5. Passwords and Authentication</w:t>
      </w:r>
      <w:r w:rsidDel="00000000" w:rsidR="00000000" w:rsidRPr="00000000">
        <w:rPr>
          <w:rtl w:val="0"/>
        </w:rPr>
      </w:r>
    </w:p>
    <w:p w:rsidR="00000000" w:rsidDel="00000000" w:rsidP="00000000" w:rsidRDefault="00000000" w:rsidRPr="00000000" w14:paraId="0000003D">
      <w:pPr>
        <w:pStyle w:val="Heading2"/>
        <w:rPr/>
      </w:pPr>
      <w:r w:rsidDel="00000000" w:rsidR="00000000" w:rsidRPr="00000000">
        <w:rPr>
          <w:b w:val="1"/>
          <w:bCs w:val="1"/>
          <w:rtl w:val="0"/>
        </w:rPr>
        <w:t xml:space="preserve">5.1 Password Requirements</w:t>
      </w:r>
      <w:r w:rsidDel="00000000" w:rsidR="00000000" w:rsidRPr="00000000">
        <w:rPr>
          <w:rtl w:val="0"/>
        </w:rPr>
      </w:r>
    </w:p>
    <w:p w:rsidR="00000000" w:rsidDel="00000000" w:rsidP="00000000" w:rsidRDefault="00000000" w:rsidRPr="00000000" w14:paraId="0000003E">
      <w:pPr>
        <w:spacing w:after="200" w:lineRule="auto"/>
        <w:rPr/>
      </w:pPr>
      <w:r w:rsidDel="00000000" w:rsidR="00000000" w:rsidRPr="00000000">
        <w:rPr>
          <w:rFonts w:ascii="Arial" w:cs="Arial" w:eastAsia="Arial" w:hAnsi="Arial"/>
          <w:sz w:val="24"/>
          <w:szCs w:val="24"/>
          <w:rtl w:val="0"/>
        </w:rPr>
        <w:t xml:space="preserve">All passwords must meet the following minimum requirements:</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Minimum 12 characters in length</w:t>
      </w:r>
    </w:p>
    <w:p w:rsidR="00000000" w:rsidDel="00000000" w:rsidP="00000000" w:rsidRDefault="00000000" w:rsidRPr="00000000" w14:paraId="00000040">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Include a mix of uppercase letters, lowercase letters, numbers, and special characters</w:t>
      </w:r>
    </w:p>
    <w:p w:rsidR="00000000" w:rsidDel="00000000" w:rsidP="00000000" w:rsidRDefault="00000000" w:rsidRPr="00000000" w14:paraId="00000041">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Cannot be the same as any of your previous 10 passwords</w:t>
      </w:r>
    </w:p>
    <w:p w:rsidR="00000000" w:rsidDel="00000000" w:rsidP="00000000" w:rsidRDefault="00000000" w:rsidRPr="00000000" w14:paraId="00000042">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Cannot contain your name, username, or easily guessable information</w:t>
      </w:r>
    </w:p>
    <w:p w:rsidR="00000000" w:rsidDel="00000000" w:rsidP="00000000" w:rsidRDefault="00000000" w:rsidRPr="00000000" w14:paraId="00000043">
      <w:pPr>
        <w:pStyle w:val="Heading2"/>
        <w:rPr/>
      </w:pPr>
      <w:r w:rsidDel="00000000" w:rsidR="00000000" w:rsidRPr="00000000">
        <w:rPr>
          <w:b w:val="1"/>
          <w:bCs w:val="1"/>
          <w:rtl w:val="0"/>
        </w:rPr>
        <w:t xml:space="preserve">5.2 Password Protection</w:t>
      </w:r>
      <w:r w:rsidDel="00000000" w:rsidR="00000000" w:rsidRPr="00000000">
        <w:rPr>
          <w:rtl w:val="0"/>
        </w:rPr>
      </w:r>
    </w:p>
    <w:p w:rsidR="00000000" w:rsidDel="00000000" w:rsidP="00000000" w:rsidRDefault="00000000" w:rsidRPr="00000000" w14:paraId="00000044">
      <w:pPr>
        <w:spacing w:after="200" w:lineRule="auto"/>
        <w:rPr/>
      </w:pPr>
      <w:r w:rsidDel="00000000" w:rsidR="00000000" w:rsidRPr="00000000">
        <w:rPr>
          <w:rFonts w:ascii="Arial" w:cs="Arial" w:eastAsia="Arial" w:hAnsi="Arial"/>
          <w:sz w:val="24"/>
          <w:szCs w:val="24"/>
          <w:rtl w:val="0"/>
        </w:rPr>
        <w:t xml:space="preserve">You are responsible for protecting your passwords:</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Never share your password with anyone, including coworkers, managers, or IT support</w:t>
      </w:r>
    </w:p>
    <w:p w:rsidR="00000000" w:rsidDel="00000000" w:rsidP="00000000" w:rsidRDefault="00000000" w:rsidRPr="00000000" w14:paraId="00000046">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Never write passwords on sticky notes, whiteboards, or other visible locations</w:t>
      </w:r>
    </w:p>
    <w:p w:rsidR="00000000" w:rsidDel="00000000" w:rsidP="00000000" w:rsidRDefault="00000000" w:rsidRPr="00000000" w14:paraId="00000047">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Use a password manager if you need help remembering multiple passwords</w:t>
      </w:r>
    </w:p>
    <w:p w:rsidR="00000000" w:rsidDel="00000000" w:rsidP="00000000" w:rsidRDefault="00000000" w:rsidRPr="00000000" w14:paraId="00000048">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Change your password immediately if you suspect it has been compromised</w:t>
      </w:r>
    </w:p>
    <w:p w:rsidR="00000000" w:rsidDel="00000000" w:rsidP="00000000" w:rsidRDefault="00000000" w:rsidRPr="00000000" w14:paraId="00000049">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Use different passwords for GRVG systems than for personal accounts</w:t>
      </w:r>
    </w:p>
    <w:p w:rsidR="00000000" w:rsidDel="00000000" w:rsidP="00000000" w:rsidRDefault="00000000" w:rsidRPr="00000000" w14:paraId="0000004A">
      <w:pPr>
        <w:pStyle w:val="Heading2"/>
        <w:rPr/>
      </w:pPr>
      <w:r w:rsidDel="00000000" w:rsidR="00000000" w:rsidRPr="00000000">
        <w:rPr>
          <w:b w:val="1"/>
          <w:bCs w:val="1"/>
          <w:rtl w:val="0"/>
        </w:rPr>
        <w:t xml:space="preserve">5.3 Multi-Factor Authentication (MFA)</w:t>
      </w:r>
      <w:r w:rsidDel="00000000" w:rsidR="00000000" w:rsidRPr="00000000">
        <w:rPr>
          <w:rtl w:val="0"/>
        </w:rPr>
      </w:r>
    </w:p>
    <w:p w:rsidR="00000000" w:rsidDel="00000000" w:rsidP="00000000" w:rsidRDefault="00000000" w:rsidRPr="00000000" w14:paraId="0000004B">
      <w:pPr>
        <w:spacing w:after="200" w:lineRule="auto"/>
        <w:rPr/>
      </w:pPr>
      <w:r w:rsidDel="00000000" w:rsidR="00000000" w:rsidRPr="00000000">
        <w:rPr>
          <w:rFonts w:ascii="Arial" w:cs="Arial" w:eastAsia="Arial" w:hAnsi="Arial"/>
          <w:sz w:val="24"/>
          <w:szCs w:val="24"/>
          <w:rtl w:val="0"/>
        </w:rPr>
        <w:t xml:space="preserve">MFA is required for all cloud services</w:t>
      </w:r>
      <w:r w:rsidDel="00000000" w:rsidR="00000000" w:rsidRPr="00000000">
        <w:rPr>
          <w:rtl w:val="0"/>
        </w:rPr>
        <w:t xml:space="preserve">,</w:t>
      </w:r>
      <w:r w:rsidDel="00000000" w:rsidR="00000000" w:rsidRPr="00000000">
        <w:rPr>
          <w:rFonts w:ascii="Arial" w:cs="Arial" w:eastAsia="Arial" w:hAnsi="Arial"/>
          <w:sz w:val="24"/>
          <w:szCs w:val="24"/>
          <w:rtl w:val="0"/>
        </w:rPr>
        <w:t xml:space="preserve"> including Microsoft 365 and eVetPractice. MFA adds a second verification step (such as a code from Cisco DUO or an authenticator app) beyond your password.</w:t>
      </w:r>
      <w:r w:rsidDel="00000000" w:rsidR="00000000" w:rsidRPr="00000000">
        <w:rPr>
          <w:rtl w:val="0"/>
        </w:rPr>
      </w:r>
    </w:p>
    <w:p w:rsidR="00000000" w:rsidDel="00000000" w:rsidP="00000000" w:rsidRDefault="00000000" w:rsidRPr="00000000" w14:paraId="0000004C">
      <w:pPr>
        <w:spacing w:after="200" w:lineRule="auto"/>
        <w:rPr/>
      </w:pPr>
      <w:r w:rsidDel="00000000" w:rsidR="00000000" w:rsidRPr="00000000">
        <w:rPr>
          <w:rFonts w:ascii="Arial" w:cs="Arial" w:eastAsia="Arial" w:hAnsi="Arial"/>
          <w:sz w:val="24"/>
          <w:szCs w:val="24"/>
          <w:rtl w:val="0"/>
        </w:rPr>
        <w:t xml:space="preserve">You must:</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Enroll in MFA when setting up your accounts</w:t>
      </w:r>
    </w:p>
    <w:p w:rsidR="00000000" w:rsidDel="00000000" w:rsidP="00000000" w:rsidRDefault="00000000" w:rsidRPr="00000000" w14:paraId="0000004E">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Keep your MFA device (phone) secure and accessible</w:t>
      </w:r>
    </w:p>
    <w:p w:rsidR="00000000" w:rsidDel="00000000" w:rsidP="00000000" w:rsidRDefault="00000000" w:rsidRPr="00000000" w14:paraId="0000004F">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Never approve MFA prompts you did not initiate</w:t>
      </w:r>
    </w:p>
    <w:p w:rsidR="00000000" w:rsidDel="00000000" w:rsidP="00000000" w:rsidRDefault="00000000" w:rsidRPr="00000000" w14:paraId="00000050">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Report immediately if you receive unexpected MFA prompts</w:t>
      </w:r>
    </w:p>
    <w:p w:rsidR="00000000" w:rsidDel="00000000" w:rsidP="00000000" w:rsidRDefault="00000000" w:rsidRPr="00000000" w14:paraId="00000051">
      <w:pPr>
        <w:pStyle w:val="Heading1"/>
        <w:rPr/>
      </w:pPr>
      <w:r w:rsidDel="00000000" w:rsidR="00000000" w:rsidRPr="00000000">
        <w:rPr>
          <w:b w:val="1"/>
          <w:bCs w:val="1"/>
          <w:rtl w:val="0"/>
        </w:rPr>
        <w:t xml:space="preserve">6. Email and Communication Security</w:t>
      </w:r>
      <w:r w:rsidDel="00000000" w:rsidR="00000000" w:rsidRPr="00000000">
        <w:rPr>
          <w:rtl w:val="0"/>
        </w:rPr>
      </w:r>
    </w:p>
    <w:p w:rsidR="00000000" w:rsidDel="00000000" w:rsidP="00000000" w:rsidRDefault="00000000" w:rsidRPr="00000000" w14:paraId="00000052">
      <w:pPr>
        <w:pStyle w:val="Heading2"/>
        <w:rPr/>
      </w:pPr>
      <w:r w:rsidDel="00000000" w:rsidR="00000000" w:rsidRPr="00000000">
        <w:rPr>
          <w:b w:val="1"/>
          <w:bCs w:val="1"/>
          <w:rtl w:val="0"/>
        </w:rPr>
        <w:t xml:space="preserve">6.1 Email Use</w:t>
      </w:r>
      <w:r w:rsidDel="00000000" w:rsidR="00000000" w:rsidRPr="00000000">
        <w:rPr>
          <w:rtl w:val="0"/>
        </w:rPr>
      </w:r>
    </w:p>
    <w:p w:rsidR="00000000" w:rsidDel="00000000" w:rsidP="00000000" w:rsidRDefault="00000000" w:rsidRPr="00000000" w14:paraId="00000053">
      <w:pPr>
        <w:spacing w:after="200" w:lineRule="auto"/>
        <w:rPr/>
      </w:pPr>
      <w:r w:rsidDel="00000000" w:rsidR="00000000" w:rsidRPr="00000000">
        <w:rPr>
          <w:rFonts w:ascii="Arial" w:cs="Arial" w:eastAsia="Arial" w:hAnsi="Arial"/>
          <w:sz w:val="24"/>
          <w:szCs w:val="24"/>
          <w:rtl w:val="0"/>
        </w:rPr>
        <w:t xml:space="preserve">GRVG email is provided for business communications. When using email:</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Use professional language appropriate for business communication</w:t>
      </w:r>
    </w:p>
    <w:p w:rsidR="00000000" w:rsidDel="00000000" w:rsidP="00000000" w:rsidRDefault="00000000" w:rsidRPr="00000000" w14:paraId="0000005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Verify recipient addresses before sending sensitive information</w:t>
      </w:r>
    </w:p>
    <w:p w:rsidR="00000000" w:rsidDel="00000000" w:rsidP="00000000" w:rsidRDefault="00000000" w:rsidRPr="00000000" w14:paraId="0000005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 not send client personal information, financial data, or passwords via unencrypted email</w:t>
      </w:r>
    </w:p>
    <w:p w:rsidR="00000000" w:rsidDel="00000000" w:rsidP="00000000" w:rsidRDefault="00000000" w:rsidRPr="00000000" w14:paraId="0000005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 not auto-forward GRVG email to personal email accounts</w:t>
      </w:r>
    </w:p>
    <w:p w:rsidR="00000000" w:rsidDel="00000000" w:rsidP="00000000" w:rsidRDefault="00000000" w:rsidRPr="00000000" w14:paraId="00000058">
      <w:pPr>
        <w:pStyle w:val="Heading2"/>
        <w:rPr/>
      </w:pPr>
      <w:r w:rsidDel="00000000" w:rsidR="00000000" w:rsidRPr="00000000">
        <w:rPr>
          <w:b w:val="1"/>
          <w:bCs w:val="1"/>
          <w:rtl w:val="0"/>
        </w:rPr>
        <w:t xml:space="preserve">6.2 Phishing and Social Engineering</w:t>
      </w:r>
      <w:r w:rsidDel="00000000" w:rsidR="00000000" w:rsidRPr="00000000">
        <w:rPr>
          <w:rtl w:val="0"/>
        </w:rPr>
      </w:r>
    </w:p>
    <w:p w:rsidR="00000000" w:rsidDel="00000000" w:rsidP="00000000" w:rsidRDefault="00000000" w:rsidRPr="00000000" w14:paraId="00000059">
      <w:pPr>
        <w:spacing w:after="200" w:lineRule="auto"/>
        <w:rPr/>
      </w:pPr>
      <w:r w:rsidDel="00000000" w:rsidR="00000000" w:rsidRPr="00000000">
        <w:rPr>
          <w:rFonts w:ascii="Arial" w:cs="Arial" w:eastAsia="Arial" w:hAnsi="Arial"/>
          <w:sz w:val="24"/>
          <w:szCs w:val="24"/>
          <w:rtl w:val="0"/>
        </w:rPr>
        <w:t xml:space="preserve">Be suspicious of emails that:</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Create urgency or pressure you to act quickly</w:t>
      </w:r>
    </w:p>
    <w:p w:rsidR="00000000" w:rsidDel="00000000" w:rsidP="00000000" w:rsidRDefault="00000000" w:rsidRPr="00000000" w14:paraId="0000005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Request login credentials, passwords, or personal information</w:t>
      </w:r>
    </w:p>
    <w:p w:rsidR="00000000" w:rsidDel="00000000" w:rsidP="00000000" w:rsidRDefault="00000000" w:rsidRPr="00000000" w14:paraId="0000005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Contain unexpected attachments or links</w:t>
      </w:r>
    </w:p>
    <w:p w:rsidR="00000000" w:rsidDel="00000000" w:rsidP="00000000" w:rsidRDefault="00000000" w:rsidRPr="00000000" w14:paraId="0000005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Come from unfamiliar senders or have misspelled sender addresses</w:t>
      </w:r>
    </w:p>
    <w:p w:rsidR="00000000" w:rsidDel="00000000" w:rsidP="00000000" w:rsidRDefault="00000000" w:rsidRPr="00000000" w14:paraId="0000005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Request changes to payment information or wire transfers</w:t>
      </w:r>
    </w:p>
    <w:p w:rsidR="00000000" w:rsidDel="00000000" w:rsidP="00000000" w:rsidRDefault="00000000" w:rsidRPr="00000000" w14:paraId="0000005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Seem too good to be true</w:t>
      </w:r>
    </w:p>
    <w:p w:rsidR="00000000" w:rsidDel="00000000" w:rsidP="00000000" w:rsidRDefault="00000000" w:rsidRPr="00000000" w14:paraId="00000060">
      <w:pPr>
        <w:spacing w:after="200" w:lineRule="auto"/>
        <w:rPr/>
      </w:pPr>
      <w:r w:rsidDel="00000000" w:rsidR="00000000" w:rsidRPr="00000000">
        <w:rPr>
          <w:rFonts w:ascii="Arial" w:cs="Arial" w:eastAsia="Arial" w:hAnsi="Arial"/>
          <w:sz w:val="24"/>
          <w:szCs w:val="24"/>
          <w:rtl w:val="0"/>
        </w:rPr>
        <w:t xml:space="preserve">If you receive a suspicious email, do not click any links or open attachments. Report it immediately to the Office Manager.</w:t>
      </w:r>
      <w:r w:rsidDel="00000000" w:rsidR="00000000" w:rsidRPr="00000000">
        <w:rPr>
          <w:rtl w:val="0"/>
        </w:rPr>
      </w:r>
    </w:p>
    <w:p w:rsidR="00000000" w:rsidDel="00000000" w:rsidP="00000000" w:rsidRDefault="00000000" w:rsidRPr="00000000" w14:paraId="00000061">
      <w:pPr>
        <w:pStyle w:val="Heading2"/>
        <w:rPr/>
      </w:pPr>
      <w:r w:rsidDel="00000000" w:rsidR="00000000" w:rsidRPr="00000000">
        <w:rPr>
          <w:b w:val="1"/>
          <w:bCs w:val="1"/>
          <w:rtl w:val="0"/>
        </w:rPr>
        <w:t xml:space="preserve">6.3 Payment and Financial Requests</w:t>
      </w:r>
      <w:r w:rsidDel="00000000" w:rsidR="00000000" w:rsidRPr="00000000">
        <w:rPr>
          <w:rtl w:val="0"/>
        </w:rPr>
      </w:r>
    </w:p>
    <w:p w:rsidR="00000000" w:rsidDel="00000000" w:rsidP="00000000" w:rsidRDefault="00000000" w:rsidRPr="00000000" w14:paraId="00000062">
      <w:pPr>
        <w:spacing w:after="200" w:lineRule="auto"/>
        <w:rPr/>
      </w:pPr>
      <w:r w:rsidDel="00000000" w:rsidR="00000000" w:rsidRPr="00000000">
        <w:rPr>
          <w:rFonts w:ascii="Arial" w:cs="Arial" w:eastAsia="Arial" w:hAnsi="Arial"/>
          <w:sz w:val="24"/>
          <w:szCs w:val="24"/>
          <w:rtl w:val="0"/>
        </w:rPr>
        <w:t xml:space="preserve">To protect against fraud:</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Verify any request to change vendor payment information by calling a known phone number</w:t>
      </w:r>
    </w:p>
    <w:p w:rsidR="00000000" w:rsidDel="00000000" w:rsidP="00000000" w:rsidRDefault="00000000" w:rsidRPr="00000000" w14:paraId="0000006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Be suspicious of urgent requests for wire transfers or gift card purchases</w:t>
      </w:r>
    </w:p>
    <w:p w:rsidR="00000000" w:rsidDel="00000000" w:rsidP="00000000" w:rsidRDefault="00000000" w:rsidRPr="00000000" w14:paraId="0000006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Confirm unusual requests from leadership through a separate communication channel</w:t>
      </w:r>
    </w:p>
    <w:p w:rsidR="00000000" w:rsidDel="00000000" w:rsidP="00000000" w:rsidRDefault="00000000" w:rsidRPr="00000000" w14:paraId="0000006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Report any suspicious financial requests to the Office Manager before taking action</w:t>
      </w:r>
    </w:p>
    <w:p w:rsidR="00000000" w:rsidDel="00000000" w:rsidP="00000000" w:rsidRDefault="00000000" w:rsidRPr="00000000" w14:paraId="00000067">
      <w:pPr>
        <w:pStyle w:val="Heading1"/>
        <w:rPr/>
      </w:pPr>
      <w:r w:rsidDel="00000000" w:rsidR="00000000" w:rsidRPr="00000000">
        <w:rPr>
          <w:b w:val="1"/>
          <w:bCs w:val="1"/>
          <w:rtl w:val="0"/>
        </w:rPr>
        <w:t xml:space="preserve">7. Data Protection and Privacy</w:t>
      </w:r>
      <w:r w:rsidDel="00000000" w:rsidR="00000000" w:rsidRPr="00000000">
        <w:rPr>
          <w:rtl w:val="0"/>
        </w:rPr>
      </w:r>
    </w:p>
    <w:p w:rsidR="00000000" w:rsidDel="00000000" w:rsidP="00000000" w:rsidRDefault="00000000" w:rsidRPr="00000000" w14:paraId="00000068">
      <w:pPr>
        <w:pStyle w:val="Heading2"/>
        <w:rPr/>
      </w:pPr>
      <w:r w:rsidDel="00000000" w:rsidR="00000000" w:rsidRPr="00000000">
        <w:rPr>
          <w:b w:val="1"/>
          <w:bCs w:val="1"/>
          <w:rtl w:val="0"/>
        </w:rPr>
        <w:t xml:space="preserve">7.1 Confidential Information</w:t>
      </w:r>
      <w:r w:rsidDel="00000000" w:rsidR="00000000" w:rsidRPr="00000000">
        <w:rPr>
          <w:rtl w:val="0"/>
        </w:rPr>
      </w:r>
    </w:p>
    <w:p w:rsidR="00000000" w:rsidDel="00000000" w:rsidP="00000000" w:rsidRDefault="00000000" w:rsidRPr="00000000" w14:paraId="00000069">
      <w:pPr>
        <w:spacing w:after="200" w:lineRule="auto"/>
        <w:rPr/>
      </w:pPr>
      <w:r w:rsidDel="00000000" w:rsidR="00000000" w:rsidRPr="00000000">
        <w:rPr>
          <w:rFonts w:ascii="Arial" w:cs="Arial" w:eastAsia="Arial" w:hAnsi="Arial"/>
          <w:sz w:val="24"/>
          <w:szCs w:val="24"/>
          <w:rtl w:val="0"/>
        </w:rPr>
        <w:t xml:space="preserve">The following types of information are confidential and must be protected:</w:t>
      </w: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Client personal information (names, addresses, phone numbers, email addresses)</w:t>
      </w:r>
    </w:p>
    <w:p w:rsidR="00000000" w:rsidDel="00000000" w:rsidP="00000000" w:rsidRDefault="00000000" w:rsidRPr="00000000" w14:paraId="0000006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Client payment card information</w:t>
      </w:r>
    </w:p>
    <w:p w:rsidR="00000000" w:rsidDel="00000000" w:rsidP="00000000" w:rsidRDefault="00000000" w:rsidRPr="00000000" w14:paraId="0000006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Patient medical records</w:t>
      </w:r>
    </w:p>
    <w:p w:rsidR="00000000" w:rsidDel="00000000" w:rsidP="00000000" w:rsidRDefault="00000000" w:rsidRPr="00000000" w14:paraId="0000006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Employee personal information (SSN, banking details, health information)</w:t>
      </w:r>
    </w:p>
    <w:p w:rsidR="00000000" w:rsidDel="00000000" w:rsidP="00000000" w:rsidRDefault="00000000" w:rsidRPr="00000000" w14:paraId="0000006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DEA controlled substance records</w:t>
      </w:r>
    </w:p>
    <w:p w:rsidR="00000000" w:rsidDel="00000000" w:rsidP="00000000" w:rsidRDefault="00000000" w:rsidRPr="00000000" w14:paraId="0000006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Financial records and business proprietary information</w:t>
      </w:r>
    </w:p>
    <w:p w:rsidR="00000000" w:rsidDel="00000000" w:rsidP="00000000" w:rsidRDefault="00000000" w:rsidRPr="00000000" w14:paraId="0000007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System passwords and security configurations</w:t>
      </w:r>
    </w:p>
    <w:p w:rsidR="00000000" w:rsidDel="00000000" w:rsidP="00000000" w:rsidRDefault="00000000" w:rsidRPr="00000000" w14:paraId="00000071">
      <w:pPr>
        <w:pStyle w:val="Heading2"/>
        <w:rPr/>
      </w:pPr>
      <w:r w:rsidDel="00000000" w:rsidR="00000000" w:rsidRPr="00000000">
        <w:rPr>
          <w:b w:val="1"/>
          <w:bCs w:val="1"/>
          <w:rtl w:val="0"/>
        </w:rPr>
        <w:t xml:space="preserve">7.2 Handling Confidential Information</w:t>
      </w:r>
      <w:r w:rsidDel="00000000" w:rsidR="00000000" w:rsidRPr="00000000">
        <w:rPr>
          <w:rtl w:val="0"/>
        </w:rPr>
      </w:r>
    </w:p>
    <w:p w:rsidR="00000000" w:rsidDel="00000000" w:rsidP="00000000" w:rsidRDefault="00000000" w:rsidRPr="00000000" w14:paraId="00000072">
      <w:pPr>
        <w:spacing w:after="200" w:lineRule="auto"/>
        <w:rPr/>
      </w:pPr>
      <w:r w:rsidDel="00000000" w:rsidR="00000000" w:rsidRPr="00000000">
        <w:rPr>
          <w:rFonts w:ascii="Arial" w:cs="Arial" w:eastAsia="Arial" w:hAnsi="Arial"/>
          <w:sz w:val="24"/>
          <w:szCs w:val="24"/>
          <w:rtl w:val="0"/>
        </w:rPr>
        <w:t xml:space="preserve">When handling confidential information:</w:t>
      </w: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Access only the information you need to perform your job duties</w:t>
      </w:r>
    </w:p>
    <w:p w:rsidR="00000000" w:rsidDel="00000000" w:rsidP="00000000" w:rsidRDefault="00000000" w:rsidRPr="00000000" w14:paraId="0000007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 not discuss confidential information in public areas where it may be overheard</w:t>
      </w:r>
    </w:p>
    <w:p w:rsidR="00000000" w:rsidDel="00000000" w:rsidP="00000000" w:rsidRDefault="00000000" w:rsidRPr="00000000" w14:paraId="0000007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Position computer screens away from client view when displaying sensitive information</w:t>
      </w:r>
    </w:p>
    <w:p w:rsidR="00000000" w:rsidDel="00000000" w:rsidP="00000000" w:rsidRDefault="00000000" w:rsidRPr="00000000" w14:paraId="0000007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Lock your workstation when stepping away </w:t>
      </w:r>
    </w:p>
    <w:p w:rsidR="00000000" w:rsidDel="00000000" w:rsidP="00000000" w:rsidRDefault="00000000" w:rsidRPr="00000000" w14:paraId="0000007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Shred paper documents containing confidential information before disposal</w:t>
      </w:r>
    </w:p>
    <w:p w:rsidR="00000000" w:rsidDel="00000000" w:rsidP="00000000" w:rsidRDefault="00000000" w:rsidRPr="00000000" w14:paraId="0000007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 not copy confidential data to personal devices, USB drives, or personal cloud storage</w:t>
      </w:r>
    </w:p>
    <w:p w:rsidR="00000000" w:rsidDel="00000000" w:rsidP="00000000" w:rsidRDefault="00000000" w:rsidRPr="00000000" w14:paraId="0000007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Report any suspected unauthorized access or disclosure immediately</w:t>
      </w:r>
    </w:p>
    <w:p w:rsidR="00000000" w:rsidDel="00000000" w:rsidP="00000000" w:rsidRDefault="00000000" w:rsidRPr="00000000" w14:paraId="0000007A">
      <w:pPr>
        <w:pStyle w:val="Heading2"/>
        <w:rPr/>
      </w:pPr>
      <w:r w:rsidDel="00000000" w:rsidR="00000000" w:rsidRPr="00000000">
        <w:rPr>
          <w:b w:val="1"/>
          <w:bCs w:val="1"/>
          <w:rtl w:val="0"/>
        </w:rPr>
        <w:t xml:space="preserve">7.3 Payment Card Data</w:t>
      </w:r>
      <w:r w:rsidDel="00000000" w:rsidR="00000000" w:rsidRPr="00000000">
        <w:rPr>
          <w:rtl w:val="0"/>
        </w:rPr>
      </w:r>
    </w:p>
    <w:p w:rsidR="00000000" w:rsidDel="00000000" w:rsidP="00000000" w:rsidRDefault="00000000" w:rsidRPr="00000000" w14:paraId="0000007B">
      <w:pPr>
        <w:spacing w:after="200" w:lineRule="auto"/>
        <w:rPr/>
      </w:pPr>
      <w:r w:rsidDel="00000000" w:rsidR="00000000" w:rsidRPr="00000000">
        <w:rPr>
          <w:rFonts w:ascii="Arial" w:cs="Arial" w:eastAsia="Arial" w:hAnsi="Arial"/>
          <w:sz w:val="24"/>
          <w:szCs w:val="24"/>
          <w:rtl w:val="0"/>
        </w:rPr>
        <w:t xml:space="preserve">GRVG is required to comply with Payment Card Industry Data Security Standard (PCI DSS) requirements:</w:t>
      </w: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Never write down complete card numbers</w:t>
      </w:r>
    </w:p>
    <w:p w:rsidR="00000000" w:rsidDel="00000000" w:rsidP="00000000" w:rsidRDefault="00000000" w:rsidRPr="00000000" w14:paraId="0000007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Process all card transactions through approved PayJunction terminals</w:t>
      </w:r>
    </w:p>
    <w:p w:rsidR="00000000" w:rsidDel="00000000" w:rsidP="00000000" w:rsidRDefault="00000000" w:rsidRPr="00000000" w14:paraId="0000007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Never store card numbers in spreadsheets, documents, or email</w:t>
      </w:r>
    </w:p>
    <w:p w:rsidR="00000000" w:rsidDel="00000000" w:rsidP="00000000" w:rsidRDefault="00000000" w:rsidRPr="00000000" w14:paraId="0000007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Never send card numbers via email or text message</w:t>
      </w:r>
    </w:p>
    <w:p w:rsidR="00000000" w:rsidDel="00000000" w:rsidP="00000000" w:rsidRDefault="00000000" w:rsidRPr="00000000" w14:paraId="0000008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Report any suspected card data compromise immediately</w:t>
      </w:r>
    </w:p>
    <w:p w:rsidR="00000000" w:rsidDel="00000000" w:rsidP="00000000" w:rsidRDefault="00000000" w:rsidRPr="00000000" w14:paraId="00000081">
      <w:pPr>
        <w:pStyle w:val="Heading1"/>
        <w:rPr/>
      </w:pPr>
      <w:r w:rsidDel="00000000" w:rsidR="00000000" w:rsidRPr="00000000">
        <w:rPr>
          <w:b w:val="1"/>
          <w:bCs w:val="1"/>
          <w:rtl w:val="0"/>
        </w:rPr>
        <w:t xml:space="preserve">8. Physical Security</w:t>
      </w:r>
      <w:r w:rsidDel="00000000" w:rsidR="00000000" w:rsidRPr="00000000">
        <w:rPr>
          <w:rtl w:val="0"/>
        </w:rPr>
      </w:r>
    </w:p>
    <w:p w:rsidR="00000000" w:rsidDel="00000000" w:rsidP="00000000" w:rsidRDefault="00000000" w:rsidRPr="00000000" w14:paraId="00000082">
      <w:pPr>
        <w:pStyle w:val="Heading2"/>
        <w:rPr/>
      </w:pPr>
      <w:r w:rsidDel="00000000" w:rsidR="00000000" w:rsidRPr="00000000">
        <w:rPr>
          <w:b w:val="1"/>
          <w:bCs w:val="1"/>
          <w:rtl w:val="0"/>
        </w:rPr>
        <w:t xml:space="preserve">8.1 Facility Access</w:t>
      </w: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 not allow unauthorized individuals to enter staff-only areas</w:t>
      </w:r>
    </w:p>
    <w:p w:rsidR="00000000" w:rsidDel="00000000" w:rsidP="00000000" w:rsidRDefault="00000000" w:rsidRPr="00000000" w14:paraId="0000008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 not hold doors open for unknown individuals</w:t>
      </w:r>
    </w:p>
    <w:p w:rsidR="00000000" w:rsidDel="00000000" w:rsidP="00000000" w:rsidRDefault="00000000" w:rsidRPr="00000000" w14:paraId="0000008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Challenge unfamiliar people in restricted areas and escort them to reception if needed</w:t>
      </w:r>
    </w:p>
    <w:p w:rsidR="00000000" w:rsidDel="00000000" w:rsidP="00000000" w:rsidRDefault="00000000" w:rsidRPr="00000000" w14:paraId="0000008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Report lost or stolen keys, access cards, or badges immediately</w:t>
      </w:r>
    </w:p>
    <w:p w:rsidR="00000000" w:rsidDel="00000000" w:rsidP="00000000" w:rsidRDefault="00000000" w:rsidRPr="00000000" w14:paraId="0000008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Ensure doors are secured when leaving, especially after hours</w:t>
      </w:r>
    </w:p>
    <w:p w:rsidR="00000000" w:rsidDel="00000000" w:rsidP="00000000" w:rsidRDefault="00000000" w:rsidRPr="00000000" w14:paraId="00000088">
      <w:pPr>
        <w:pStyle w:val="Heading2"/>
        <w:rPr/>
      </w:pPr>
      <w:r w:rsidDel="00000000" w:rsidR="00000000" w:rsidRPr="00000000">
        <w:rPr>
          <w:b w:val="1"/>
          <w:bCs w:val="1"/>
          <w:rtl w:val="0"/>
        </w:rPr>
        <w:t xml:space="preserve">8.2 Equipment Security</w:t>
      </w: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Never leave laptops or mobile devices unattended in vehicles or public areas</w:t>
      </w:r>
    </w:p>
    <w:p w:rsidR="00000000" w:rsidDel="00000000" w:rsidP="00000000" w:rsidRDefault="00000000" w:rsidRPr="00000000" w14:paraId="0000008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Store portable equipment securely when not in use</w:t>
      </w:r>
    </w:p>
    <w:p w:rsidR="00000000" w:rsidDel="00000000" w:rsidP="00000000" w:rsidRDefault="00000000" w:rsidRPr="00000000" w14:paraId="0000008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Report lost or stolen devices immediately to the Office Manager</w:t>
      </w:r>
    </w:p>
    <w:p w:rsidR="00000000" w:rsidDel="00000000" w:rsidP="00000000" w:rsidRDefault="00000000" w:rsidRPr="00000000" w14:paraId="0000008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 not move or disconnect network equipment without authorization</w:t>
      </w:r>
    </w:p>
    <w:p w:rsidR="00000000" w:rsidDel="00000000" w:rsidP="00000000" w:rsidRDefault="00000000" w:rsidRPr="00000000" w14:paraId="0000008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Keep controlled substance storage areas secured per DEA requirements</w:t>
      </w:r>
    </w:p>
    <w:p w:rsidR="00000000" w:rsidDel="00000000" w:rsidP="00000000" w:rsidRDefault="00000000" w:rsidRPr="00000000" w14:paraId="0000008E">
      <w:pPr>
        <w:pStyle w:val="Heading1"/>
        <w:rPr/>
      </w:pPr>
      <w:r w:rsidDel="00000000" w:rsidR="00000000" w:rsidRPr="00000000">
        <w:rPr>
          <w:b w:val="1"/>
          <w:bCs w:val="1"/>
          <w:rtl w:val="0"/>
        </w:rPr>
        <w:t xml:space="preserve">9. Security Incident Reporting</w:t>
      </w:r>
      <w:r w:rsidDel="00000000" w:rsidR="00000000" w:rsidRPr="00000000">
        <w:rPr>
          <w:rtl w:val="0"/>
        </w:rPr>
      </w:r>
    </w:p>
    <w:p w:rsidR="00000000" w:rsidDel="00000000" w:rsidP="00000000" w:rsidRDefault="00000000" w:rsidRPr="00000000" w14:paraId="0000008F">
      <w:pPr>
        <w:spacing w:after="200" w:lineRule="auto"/>
        <w:rPr/>
      </w:pPr>
      <w:r w:rsidDel="00000000" w:rsidR="00000000" w:rsidRPr="00000000">
        <w:rPr>
          <w:rFonts w:ascii="Arial" w:cs="Arial" w:eastAsia="Arial" w:hAnsi="Arial"/>
          <w:sz w:val="24"/>
          <w:szCs w:val="24"/>
          <w:rtl w:val="0"/>
        </w:rPr>
        <w:t xml:space="preserve">All employees are required to report security incidents and suspicious activity. A security incident includes:</w:t>
      </w: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Suspected phishing emails or social engineering attempts</w:t>
      </w:r>
    </w:p>
    <w:p w:rsidR="00000000" w:rsidDel="00000000" w:rsidP="00000000" w:rsidRDefault="00000000" w:rsidRPr="00000000" w14:paraId="0000009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Lost or stolen devices, keys, or access cards</w:t>
      </w:r>
    </w:p>
    <w:p w:rsidR="00000000" w:rsidDel="00000000" w:rsidP="00000000" w:rsidRDefault="00000000" w:rsidRPr="00000000" w14:paraId="0000009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Suspected malware or virus infections</w:t>
      </w:r>
    </w:p>
    <w:p w:rsidR="00000000" w:rsidDel="00000000" w:rsidP="00000000" w:rsidRDefault="00000000" w:rsidRPr="00000000" w14:paraId="0000009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Unauthorized access to systems or data</w:t>
      </w:r>
    </w:p>
    <w:p w:rsidR="00000000" w:rsidDel="00000000" w:rsidP="00000000" w:rsidRDefault="00000000" w:rsidRPr="00000000" w14:paraId="0000009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Accidental disclosure of confidential information</w:t>
      </w:r>
    </w:p>
    <w:p w:rsidR="00000000" w:rsidDel="00000000" w:rsidP="00000000" w:rsidRDefault="00000000" w:rsidRPr="00000000" w14:paraId="0000009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Unusual system behavior or unexpected pop-ups</w:t>
      </w:r>
    </w:p>
    <w:p w:rsidR="00000000" w:rsidDel="00000000" w:rsidP="00000000" w:rsidRDefault="00000000" w:rsidRPr="00000000" w14:paraId="0000009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Suspicious individuals or activity at GRVG facilities</w:t>
      </w:r>
    </w:p>
    <w:p w:rsidR="00000000" w:rsidDel="00000000" w:rsidP="00000000" w:rsidRDefault="00000000" w:rsidRPr="00000000" w14:paraId="0000009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Any request for information that seems inappropriate or suspicious</w:t>
      </w:r>
    </w:p>
    <w:p w:rsidR="00000000" w:rsidDel="00000000" w:rsidP="00000000" w:rsidRDefault="00000000" w:rsidRPr="00000000" w14:paraId="00000098">
      <w:pPr>
        <w:spacing w:after="200" w:lineRule="auto"/>
        <w:rPr/>
      </w:pPr>
      <w:r w:rsidDel="00000000" w:rsidR="00000000" w:rsidRPr="00000000">
        <w:rPr>
          <w:rFonts w:ascii="Arial" w:cs="Arial" w:eastAsia="Arial" w:hAnsi="Arial"/>
          <w:b w:val="1"/>
          <w:bCs w:val="1"/>
          <w:sz w:val="24"/>
          <w:szCs w:val="24"/>
          <w:rtl w:val="0"/>
        </w:rPr>
        <w:t xml:space="preserve">How to Report:</w:t>
      </w:r>
      <w:r w:rsidDel="00000000" w:rsidR="00000000" w:rsidRPr="00000000">
        <w:rPr>
          <w:rtl w:val="0"/>
        </w:rPr>
      </w:r>
    </w:p>
    <w:p w:rsidR="00000000" w:rsidDel="00000000" w:rsidP="00000000" w:rsidRDefault="00000000" w:rsidRPr="00000000" w14:paraId="0000009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Contact the Office Manager immediately</w:t>
      </w:r>
    </w:p>
    <w:p w:rsidR="00000000" w:rsidDel="00000000" w:rsidP="00000000" w:rsidRDefault="00000000" w:rsidRPr="00000000" w14:paraId="0000009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If urgent and Office Manager is unavailable, contact the Practice Owner</w:t>
      </w:r>
    </w:p>
    <w:p w:rsidR="00000000" w:rsidDel="00000000" w:rsidP="00000000" w:rsidRDefault="00000000" w:rsidRPr="00000000" w14:paraId="0000009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For technical emergencies (system down, suspected active attack), contact CVA IT Solutions help desk</w:t>
      </w:r>
    </w:p>
    <w:p w:rsidR="00000000" w:rsidDel="00000000" w:rsidP="00000000" w:rsidRDefault="00000000" w:rsidRPr="00000000" w14:paraId="0000009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 not attempt to investigate or fix the problem yourself</w:t>
      </w:r>
    </w:p>
    <w:p w:rsidR="00000000" w:rsidDel="00000000" w:rsidP="00000000" w:rsidRDefault="00000000" w:rsidRPr="00000000" w14:paraId="0000009D">
      <w:pPr>
        <w:spacing w:after="200" w:lineRule="auto"/>
        <w:rPr/>
      </w:pPr>
      <w:r w:rsidDel="00000000" w:rsidR="00000000" w:rsidRPr="00000000">
        <w:rPr>
          <w:rFonts w:ascii="Arial" w:cs="Arial" w:eastAsia="Arial" w:hAnsi="Arial"/>
          <w:sz w:val="24"/>
          <w:szCs w:val="24"/>
          <w:rtl w:val="0"/>
        </w:rPr>
        <w:t xml:space="preserve">There is no penalty for reporting suspected incidents in good faith, even if it turns out to be a false alarm. </w:t>
      </w:r>
      <w:r w:rsidDel="00000000" w:rsidR="00000000" w:rsidRPr="00000000">
        <w:rPr>
          <w:rtl w:val="0"/>
        </w:rPr>
      </w:r>
    </w:p>
    <w:p w:rsidR="00000000" w:rsidDel="00000000" w:rsidP="00000000" w:rsidRDefault="00000000" w:rsidRPr="00000000" w14:paraId="0000009E">
      <w:pPr>
        <w:pStyle w:val="Heading1"/>
        <w:rPr/>
      </w:pPr>
      <w:r w:rsidDel="00000000" w:rsidR="00000000" w:rsidRPr="00000000">
        <w:rPr>
          <w:b w:val="1"/>
          <w:bCs w:val="1"/>
          <w:rtl w:val="0"/>
        </w:rPr>
        <w:t xml:space="preserve">10. Security Awareness Training</w:t>
      </w:r>
      <w:r w:rsidDel="00000000" w:rsidR="00000000" w:rsidRPr="00000000">
        <w:rPr>
          <w:rtl w:val="0"/>
        </w:rPr>
      </w:r>
    </w:p>
    <w:p w:rsidR="00000000" w:rsidDel="00000000" w:rsidP="00000000" w:rsidRDefault="00000000" w:rsidRPr="00000000" w14:paraId="0000009F">
      <w:pPr>
        <w:spacing w:after="200" w:lineRule="auto"/>
        <w:rPr/>
      </w:pPr>
      <w:r w:rsidDel="00000000" w:rsidR="00000000" w:rsidRPr="00000000">
        <w:rPr>
          <w:rFonts w:ascii="Arial" w:cs="Arial" w:eastAsia="Arial" w:hAnsi="Arial"/>
          <w:sz w:val="24"/>
          <w:szCs w:val="24"/>
          <w:rtl w:val="0"/>
        </w:rPr>
        <w:t xml:space="preserve">All employees are required to complete security awareness training:</w:t>
      </w:r>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Initial training within the first week of employment</w:t>
      </w:r>
    </w:p>
    <w:p w:rsidR="00000000" w:rsidDel="00000000" w:rsidP="00000000" w:rsidRDefault="00000000" w:rsidRPr="00000000" w14:paraId="000000A1">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Annual refresher training</w:t>
      </w:r>
    </w:p>
    <w:p w:rsidR="00000000" w:rsidDel="00000000" w:rsidP="00000000" w:rsidRDefault="00000000" w:rsidRPr="00000000" w14:paraId="000000A2">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Additional training when significant threats emerge or after policy changes</w:t>
      </w:r>
    </w:p>
    <w:p w:rsidR="00000000" w:rsidDel="00000000" w:rsidP="00000000" w:rsidRDefault="00000000" w:rsidRPr="00000000" w14:paraId="000000A3">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Participation in periodic phishing simulations</w:t>
      </w:r>
    </w:p>
    <w:p w:rsidR="00000000" w:rsidDel="00000000" w:rsidP="00000000" w:rsidRDefault="00000000" w:rsidRPr="00000000" w14:paraId="000000A4">
      <w:pPr>
        <w:spacing w:after="200" w:lineRule="auto"/>
        <w:rPr/>
      </w:pPr>
      <w:r w:rsidDel="00000000" w:rsidR="00000000" w:rsidRPr="00000000">
        <w:rPr>
          <w:rFonts w:ascii="Arial" w:cs="Arial" w:eastAsia="Arial" w:hAnsi="Arial"/>
          <w:sz w:val="24"/>
          <w:szCs w:val="24"/>
          <w:rtl w:val="0"/>
        </w:rPr>
        <w:t xml:space="preserve">Failure to complete required training may result in restricted system access until training is completed.</w:t>
      </w:r>
      <w:r w:rsidDel="00000000" w:rsidR="00000000" w:rsidRPr="00000000">
        <w:rPr>
          <w:rtl w:val="0"/>
        </w:rPr>
      </w:r>
    </w:p>
    <w:p w:rsidR="00000000" w:rsidDel="00000000" w:rsidP="00000000" w:rsidRDefault="00000000" w:rsidRPr="00000000" w14:paraId="000000A5">
      <w:pPr>
        <w:pStyle w:val="Heading1"/>
        <w:rPr/>
      </w:pPr>
      <w:r w:rsidDel="00000000" w:rsidR="00000000" w:rsidRPr="00000000">
        <w:rPr>
          <w:b w:val="1"/>
          <w:bCs w:val="1"/>
          <w:rtl w:val="0"/>
        </w:rPr>
        <w:t xml:space="preserve">11. Compliance and Enforcement</w:t>
      </w:r>
      <w:r w:rsidDel="00000000" w:rsidR="00000000" w:rsidRPr="00000000">
        <w:rPr>
          <w:rtl w:val="0"/>
        </w:rPr>
      </w:r>
    </w:p>
    <w:p w:rsidR="00000000" w:rsidDel="00000000" w:rsidP="00000000" w:rsidRDefault="00000000" w:rsidRPr="00000000" w14:paraId="000000A6">
      <w:pPr>
        <w:spacing w:after="200" w:lineRule="auto"/>
        <w:rPr/>
      </w:pPr>
      <w:r w:rsidDel="00000000" w:rsidR="00000000" w:rsidRPr="00000000">
        <w:rPr>
          <w:rFonts w:ascii="Arial" w:cs="Arial" w:eastAsia="Arial" w:hAnsi="Arial"/>
          <w:sz w:val="24"/>
          <w:szCs w:val="24"/>
          <w:rtl w:val="0"/>
        </w:rPr>
        <w:t xml:space="preserve">Compliance with this policy is mandatory for all employees. Violations may result in disciplinary action, up to and including termination of employment.</w:t>
      </w:r>
      <w:r w:rsidDel="00000000" w:rsidR="00000000" w:rsidRPr="00000000">
        <w:rPr>
          <w:rtl w:val="0"/>
        </w:rPr>
      </w:r>
    </w:p>
    <w:p w:rsidR="00000000" w:rsidDel="00000000" w:rsidP="00000000" w:rsidRDefault="00000000" w:rsidRPr="00000000" w14:paraId="000000A7">
      <w:pPr>
        <w:spacing w:after="200" w:lineRule="auto"/>
        <w:rPr/>
      </w:pPr>
      <w:r w:rsidDel="00000000" w:rsidR="00000000" w:rsidRPr="00000000">
        <w:rPr>
          <w:rFonts w:ascii="Arial" w:cs="Arial" w:eastAsia="Arial" w:hAnsi="Arial"/>
          <w:sz w:val="24"/>
          <w:szCs w:val="24"/>
          <w:rtl w:val="0"/>
        </w:rPr>
        <w:t xml:space="preserve">Examples of policy violations include:</w:t>
      </w:r>
      <w:r w:rsidDel="00000000" w:rsidR="00000000" w:rsidRPr="00000000">
        <w:rPr>
          <w:rtl w:val="0"/>
        </w:rPr>
      </w:r>
    </w:p>
    <w:p w:rsidR="00000000" w:rsidDel="00000000" w:rsidP="00000000" w:rsidRDefault="00000000" w:rsidRPr="00000000" w14:paraId="000000A8">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Sharing passwords or login credentials</w:t>
      </w:r>
    </w:p>
    <w:p w:rsidR="00000000" w:rsidDel="00000000" w:rsidP="00000000" w:rsidRDefault="00000000" w:rsidRPr="00000000" w14:paraId="000000A9">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Accessing data or systems without authorization</w:t>
      </w:r>
    </w:p>
    <w:p w:rsidR="00000000" w:rsidDel="00000000" w:rsidP="00000000" w:rsidRDefault="00000000" w:rsidRPr="00000000" w14:paraId="000000AA">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Failing to report security incidents</w:t>
      </w:r>
    </w:p>
    <w:p w:rsidR="00000000" w:rsidDel="00000000" w:rsidP="00000000" w:rsidRDefault="00000000" w:rsidRPr="00000000" w14:paraId="000000AB">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Disabling security controls</w:t>
      </w:r>
    </w:p>
    <w:p w:rsidR="00000000" w:rsidDel="00000000" w:rsidP="00000000" w:rsidRDefault="00000000" w:rsidRPr="00000000" w14:paraId="000000AC">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Mishandling confidential information</w:t>
      </w:r>
    </w:p>
    <w:p w:rsidR="00000000" w:rsidDel="00000000" w:rsidP="00000000" w:rsidRDefault="00000000" w:rsidRPr="00000000" w14:paraId="000000AD">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Failing to complete required security training</w:t>
      </w:r>
    </w:p>
    <w:p w:rsidR="00000000" w:rsidDel="00000000" w:rsidP="00000000" w:rsidRDefault="00000000" w:rsidRPr="00000000" w14:paraId="000000AE">
      <w:pPr>
        <w:spacing w:after="20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Violations will be addressed through progressive discipline: </w:t>
      </w:r>
    </w:p>
    <w:p w:rsidR="00000000" w:rsidDel="00000000" w:rsidP="00000000" w:rsidRDefault="00000000" w:rsidRPr="00000000" w14:paraId="000000AF">
      <w:pPr>
        <w:numPr>
          <w:ilvl w:val="0"/>
          <w:numId w:val="1"/>
        </w:numPr>
        <w:spacing w:after="0" w:afterAutospacing="0" w:lineRule="auto"/>
        <w:ind w:left="720" w:hanging="360"/>
        <w:rPr>
          <w:rFonts w:ascii="Arial" w:cs="Arial" w:eastAsia="Arial" w:hAnsi="Arial"/>
          <w:sz w:val="24"/>
          <w:szCs w:val="24"/>
          <w:u w:val="none"/>
        </w:rPr>
      </w:pPr>
      <w:r w:rsidDel="00000000" w:rsidR="00000000" w:rsidRPr="00000000">
        <w:rPr>
          <w:rtl w:val="0"/>
        </w:rPr>
        <w:t xml:space="preserve">V</w:t>
      </w:r>
      <w:r w:rsidDel="00000000" w:rsidR="00000000" w:rsidRPr="00000000">
        <w:rPr>
          <w:rFonts w:ascii="Arial" w:cs="Arial" w:eastAsia="Arial" w:hAnsi="Arial"/>
          <w:sz w:val="24"/>
          <w:szCs w:val="24"/>
          <w:rtl w:val="0"/>
        </w:rPr>
        <w:t xml:space="preserve">erbal warning </w:t>
      </w:r>
    </w:p>
    <w:p w:rsidR="00000000" w:rsidDel="00000000" w:rsidP="00000000" w:rsidRDefault="00000000" w:rsidRPr="00000000" w14:paraId="000000B0">
      <w:pPr>
        <w:numPr>
          <w:ilvl w:val="0"/>
          <w:numId w:val="1"/>
        </w:numPr>
        <w:spacing w:after="0" w:afterAutospacing="0" w:lineRule="auto"/>
        <w:ind w:left="720" w:hanging="360"/>
        <w:rPr>
          <w:u w:val="none"/>
        </w:rPr>
      </w:pPr>
      <w:r w:rsidDel="00000000" w:rsidR="00000000" w:rsidRPr="00000000">
        <w:rPr>
          <w:rtl w:val="0"/>
        </w:rPr>
        <w:t xml:space="preserve">W</w:t>
      </w:r>
      <w:r w:rsidDel="00000000" w:rsidR="00000000" w:rsidRPr="00000000">
        <w:rPr>
          <w:rFonts w:ascii="Arial" w:cs="Arial" w:eastAsia="Arial" w:hAnsi="Arial"/>
          <w:sz w:val="24"/>
          <w:szCs w:val="24"/>
          <w:rtl w:val="0"/>
        </w:rPr>
        <w:t xml:space="preserve">ritten warning</w:t>
      </w:r>
      <w:r w:rsidDel="00000000" w:rsidR="00000000" w:rsidRPr="00000000">
        <w:rPr>
          <w:rtl w:val="0"/>
        </w:rPr>
        <w:t xml:space="preserve"> </w:t>
      </w:r>
    </w:p>
    <w:p w:rsidR="00000000" w:rsidDel="00000000" w:rsidP="00000000" w:rsidRDefault="00000000" w:rsidRPr="00000000" w14:paraId="000000B1">
      <w:pPr>
        <w:numPr>
          <w:ilvl w:val="0"/>
          <w:numId w:val="1"/>
        </w:numPr>
        <w:spacing w:after="200" w:lineRule="auto"/>
        <w:ind w:left="720" w:hanging="360"/>
        <w:rPr>
          <w:u w:val="none"/>
        </w:rPr>
      </w:pPr>
      <w:r w:rsidDel="00000000" w:rsidR="00000000" w:rsidRPr="00000000">
        <w:rPr>
          <w:rtl w:val="0"/>
        </w:rPr>
        <w:t xml:space="preserve">T</w:t>
      </w:r>
      <w:r w:rsidDel="00000000" w:rsidR="00000000" w:rsidRPr="00000000">
        <w:rPr>
          <w:rFonts w:ascii="Arial" w:cs="Arial" w:eastAsia="Arial" w:hAnsi="Arial"/>
          <w:sz w:val="24"/>
          <w:szCs w:val="24"/>
          <w:rtl w:val="0"/>
        </w:rPr>
        <w:t xml:space="preserve">ermination </w:t>
      </w:r>
    </w:p>
    <w:p w:rsidR="00000000" w:rsidDel="00000000" w:rsidP="00000000" w:rsidRDefault="00000000" w:rsidRPr="00000000" w14:paraId="000000B2">
      <w:pPr>
        <w:spacing w:after="200" w:lineRule="auto"/>
        <w:rPr/>
      </w:pPr>
      <w:r w:rsidDel="00000000" w:rsidR="00000000" w:rsidRPr="00000000">
        <w:rPr>
          <w:rFonts w:ascii="Arial" w:cs="Arial" w:eastAsia="Arial" w:hAnsi="Arial"/>
          <w:sz w:val="24"/>
          <w:szCs w:val="24"/>
          <w:rtl w:val="0"/>
        </w:rPr>
        <w:t xml:space="preserve">Serious violations or criminal activity may result in immediate termination and referral to law enforcement.</w:t>
      </w:r>
      <w:r w:rsidDel="00000000" w:rsidR="00000000" w:rsidRPr="00000000">
        <w:rPr>
          <w:rtl w:val="0"/>
        </w:rPr>
      </w:r>
    </w:p>
    <w:p w:rsidR="00000000" w:rsidDel="00000000" w:rsidP="00000000" w:rsidRDefault="00000000" w:rsidRPr="00000000" w14:paraId="000000B3">
      <w:pPr>
        <w:pStyle w:val="Heading1"/>
        <w:rPr/>
      </w:pPr>
      <w:r w:rsidDel="00000000" w:rsidR="00000000" w:rsidRPr="00000000">
        <w:rPr>
          <w:b w:val="1"/>
          <w:bCs w:val="1"/>
          <w:rtl w:val="0"/>
        </w:rPr>
        <w:t xml:space="preserve">12. Policy Review</w:t>
      </w:r>
      <w:r w:rsidDel="00000000" w:rsidR="00000000" w:rsidRPr="00000000">
        <w:rPr>
          <w:rtl w:val="0"/>
        </w:rPr>
      </w:r>
    </w:p>
    <w:p w:rsidR="00000000" w:rsidDel="00000000" w:rsidP="00000000" w:rsidRDefault="00000000" w:rsidRPr="00000000" w14:paraId="000000B4">
      <w:pPr>
        <w:spacing w:after="200" w:lineRule="auto"/>
        <w:rPr/>
      </w:pPr>
      <w:r w:rsidDel="00000000" w:rsidR="00000000" w:rsidRPr="00000000">
        <w:rPr>
          <w:rFonts w:ascii="Arial" w:cs="Arial" w:eastAsia="Arial" w:hAnsi="Arial"/>
          <w:sz w:val="24"/>
          <w:szCs w:val="24"/>
          <w:rtl w:val="0"/>
        </w:rPr>
        <w:t xml:space="preserve">This policy is reviewed annually by the Practice Owner and Office Manager. Updates may be made in response to:</w:t>
      </w:r>
      <w:r w:rsidDel="00000000" w:rsidR="00000000" w:rsidRPr="00000000">
        <w:rPr>
          <w:rtl w:val="0"/>
        </w:rPr>
      </w:r>
    </w:p>
    <w:p w:rsidR="00000000" w:rsidDel="00000000" w:rsidP="00000000" w:rsidRDefault="00000000" w:rsidRPr="00000000" w14:paraId="000000B5">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Changes in regulatory or legal requirements</w:t>
      </w:r>
    </w:p>
    <w:p w:rsidR="00000000" w:rsidDel="00000000" w:rsidP="00000000" w:rsidRDefault="00000000" w:rsidRPr="00000000" w14:paraId="000000B6">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Significant security incidents</w:t>
      </w:r>
    </w:p>
    <w:p w:rsidR="00000000" w:rsidDel="00000000" w:rsidP="00000000" w:rsidRDefault="00000000" w:rsidRPr="00000000" w14:paraId="000000B7">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Changes in technology or business operations</w:t>
      </w:r>
    </w:p>
    <w:p w:rsidR="00000000" w:rsidDel="00000000" w:rsidP="00000000" w:rsidRDefault="00000000" w:rsidRPr="00000000" w14:paraId="000000B8">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New or emerging threats</w:t>
      </w:r>
    </w:p>
    <w:p w:rsidR="00000000" w:rsidDel="00000000" w:rsidP="00000000" w:rsidRDefault="00000000" w:rsidRPr="00000000" w14:paraId="000000B9">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Feedback from employees or audit findings</w:t>
      </w:r>
    </w:p>
    <w:p w:rsidR="00000000" w:rsidDel="00000000" w:rsidP="00000000" w:rsidRDefault="00000000" w:rsidRPr="00000000" w14:paraId="000000BA">
      <w:pPr>
        <w:spacing w:after="200" w:lineRule="auto"/>
        <w:rPr/>
      </w:pPr>
      <w:r w:rsidDel="00000000" w:rsidR="00000000" w:rsidRPr="00000000">
        <w:rPr>
          <w:rFonts w:ascii="Arial" w:cs="Arial" w:eastAsia="Arial" w:hAnsi="Arial"/>
          <w:sz w:val="24"/>
          <w:szCs w:val="24"/>
          <w:rtl w:val="0"/>
        </w:rPr>
        <w:t xml:space="preserve">Employees will be notified of policy changes and required to acknowledge the updated policy.</w:t>
      </w:r>
      <w:r w:rsidDel="00000000" w:rsidR="00000000" w:rsidRPr="00000000">
        <w:rPr>
          <w:rtl w:val="0"/>
        </w:rPr>
      </w:r>
    </w:p>
    <w:p w:rsidR="00000000" w:rsidDel="00000000" w:rsidP="00000000" w:rsidRDefault="00000000" w:rsidRPr="00000000" w14:paraId="000000BB">
      <w:pPr>
        <w:pStyle w:val="Heading1"/>
        <w:rPr/>
      </w:pPr>
      <w:r w:rsidDel="00000000" w:rsidR="00000000" w:rsidRPr="00000000">
        <w:rPr>
          <w:b w:val="1"/>
          <w:bCs w:val="1"/>
          <w:rtl w:val="0"/>
        </w:rPr>
        <w:t xml:space="preserve">13. Document Control</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2500"/>
        <w:gridCol w:w="2680"/>
        <w:gridCol w:w="2680"/>
        <w:tblGridChange w:id="0">
          <w:tblGrid>
            <w:gridCol w:w="1500"/>
            <w:gridCol w:w="2500"/>
            <w:gridCol w:w="2680"/>
            <w:gridCol w:w="2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BC">
            <w:pPr>
              <w:rPr/>
            </w:pPr>
            <w:r w:rsidDel="00000000" w:rsidR="00000000" w:rsidRPr="00000000">
              <w:rPr>
                <w:rFonts w:ascii="Arial" w:cs="Arial" w:eastAsia="Arial" w:hAnsi="Arial"/>
                <w:b w:val="1"/>
                <w:bCs w:val="1"/>
                <w:color w:val="ffffff"/>
                <w:sz w:val="22"/>
                <w:szCs w:val="22"/>
                <w:rtl w:val="0"/>
              </w:rPr>
              <w:t xml:space="preserve">Version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BD">
            <w:pPr>
              <w:rPr/>
            </w:pPr>
            <w:r w:rsidDel="00000000" w:rsidR="00000000" w:rsidRPr="00000000">
              <w:rPr>
                <w:rFonts w:ascii="Arial" w:cs="Arial" w:eastAsia="Arial" w:hAnsi="Arial"/>
                <w:b w:val="1"/>
                <w:bCs w:val="1"/>
                <w:color w:val="ffffff"/>
                <w:sz w:val="22"/>
                <w:szCs w:val="22"/>
                <w:rtl w:val="0"/>
              </w:rPr>
              <w:t xml:space="preserve">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BE">
            <w:pPr>
              <w:rPr/>
            </w:pPr>
            <w:r w:rsidDel="00000000" w:rsidR="00000000" w:rsidRPr="00000000">
              <w:rPr>
                <w:rFonts w:ascii="Arial" w:cs="Arial" w:eastAsia="Arial" w:hAnsi="Arial"/>
                <w:b w:val="1"/>
                <w:bCs w:val="1"/>
                <w:color w:val="ffffff"/>
                <w:sz w:val="22"/>
                <w:szCs w:val="22"/>
                <w:rtl w:val="0"/>
              </w:rPr>
              <w:t xml:space="preserve">Author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BF">
            <w:pPr>
              <w:rPr/>
            </w:pPr>
            <w:r w:rsidDel="00000000" w:rsidR="00000000" w:rsidRPr="00000000">
              <w:rPr>
                <w:rFonts w:ascii="Arial" w:cs="Arial" w:eastAsia="Arial" w:hAnsi="Arial"/>
                <w:b w:val="1"/>
                <w:bCs w:val="1"/>
                <w:color w:val="ffffff"/>
                <w:sz w:val="22"/>
                <w:szCs w:val="22"/>
                <w:rtl w:val="0"/>
              </w:rPr>
              <w:t xml:space="preserve">Changes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0">
            <w:pPr>
              <w:rPr/>
            </w:pPr>
            <w:r w:rsidDel="00000000" w:rsidR="00000000" w:rsidRPr="00000000">
              <w:rPr>
                <w:rFonts w:ascii="Arial" w:cs="Arial" w:eastAsia="Arial" w:hAnsi="Arial"/>
                <w:sz w:val="22"/>
                <w:szCs w:val="22"/>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1">
            <w:pPr>
              <w:rPr/>
            </w:pPr>
            <w:r w:rsidDel="00000000" w:rsidR="00000000" w:rsidRPr="00000000">
              <w:rPr>
                <w:rFonts w:ascii="Arial" w:cs="Arial" w:eastAsia="Arial" w:hAnsi="Arial"/>
                <w:sz w:val="22"/>
                <w:szCs w:val="22"/>
                <w:rtl w:val="0"/>
              </w:rPr>
              <w:t xml:space="preserve">February 2026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2">
            <w:pPr>
              <w:rPr/>
            </w:pPr>
            <w:r w:rsidDel="00000000" w:rsidR="00000000" w:rsidRPr="00000000">
              <w:rPr>
                <w:rFonts w:ascii="Arial" w:cs="Arial" w:eastAsia="Arial" w:hAnsi="Arial"/>
                <w:sz w:val="22"/>
                <w:szCs w:val="22"/>
                <w:rtl w:val="0"/>
              </w:rPr>
              <w:t xml:space="preserve">[Author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3">
            <w:pPr>
              <w:rPr/>
            </w:pPr>
            <w:r w:rsidDel="00000000" w:rsidR="00000000" w:rsidRPr="00000000">
              <w:rPr>
                <w:rFonts w:ascii="Arial" w:cs="Arial" w:eastAsia="Arial" w:hAnsi="Arial"/>
                <w:sz w:val="22"/>
                <w:szCs w:val="22"/>
                <w:rtl w:val="0"/>
              </w:rPr>
              <w:t xml:space="preserve">Initial policy</w:t>
            </w:r>
            <w:r w:rsidDel="00000000" w:rsidR="00000000" w:rsidRPr="00000000">
              <w:rPr>
                <w:rtl w:val="0"/>
              </w:rPr>
            </w:r>
          </w:p>
        </w:tc>
      </w:tr>
    </w:tbl>
    <w:p w:rsidR="00000000" w:rsidDel="00000000" w:rsidP="00000000" w:rsidRDefault="00000000" w:rsidRPr="00000000" w14:paraId="000000C4">
      <w:pPr>
        <w:spacing w:after="200" w:lineRule="auto"/>
        <w:rPr/>
      </w:pPr>
      <w:r w:rsidDel="00000000" w:rsidR="00000000" w:rsidRPr="00000000">
        <w:rPr>
          <w:rtl w:val="0"/>
        </w:rPr>
      </w:r>
    </w:p>
    <w:p w:rsidR="00000000" w:rsidDel="00000000" w:rsidP="00000000" w:rsidRDefault="00000000" w:rsidRPr="00000000" w14:paraId="000000C5">
      <w:pPr>
        <w:pStyle w:val="Heading2"/>
        <w:rPr/>
      </w:pPr>
      <w:r w:rsidDel="00000000" w:rsidR="00000000" w:rsidRPr="00000000">
        <w:rPr>
          <w:b w:val="1"/>
          <w:bCs w:val="1"/>
          <w:rtl w:val="0"/>
        </w:rPr>
        <w:t xml:space="preserve">Approval</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C6">
            <w:pPr>
              <w:rPr/>
            </w:pPr>
            <w:r w:rsidDel="00000000" w:rsidR="00000000" w:rsidRPr="00000000">
              <w:rPr>
                <w:rFonts w:ascii="Arial" w:cs="Arial" w:eastAsia="Arial" w:hAnsi="Arial"/>
                <w:b w:val="1"/>
                <w:bCs w:val="1"/>
                <w:color w:val="ffffff"/>
                <w:sz w:val="22"/>
                <w:szCs w:val="22"/>
                <w:rtl w:val="0"/>
              </w:rPr>
              <w:t xml:space="preserve">Role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C7">
            <w:pPr>
              <w:rPr/>
            </w:pPr>
            <w:r w:rsidDel="00000000" w:rsidR="00000000" w:rsidRPr="00000000">
              <w:rPr>
                <w:rFonts w:ascii="Arial" w:cs="Arial" w:eastAsia="Arial" w:hAnsi="Arial"/>
                <w:b w:val="1"/>
                <w:bCs w:val="1"/>
                <w:color w:val="ffffff"/>
                <w:sz w:val="22"/>
                <w:szCs w:val="22"/>
                <w:rtl w:val="0"/>
              </w:rPr>
              <w:t xml:space="preserve">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C8">
            <w:pPr>
              <w:rPr/>
            </w:pPr>
            <w:r w:rsidDel="00000000" w:rsidR="00000000" w:rsidRPr="00000000">
              <w:rPr>
                <w:rFonts w:ascii="Arial" w:cs="Arial" w:eastAsia="Arial" w:hAnsi="Arial"/>
                <w:b w:val="1"/>
                <w:bCs w:val="1"/>
                <w:color w:val="ffffff"/>
                <w:sz w:val="22"/>
                <w:szCs w:val="22"/>
                <w:rtl w:val="0"/>
              </w:rPr>
              <w:t xml:space="preserve">Date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9">
            <w:pPr>
              <w:rPr/>
            </w:pPr>
            <w:r w:rsidDel="00000000" w:rsidR="00000000" w:rsidRPr="00000000">
              <w:rPr>
                <w:rFonts w:ascii="Arial" w:cs="Arial" w:eastAsia="Arial" w:hAnsi="Arial"/>
                <w:sz w:val="22"/>
                <w:szCs w:val="22"/>
                <w:rtl w:val="0"/>
              </w:rPr>
              <w:t xml:space="preserve">Practice Owner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A">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B">
            <w:pPr>
              <w:rPr/>
            </w:pPr>
            <w:r w:rsidDel="00000000" w:rsidR="00000000" w:rsidRPr="00000000">
              <w:rPr>
                <w:rtl w:val="0"/>
              </w:rPr>
            </w:r>
          </w:p>
        </w:tc>
      </w:tr>
    </w:tbl>
    <w:p w:rsidR="00000000" w:rsidDel="00000000" w:rsidP="00000000" w:rsidRDefault="00000000" w:rsidRPr="00000000" w14:paraId="000000CC">
      <w:pPr>
        <w:rPr/>
      </w:pPr>
      <w:r w:rsidDel="00000000" w:rsidR="00000000" w:rsidRPr="00000000">
        <w:br w:type="page"/>
      </w:r>
      <w:r w:rsidDel="00000000" w:rsidR="00000000" w:rsidRPr="00000000">
        <w:rPr>
          <w:rtl w:val="0"/>
        </w:rPr>
      </w:r>
    </w:p>
    <w:p w:rsidR="00000000" w:rsidDel="00000000" w:rsidP="00000000" w:rsidRDefault="00000000" w:rsidRPr="00000000" w14:paraId="000000CD">
      <w:pPr>
        <w:spacing w:after="400" w:lineRule="auto"/>
        <w:jc w:val="center"/>
        <w:rPr/>
      </w:pPr>
      <w:r w:rsidDel="00000000" w:rsidR="00000000" w:rsidRPr="00000000">
        <w:rPr>
          <w:rFonts w:ascii="Arial" w:cs="Arial" w:eastAsia="Arial" w:hAnsi="Arial"/>
          <w:b w:val="1"/>
          <w:bCs w:val="1"/>
          <w:color w:val="2e5a8b"/>
          <w:sz w:val="32"/>
          <w:szCs w:val="32"/>
          <w:rtl w:val="0"/>
        </w:rPr>
        <w:t xml:space="preserve">Policy Acknowledgment</w:t>
      </w:r>
      <w:r w:rsidDel="00000000" w:rsidR="00000000" w:rsidRPr="00000000">
        <w:rPr>
          <w:rtl w:val="0"/>
        </w:rPr>
      </w:r>
    </w:p>
    <w:p w:rsidR="00000000" w:rsidDel="00000000" w:rsidP="00000000" w:rsidRDefault="00000000" w:rsidRPr="00000000" w14:paraId="000000CE">
      <w:pPr>
        <w:spacing w:after="200" w:lineRule="auto"/>
        <w:rPr/>
      </w:pPr>
      <w:r w:rsidDel="00000000" w:rsidR="00000000" w:rsidRPr="00000000">
        <w:rPr>
          <w:rFonts w:ascii="Arial" w:cs="Arial" w:eastAsia="Arial" w:hAnsi="Arial"/>
          <w:sz w:val="24"/>
          <w:szCs w:val="24"/>
          <w:rtl w:val="0"/>
        </w:rPr>
        <w:t xml:space="preserve">I acknowledge that I have received, read, and understand the Golden Ridge Veterinary Group Information Security Policy (POL-001).</w:t>
      </w:r>
      <w:r w:rsidDel="00000000" w:rsidR="00000000" w:rsidRPr="00000000">
        <w:rPr>
          <w:rtl w:val="0"/>
        </w:rPr>
      </w:r>
    </w:p>
    <w:p w:rsidR="00000000" w:rsidDel="00000000" w:rsidP="00000000" w:rsidRDefault="00000000" w:rsidRPr="00000000" w14:paraId="000000CF">
      <w:pPr>
        <w:spacing w:after="200" w:lineRule="auto"/>
        <w:rPr/>
      </w:pPr>
      <w:r w:rsidDel="00000000" w:rsidR="00000000" w:rsidRPr="00000000">
        <w:rPr>
          <w:rFonts w:ascii="Arial" w:cs="Arial" w:eastAsia="Arial" w:hAnsi="Arial"/>
          <w:sz w:val="24"/>
          <w:szCs w:val="24"/>
          <w:rtl w:val="0"/>
        </w:rPr>
        <w:t xml:space="preserve">I understand that:</w:t>
      </w:r>
      <w:r w:rsidDel="00000000" w:rsidR="00000000" w:rsidRPr="00000000">
        <w:rPr>
          <w:rtl w:val="0"/>
        </w:rPr>
      </w:r>
    </w:p>
    <w:p w:rsidR="00000000" w:rsidDel="00000000" w:rsidP="00000000" w:rsidRDefault="00000000" w:rsidRPr="00000000" w14:paraId="000000D0">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 am responsible for following the policies and procedures outlined in this document</w:t>
      </w:r>
    </w:p>
    <w:p w:rsidR="00000000" w:rsidDel="00000000" w:rsidP="00000000" w:rsidRDefault="00000000" w:rsidRPr="00000000" w14:paraId="000000D1">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Violations of this policy may result in disciplinary action, up to and including termination</w:t>
      </w:r>
    </w:p>
    <w:p w:rsidR="00000000" w:rsidDel="00000000" w:rsidP="00000000" w:rsidRDefault="00000000" w:rsidRPr="00000000" w14:paraId="000000D2">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 must report any security incidents or concerns to the Office Manager</w:t>
      </w:r>
    </w:p>
    <w:p w:rsidR="00000000" w:rsidDel="00000000" w:rsidP="00000000" w:rsidRDefault="00000000" w:rsidRPr="00000000" w14:paraId="000000D3">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GRVG may monitor use of its technology resources</w:t>
      </w:r>
    </w:p>
    <w:p w:rsidR="00000000" w:rsidDel="00000000" w:rsidP="00000000" w:rsidRDefault="00000000" w:rsidRPr="00000000" w14:paraId="000000D4">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 will complete required security awareness training</w:t>
      </w:r>
    </w:p>
    <w:p w:rsidR="00000000" w:rsidDel="00000000" w:rsidP="00000000" w:rsidRDefault="00000000" w:rsidRPr="00000000" w14:paraId="000000D5">
      <w:pPr>
        <w:spacing w:after="200" w:lineRule="auto"/>
        <w:rPr/>
      </w:pPr>
      <w:r w:rsidDel="00000000" w:rsidR="00000000" w:rsidRPr="00000000">
        <w:rPr>
          <w:rFonts w:ascii="Arial" w:cs="Arial" w:eastAsia="Arial" w:hAnsi="Arial"/>
          <w:sz w:val="24"/>
          <w:szCs w:val="24"/>
          <w:rtl w:val="0"/>
        </w:rPr>
        <w:t xml:space="preserve">I agree to comply with this policy and all related security procedures.</w:t>
      </w:r>
      <w:r w:rsidDel="00000000" w:rsidR="00000000" w:rsidRPr="00000000">
        <w:rPr>
          <w:rtl w:val="0"/>
        </w:rPr>
      </w:r>
    </w:p>
    <w:p w:rsidR="00000000" w:rsidDel="00000000" w:rsidP="00000000" w:rsidRDefault="00000000" w:rsidRPr="00000000" w14:paraId="000000D6">
      <w:pPr>
        <w:spacing w:after="40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7020"/>
        <w:tblGridChange w:id="0">
          <w:tblGrid>
            <w:gridCol w:w="2340"/>
            <w:gridCol w:w="70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7">
            <w:pPr>
              <w:rPr/>
            </w:pPr>
            <w:r w:rsidDel="00000000" w:rsidR="00000000" w:rsidRPr="00000000">
              <w:rPr>
                <w:rFonts w:ascii="Arial" w:cs="Arial" w:eastAsia="Arial" w:hAnsi="Arial"/>
                <w:b w:val="1"/>
                <w:bCs w:val="1"/>
                <w:sz w:val="22"/>
                <w:szCs w:val="22"/>
                <w:rtl w:val="0"/>
              </w:rPr>
              <w:t xml:space="preserve">Employee Name (Print):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8">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9">
            <w:pPr>
              <w:rPr/>
            </w:pPr>
            <w:r w:rsidDel="00000000" w:rsidR="00000000" w:rsidRPr="00000000">
              <w:rPr>
                <w:rFonts w:ascii="Arial" w:cs="Arial" w:eastAsia="Arial" w:hAnsi="Arial"/>
                <w:b w:val="1"/>
                <w:bCs w:val="1"/>
                <w:sz w:val="22"/>
                <w:szCs w:val="22"/>
                <w:rtl w:val="0"/>
              </w:rPr>
              <w:t xml:space="preserve">Employee Signature: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A">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B">
            <w:pPr>
              <w:rPr/>
            </w:pPr>
            <w:r w:rsidDel="00000000" w:rsidR="00000000" w:rsidRPr="00000000">
              <w:rPr>
                <w:rFonts w:ascii="Arial" w:cs="Arial" w:eastAsia="Arial" w:hAnsi="Arial"/>
                <w:b w:val="1"/>
                <w:bCs w:val="1"/>
                <w:sz w:val="22"/>
                <w:szCs w:val="22"/>
                <w:rtl w:val="0"/>
              </w:rPr>
              <w:t xml:space="preserve">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C">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D">
            <w:pPr>
              <w:rPr/>
            </w:pPr>
            <w:r w:rsidDel="00000000" w:rsidR="00000000" w:rsidRPr="00000000">
              <w:rPr>
                <w:rFonts w:ascii="Arial" w:cs="Arial" w:eastAsia="Arial" w:hAnsi="Arial"/>
                <w:b w:val="1"/>
                <w:bCs w:val="1"/>
                <w:sz w:val="22"/>
                <w:szCs w:val="22"/>
                <w:rtl w:val="0"/>
              </w:rPr>
              <w:t xml:space="preserve">Position: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E">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F">
            <w:pPr>
              <w:rPr/>
            </w:pPr>
            <w:r w:rsidDel="00000000" w:rsidR="00000000" w:rsidRPr="00000000">
              <w:rPr>
                <w:rFonts w:ascii="Arial" w:cs="Arial" w:eastAsia="Arial" w:hAnsi="Arial"/>
                <w:b w:val="1"/>
                <w:bCs w:val="1"/>
                <w:sz w:val="22"/>
                <w:szCs w:val="22"/>
                <w:rtl w:val="0"/>
              </w:rPr>
              <w:t xml:space="preserve">Location: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0">
            <w:pPr>
              <w:rPr/>
            </w:pPr>
            <w:r w:rsidDel="00000000" w:rsidR="00000000" w:rsidRPr="00000000">
              <w:rPr>
                <w:rtl w:val="0"/>
              </w:rPr>
            </w:r>
          </w:p>
        </w:tc>
      </w:tr>
    </w:tbl>
    <w:p w:rsidR="00000000" w:rsidDel="00000000" w:rsidP="00000000" w:rsidRDefault="00000000" w:rsidRPr="00000000" w14:paraId="000000E1">
      <w:pPr>
        <w:spacing w:after="300" w:lineRule="auto"/>
        <w:rPr/>
      </w:pPr>
      <w:r w:rsidDel="00000000" w:rsidR="00000000" w:rsidRPr="00000000">
        <w:rPr>
          <w:rtl w:val="0"/>
        </w:rPr>
      </w:r>
    </w:p>
    <w:p w:rsidR="00000000" w:rsidDel="00000000" w:rsidP="00000000" w:rsidRDefault="00000000" w:rsidRPr="00000000" w14:paraId="000000E2">
      <w:pPr>
        <w:spacing w:after="200" w:lineRule="auto"/>
        <w:rPr/>
      </w:pPr>
      <w:r w:rsidDel="00000000" w:rsidR="00000000" w:rsidRPr="00000000">
        <w:rPr>
          <w:rFonts w:ascii="Arial" w:cs="Arial" w:eastAsia="Arial" w:hAnsi="Arial"/>
          <w:i w:val="1"/>
          <w:iCs w:val="1"/>
          <w:sz w:val="24"/>
          <w:szCs w:val="24"/>
          <w:rtl w:val="0"/>
        </w:rPr>
        <w:t xml:space="preserve">This acknowledgment will be retained in the employee's personnel file.</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9">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0">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2">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3">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4">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5">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6">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7">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2e5a8b"/>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Arial" w:cs="Arial" w:eastAsia="Arial" w:hAnsi="Arial"/>
      <w:b w:val="1"/>
      <w:bCs w:val="1"/>
      <w:i w:val="0"/>
      <w:iCs w:val="0"/>
      <w:smallCaps w:val="0"/>
      <w:strike w:val="0"/>
      <w:color w:val="2e5a8b"/>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2e5a8b"/>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R4yyFQpZco8ikK/5K8d8Geb9ng==">CgMxLjA4AHIhMXRjaU10c0NSZnBlbE1EenowdVB4d3hONkJvMlZGS3lI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2026-02-19T23:10:14.858Z</dcterms:created>
  <dc:creator>Un-named</dc:creator>
</cp:coreProperties>
</file>

<file path=docProps/custom.xml><?xml version="1.0" encoding="utf-8"?>
<Properties xmlns="http://schemas.openxmlformats.org/officeDocument/2006/custom-properties" xmlns:vt="http://schemas.openxmlformats.org/officeDocument/2006/docPropsVTypes"/>
</file>