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92D1F" w14:textId="499F8764" w:rsidR="00DC4103" w:rsidRDefault="00744417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5E22C3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Verify Environment Access</w:t>
      </w:r>
      <w:r w:rsidRPr="005E22C3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br/>
      </w:r>
      <w:r w:rsidR="005E22C3" w:rsidRPr="005E22C3">
        <w:drawing>
          <wp:inline distT="0" distB="0" distL="0" distR="0" wp14:anchorId="1F96A73F" wp14:editId="5A42A422">
            <wp:extent cx="738112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8055" cy="339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68" w14:textId="0EC88200" w:rsidR="005E22C3" w:rsidRDefault="005E22C3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3D300527" w14:textId="77777777" w:rsidR="00835B02" w:rsidRDefault="00835B0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024925CE" w14:textId="4B3C099B" w:rsidR="005E22C3" w:rsidRDefault="005E22C3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59495ADF" w14:textId="4F8C1DB3" w:rsidR="005E22C3" w:rsidRDefault="005E22C3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Mongo Shell Commands: Retrieve Document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br/>
      </w:r>
      <w:r w:rsidRPr="005E22C3">
        <w:drawing>
          <wp:inline distT="0" distB="0" distL="0" distR="0" wp14:anchorId="7C4F2C61" wp14:editId="78FAFB6B">
            <wp:extent cx="7332157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7220" cy="33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02C" w14:textId="63A47DE0" w:rsidR="005E22C3" w:rsidRDefault="005E22C3" w:rsidP="005E22C3">
      <w:r w:rsidRPr="005E22C3">
        <w:lastRenderedPageBreak/>
        <w:drawing>
          <wp:inline distT="0" distB="0" distL="0" distR="0" wp14:anchorId="12D653D8" wp14:editId="42DAEC35">
            <wp:extent cx="7332157" cy="3368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713" cy="33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E54C" w14:textId="111080BC" w:rsidR="005E22C3" w:rsidRDefault="005E22C3" w:rsidP="005E22C3"/>
    <w:p w14:paraId="4EB2709A" w14:textId="77777777" w:rsidR="00835B02" w:rsidRDefault="00835B0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71B9C91C" w14:textId="77777777" w:rsidR="00835B02" w:rsidRDefault="00835B0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41276697" w14:textId="64904738" w:rsidR="005E22C3" w:rsidRDefault="005E22C3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Mongo Shell Commands: Find Size of Single Document</w:t>
      </w:r>
    </w:p>
    <w:p w14:paraId="0E0923EF" w14:textId="77777777" w:rsidR="00835B02" w:rsidRDefault="00835B0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53240020" w14:textId="104B1DA5" w:rsidR="005E22C3" w:rsidRDefault="005E22C3" w:rsidP="005E22C3">
      <w:r w:rsidRPr="005E22C3">
        <w:drawing>
          <wp:inline distT="0" distB="0" distL="0" distR="0" wp14:anchorId="59534D36" wp14:editId="03348125">
            <wp:extent cx="7376160" cy="39018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0393" cy="39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C2F2" w14:textId="0FB45394" w:rsidR="005E22C3" w:rsidRDefault="005E22C3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lastRenderedPageBreak/>
        <w:t>Mongo Shell Commands: Find Size of Collection of Documents</w:t>
      </w:r>
    </w:p>
    <w:p w14:paraId="13F720BF" w14:textId="77777777" w:rsidR="00835B02" w:rsidRDefault="00835B0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7B269F0C" w14:textId="2640FA9A" w:rsidR="00835B02" w:rsidRPr="00835B02" w:rsidRDefault="00835B02" w:rsidP="00835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</w:t>
      </w:r>
      <w:r>
        <w:rPr>
          <w:rFonts w:ascii="Times New Roman" w:hAnsi="Times New Roman" w:cs="Times New Roman"/>
          <w:i/>
          <w:iCs/>
          <w:sz w:val="24"/>
          <w:szCs w:val="24"/>
        </w:rPr>
        <w:t>emails</w:t>
      </w:r>
      <w:r>
        <w:rPr>
          <w:rFonts w:ascii="Times New Roman" w:hAnsi="Times New Roman" w:cs="Times New Roman"/>
          <w:sz w:val="24"/>
          <w:szCs w:val="24"/>
        </w:rPr>
        <w:t xml:space="preserve"> collection (“</w:t>
      </w:r>
      <w:r w:rsidRPr="00835B02"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>”):</w:t>
      </w:r>
    </w:p>
    <w:p w14:paraId="30AFC9A1" w14:textId="532F3746" w:rsidR="00835B02" w:rsidRDefault="005E22C3" w:rsidP="005E22C3">
      <w:r w:rsidRPr="005E22C3">
        <w:drawing>
          <wp:inline distT="0" distB="0" distL="0" distR="0" wp14:anchorId="4C62C289" wp14:editId="172EC774">
            <wp:extent cx="7514632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497" cy="34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0DCE" w14:textId="77777777" w:rsidR="00835B02" w:rsidRDefault="00835B02" w:rsidP="005E22C3"/>
    <w:p w14:paraId="697074D4" w14:textId="068EC98B" w:rsidR="00835B02" w:rsidRDefault="00835B02" w:rsidP="005E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</w:t>
      </w:r>
      <w:r>
        <w:rPr>
          <w:rFonts w:ascii="Times New Roman" w:hAnsi="Times New Roman" w:cs="Times New Roman"/>
          <w:i/>
          <w:iCs/>
          <w:sz w:val="24"/>
          <w:szCs w:val="24"/>
        </w:rPr>
        <w:t>enron</w:t>
      </w:r>
      <w:r>
        <w:rPr>
          <w:rFonts w:ascii="Times New Roman" w:hAnsi="Times New Roman" w:cs="Times New Roman"/>
          <w:sz w:val="24"/>
          <w:szCs w:val="24"/>
        </w:rPr>
        <w:t xml:space="preserve"> database (“</w:t>
      </w:r>
      <w:r w:rsidRPr="00835B02">
        <w:rPr>
          <w:rFonts w:ascii="Times New Roman" w:hAnsi="Times New Roman" w:cs="Times New Roman"/>
          <w:b/>
          <w:bCs/>
          <w:sz w:val="24"/>
          <w:szCs w:val="24"/>
        </w:rPr>
        <w:t>dataSize</w:t>
      </w:r>
      <w:r>
        <w:rPr>
          <w:rFonts w:ascii="Times New Roman" w:hAnsi="Times New Roman" w:cs="Times New Roman"/>
          <w:sz w:val="24"/>
          <w:szCs w:val="24"/>
        </w:rPr>
        <w:t>”):</w:t>
      </w:r>
    </w:p>
    <w:p w14:paraId="2A751FE3" w14:textId="33AD472D" w:rsidR="00835B02" w:rsidRPr="00835B02" w:rsidRDefault="00835B02" w:rsidP="005E22C3">
      <w:pPr>
        <w:rPr>
          <w:rFonts w:ascii="Times New Roman" w:hAnsi="Times New Roman" w:cs="Times New Roman"/>
          <w:sz w:val="24"/>
          <w:szCs w:val="24"/>
        </w:rPr>
      </w:pPr>
      <w:r w:rsidRPr="0083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04FA2" wp14:editId="103E4DC5">
            <wp:extent cx="5189220" cy="4058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692" cy="4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02" w:rsidRPr="00835B02" w:rsidSect="005E2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7ED4"/>
    <w:multiLevelType w:val="hybridMultilevel"/>
    <w:tmpl w:val="9CC0DA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0"/>
    <w:rsid w:val="000313B9"/>
    <w:rsid w:val="005E22C3"/>
    <w:rsid w:val="00744417"/>
    <w:rsid w:val="00835B02"/>
    <w:rsid w:val="00C40990"/>
    <w:rsid w:val="00DC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CCC6"/>
  <w15:chartTrackingRefBased/>
  <w15:docId w15:val="{88453E5B-9147-4FF1-9CD0-66E5C196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Oconnell, Brendan</dc:creator>
  <cp:keywords/>
  <dc:description/>
  <cp:lastModifiedBy>Oconnell, Brendan</cp:lastModifiedBy>
  <cp:revision>2</cp:revision>
  <dcterms:created xsi:type="dcterms:W3CDTF">2020-10-30T03:01:00Z</dcterms:created>
  <dcterms:modified xsi:type="dcterms:W3CDTF">2020-10-30T03:35:00Z</dcterms:modified>
</cp:coreProperties>
</file>