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BF4A" w14:textId="77777777" w:rsidR="008759D7" w:rsidRDefault="00000000">
      <w:pPr>
        <w:pStyle w:val="Heading1"/>
      </w:pPr>
      <w:bookmarkStart w:id="0" w:name="contrat-de-bail-à-usage-commercial"/>
      <w:r>
        <w:t>CONTRAT DE BAIL À USAGE COMMERCIAL</w:t>
      </w:r>
    </w:p>
    <w:p w14:paraId="1AA04F27" w14:textId="77777777" w:rsidR="008759D7" w:rsidRDefault="00000000">
      <w:r>
        <w:pict w14:anchorId="459BE79D">
          <v:rect id="_x0000_i1025" style="width:0;height:1.5pt" o:hralign="center" o:hrstd="t" o:hr="t"/>
        </w:pict>
      </w:r>
    </w:p>
    <w:p w14:paraId="130959C5" w14:textId="77777777" w:rsidR="008759D7" w:rsidRDefault="00000000">
      <w:pPr>
        <w:pStyle w:val="Heading2"/>
      </w:pPr>
      <w:bookmarkStart w:id="1" w:name="entre-les-soussignés"/>
      <w:r>
        <w:t>ENTRE LES SOUSSIGNÉS</w:t>
      </w:r>
    </w:p>
    <w:p w14:paraId="68C5A2CC" w14:textId="77777777" w:rsidR="008759D7" w:rsidRDefault="00000000">
      <w:pPr>
        <w:pStyle w:val="Heading3"/>
      </w:pPr>
      <w:bookmarkStart w:id="2" w:name="le-bailleur"/>
      <w:r>
        <w:t>Le Bailleur</w:t>
      </w:r>
    </w:p>
    <w:p w14:paraId="010349D9" w14:textId="77777777" w:rsidR="008759D7" w:rsidRDefault="00000000">
      <w:pPr>
        <w:pStyle w:val="FirstParagraph"/>
      </w:pPr>
      <w:r>
        <w:t xml:space="preserve">Nom / Raison sociale : </w:t>
      </w:r>
      <w:r>
        <w:rPr>
          <w:b/>
          <w:bCs/>
        </w:rPr>
        <w:t>{{BAILLEUR_NOM}}</w:t>
      </w:r>
      <w:r>
        <w:br/>
        <w:t xml:space="preserve">Forme juridique : </w:t>
      </w:r>
      <w:r>
        <w:rPr>
          <w:b/>
          <w:bCs/>
        </w:rPr>
        <w:t>{{BAILLEUR_FORME_JURIDIQUE}}</w:t>
      </w:r>
      <w:r>
        <w:br/>
        <w:t xml:space="preserve">Adresse : </w:t>
      </w:r>
      <w:r>
        <w:rPr>
          <w:b/>
          <w:bCs/>
        </w:rPr>
        <w:t>{{BAILLEUR_ADRESSE}}</w:t>
      </w:r>
      <w:r>
        <w:br/>
        <w:t xml:space="preserve">Téléphone : </w:t>
      </w:r>
      <w:r>
        <w:rPr>
          <w:b/>
          <w:bCs/>
        </w:rPr>
        <w:t>{{BAILLEUR_TELEPHONE}}</w:t>
      </w:r>
      <w:r>
        <w:br/>
        <w:t xml:space="preserve">Email : </w:t>
      </w:r>
      <w:r>
        <w:rPr>
          <w:b/>
          <w:bCs/>
        </w:rPr>
        <w:t>{{BAILLEUR_EMAIL}}</w:t>
      </w:r>
      <w:r>
        <w:br/>
        <w:t xml:space="preserve">Représenté par : </w:t>
      </w:r>
      <w:r>
        <w:rPr>
          <w:b/>
          <w:bCs/>
        </w:rPr>
        <w:t>{{BAILLEUR_REPRESENTANT}}</w:t>
      </w:r>
    </w:p>
    <w:p w14:paraId="7634C639" w14:textId="77777777" w:rsidR="008759D7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Bailleur »</w:t>
      </w:r>
      <w:r>
        <w:t>,</w:t>
      </w:r>
    </w:p>
    <w:p w14:paraId="61A561FB" w14:textId="77777777" w:rsidR="008759D7" w:rsidRDefault="00000000">
      <w:pPr>
        <w:pStyle w:val="Heading3"/>
      </w:pPr>
      <w:bookmarkStart w:id="3" w:name="et"/>
      <w:bookmarkEnd w:id="2"/>
      <w:r>
        <w:t>ET</w:t>
      </w:r>
    </w:p>
    <w:p w14:paraId="20ACC782" w14:textId="77777777" w:rsidR="008759D7" w:rsidRDefault="00000000">
      <w:pPr>
        <w:pStyle w:val="Heading3"/>
      </w:pPr>
      <w:bookmarkStart w:id="4" w:name="le-preneur-locataire-commercial"/>
      <w:bookmarkEnd w:id="3"/>
      <w:r>
        <w:t>Le Preneur (Locataire commercial)</w:t>
      </w:r>
    </w:p>
    <w:p w14:paraId="1F6E7A3B" w14:textId="77777777" w:rsidR="008759D7" w:rsidRDefault="00000000">
      <w:pPr>
        <w:pStyle w:val="FirstParagraph"/>
      </w:pPr>
      <w:r>
        <w:t xml:space="preserve">Dénomination / Nom : </w:t>
      </w:r>
      <w:r>
        <w:rPr>
          <w:b/>
          <w:bCs/>
        </w:rPr>
        <w:t>{{LOCATAIRE_NOM}}</w:t>
      </w:r>
      <w:r>
        <w:br/>
        <w:t xml:space="preserve">Forme juridique : </w:t>
      </w:r>
      <w:r>
        <w:rPr>
          <w:b/>
          <w:bCs/>
        </w:rPr>
        <w:t>{{LOCATAIRE_FORME_JURIDIQUE}}</w:t>
      </w:r>
      <w:r>
        <w:br/>
        <w:t xml:space="preserve">Adresse : </w:t>
      </w:r>
      <w:r>
        <w:rPr>
          <w:b/>
          <w:bCs/>
        </w:rPr>
        <w:t>{{LOCATAIRE_ADRESSE}}</w:t>
      </w:r>
      <w:r>
        <w:br/>
        <w:t xml:space="preserve">Téléphone : </w:t>
      </w:r>
      <w:r>
        <w:rPr>
          <w:b/>
          <w:bCs/>
        </w:rPr>
        <w:t>{{LOCATAIRE_TELEPHONE}}</w:t>
      </w:r>
      <w:r>
        <w:br/>
        <w:t xml:space="preserve">Email : </w:t>
      </w:r>
      <w:r>
        <w:rPr>
          <w:b/>
          <w:bCs/>
        </w:rPr>
        <w:t>{{LOCATAIRE_EMAIL}}</w:t>
      </w:r>
      <w:r>
        <w:br/>
        <w:t xml:space="preserve">RCCM / Registre : </w:t>
      </w:r>
      <w:r>
        <w:rPr>
          <w:b/>
          <w:bCs/>
        </w:rPr>
        <w:t>{{LOCATAIRE_RCCM}}</w:t>
      </w:r>
      <w:r>
        <w:br/>
        <w:t xml:space="preserve">Représenté par : </w:t>
      </w:r>
      <w:r>
        <w:rPr>
          <w:b/>
          <w:bCs/>
        </w:rPr>
        <w:t>{{LOCATAIRE_REPRESENTANT}}</w:t>
      </w:r>
    </w:p>
    <w:p w14:paraId="6C53DF28" w14:textId="77777777" w:rsidR="008759D7" w:rsidRDefault="00000000">
      <w:pPr>
        <w:pStyle w:val="BodyText"/>
      </w:pPr>
      <w:r>
        <w:t xml:space="preserve">Ci-après dénommé </w:t>
      </w:r>
      <w:r>
        <w:rPr>
          <w:b/>
          <w:bCs/>
        </w:rPr>
        <w:t>« le Preneur »</w:t>
      </w:r>
      <w:r>
        <w:t>,</w:t>
      </w:r>
    </w:p>
    <w:p w14:paraId="68A4E46F" w14:textId="77777777" w:rsidR="008759D7" w:rsidRDefault="00000000">
      <w:pPr>
        <w:pStyle w:val="BodyText"/>
      </w:pPr>
      <w:r>
        <w:t>Il a été convenu et arrêté ce qui suit :</w:t>
      </w:r>
    </w:p>
    <w:p w14:paraId="18DC6D8A" w14:textId="77777777" w:rsidR="008759D7" w:rsidRDefault="00000000">
      <w:r>
        <w:pict w14:anchorId="09114D14">
          <v:rect id="_x0000_i1026" style="width:0;height:1.5pt" o:hralign="center" o:hrstd="t" o:hr="t"/>
        </w:pict>
      </w:r>
    </w:p>
    <w:p w14:paraId="5B62FA3C" w14:textId="77777777" w:rsidR="008759D7" w:rsidRDefault="00000000">
      <w:pPr>
        <w:pStyle w:val="Heading2"/>
      </w:pPr>
      <w:bookmarkStart w:id="5" w:name="article-1-objet-du-contrat"/>
      <w:bookmarkEnd w:id="1"/>
      <w:bookmarkEnd w:id="4"/>
      <w:r>
        <w:t>ARTICLE 1 – OBJET DU CONTRAT</w:t>
      </w:r>
    </w:p>
    <w:p w14:paraId="7F26A4FD" w14:textId="77777777" w:rsidR="008759D7" w:rsidRDefault="00000000">
      <w:pPr>
        <w:pStyle w:val="FirstParagraph"/>
      </w:pPr>
      <w:r>
        <w:t xml:space="preserve">Le présent contrat a pour objet la location d’un bien immobilier à usage strictement commercial, destiné à l’exercice de l’activité suivante : </w:t>
      </w:r>
      <w:r>
        <w:rPr>
          <w:b/>
          <w:bCs/>
        </w:rPr>
        <w:t>{{ACTIVITE_COMMERCIALE}}</w:t>
      </w:r>
      <w:r>
        <w:t>.</w:t>
      </w:r>
    </w:p>
    <w:p w14:paraId="08946BE9" w14:textId="77777777" w:rsidR="008759D7" w:rsidRDefault="00000000">
      <w:pPr>
        <w:pStyle w:val="BodyText"/>
      </w:pPr>
      <w:r>
        <w:t>Toute modification d’activité devra faire l’objet d’un accord écrit préalable du Bailleur.</w:t>
      </w:r>
    </w:p>
    <w:p w14:paraId="40FC6FA2" w14:textId="77777777" w:rsidR="008759D7" w:rsidRDefault="00000000">
      <w:r>
        <w:pict w14:anchorId="77C69FF9">
          <v:rect id="_x0000_i1027" style="width:0;height:1.5pt" o:hralign="center" o:hrstd="t" o:hr="t"/>
        </w:pict>
      </w:r>
    </w:p>
    <w:p w14:paraId="2F537737" w14:textId="77777777" w:rsidR="008759D7" w:rsidRDefault="00000000">
      <w:pPr>
        <w:pStyle w:val="Heading2"/>
      </w:pPr>
      <w:bookmarkStart w:id="6" w:name="article-2-désignation-du-bien-loué"/>
      <w:bookmarkEnd w:id="5"/>
      <w:r>
        <w:lastRenderedPageBreak/>
        <w:t>ARTICLE 2 – DÉSIGNATION DU BIEN LOUÉ</w:t>
      </w:r>
    </w:p>
    <w:p w14:paraId="301138E5" w14:textId="77777777" w:rsidR="008759D7" w:rsidRDefault="00000000">
      <w:pPr>
        <w:pStyle w:val="FirstParagraph"/>
      </w:pPr>
      <w:r>
        <w:t xml:space="preserve">Type de bien : </w:t>
      </w:r>
      <w:r>
        <w:rPr>
          <w:b/>
          <w:bCs/>
        </w:rPr>
        <w:t>{{TYPE_BIEN}}</w:t>
      </w:r>
      <w:r>
        <w:br/>
        <w:t xml:space="preserve">Adresse complète : </w:t>
      </w:r>
      <w:r>
        <w:rPr>
          <w:b/>
          <w:bCs/>
        </w:rPr>
        <w:t>{{ADRESSE_BIEN}}</w:t>
      </w:r>
      <w:r>
        <w:br/>
        <w:t xml:space="preserve">Superficie : </w:t>
      </w:r>
      <w:r>
        <w:rPr>
          <w:b/>
          <w:bCs/>
        </w:rPr>
        <w:t>{{SUPERFICIE}}</w:t>
      </w:r>
      <w:r>
        <w:t xml:space="preserve"> m²</w:t>
      </w:r>
      <w:r>
        <w:br/>
        <w:t xml:space="preserve">Description et consistance : </w:t>
      </w:r>
      <w:r>
        <w:rPr>
          <w:b/>
          <w:bCs/>
        </w:rPr>
        <w:t>{{DESCRIPTION_BIEN}}</w:t>
      </w:r>
      <w:r>
        <w:br/>
        <w:t xml:space="preserve">Équipements et dépendances : </w:t>
      </w:r>
      <w:r>
        <w:rPr>
          <w:b/>
          <w:bCs/>
        </w:rPr>
        <w:t>{{EQUIPEMENTS}}</w:t>
      </w:r>
    </w:p>
    <w:p w14:paraId="1FC080B6" w14:textId="77777777" w:rsidR="008759D7" w:rsidRDefault="00000000">
      <w:r>
        <w:pict w14:anchorId="19F41E01">
          <v:rect id="_x0000_i1028" style="width:0;height:1.5pt" o:hralign="center" o:hrstd="t" o:hr="t"/>
        </w:pict>
      </w:r>
    </w:p>
    <w:p w14:paraId="37167F97" w14:textId="77777777" w:rsidR="008759D7" w:rsidRDefault="00000000">
      <w:pPr>
        <w:pStyle w:val="Heading2"/>
      </w:pPr>
      <w:bookmarkStart w:id="7" w:name="article-3-durée-du-bail"/>
      <w:bookmarkEnd w:id="6"/>
      <w:r>
        <w:t>ARTICLE 3 – DURÉE DU BAIL</w:t>
      </w:r>
    </w:p>
    <w:p w14:paraId="7529838B" w14:textId="77777777" w:rsidR="008759D7" w:rsidRDefault="00000000">
      <w:pPr>
        <w:pStyle w:val="FirstParagraph"/>
      </w:pPr>
      <w:r>
        <w:t xml:space="preserve">Le présent bail est consenti pour une durée de </w:t>
      </w:r>
      <w:r>
        <w:rPr>
          <w:b/>
          <w:bCs/>
        </w:rPr>
        <w:t>{{DUREE_BAIL}}</w:t>
      </w:r>
      <w:r>
        <w:t xml:space="preserve">, prenant effet le </w:t>
      </w:r>
      <w:r>
        <w:rPr>
          <w:b/>
          <w:bCs/>
        </w:rPr>
        <w:t>{{DATE_DEBUT_BAIL}}</w:t>
      </w:r>
      <w:r>
        <w:t xml:space="preserve"> et expirant le </w:t>
      </w:r>
      <w:r>
        <w:rPr>
          <w:b/>
          <w:bCs/>
        </w:rPr>
        <w:t>{{DATE_FIN_BAIL}}</w:t>
      </w:r>
      <w:r>
        <w:t>.</w:t>
      </w:r>
    </w:p>
    <w:p w14:paraId="54A85478" w14:textId="77777777" w:rsidR="008759D7" w:rsidRDefault="00000000">
      <w:pPr>
        <w:pStyle w:val="BodyText"/>
      </w:pPr>
      <w:r>
        <w:t>Il pourra être renouvelé par accord exprès et écrit entre les parties, conformément à la réglementation en vigueur.</w:t>
      </w:r>
    </w:p>
    <w:p w14:paraId="58BD6BDD" w14:textId="77777777" w:rsidR="008759D7" w:rsidRDefault="00000000">
      <w:r>
        <w:pict w14:anchorId="452FBA4B">
          <v:rect id="_x0000_i1029" style="width:0;height:1.5pt" o:hralign="center" o:hrstd="t" o:hr="t"/>
        </w:pict>
      </w:r>
    </w:p>
    <w:p w14:paraId="75DFE92E" w14:textId="77777777" w:rsidR="008759D7" w:rsidRDefault="00000000">
      <w:pPr>
        <w:pStyle w:val="Heading2"/>
      </w:pPr>
      <w:bookmarkStart w:id="8" w:name="Xf0de8e31d5d7473eb6870d7866d53c038440a95"/>
      <w:bookmarkEnd w:id="7"/>
      <w:r>
        <w:t>ARTICLE 4 – LOYER, CHARGES ET MODALITÉS DE PAIEMENT</w:t>
      </w:r>
    </w:p>
    <w:p w14:paraId="2A017922" w14:textId="77777777" w:rsidR="008759D7" w:rsidRDefault="00000000">
      <w:pPr>
        <w:pStyle w:val="FirstParagraph"/>
      </w:pPr>
      <w:r>
        <w:t xml:space="preserve">Le loyer est fixé à la somme de </w:t>
      </w:r>
      <w:r>
        <w:rPr>
          <w:b/>
          <w:bCs/>
        </w:rPr>
        <w:t>{{LOYER_MENSUEL}} FCFA</w:t>
      </w:r>
      <w:r>
        <w:t xml:space="preserve">, payable d’avance au plus tard le </w:t>
      </w:r>
      <w:r>
        <w:rPr>
          <w:b/>
          <w:bCs/>
        </w:rPr>
        <w:t>{{JOUR_ECHEANCE}}</w:t>
      </w:r>
      <w:r>
        <w:t xml:space="preserve"> de chaque période.</w:t>
      </w:r>
    </w:p>
    <w:p w14:paraId="1590C4BA" w14:textId="77777777" w:rsidR="008759D7" w:rsidRDefault="00000000">
      <w:pPr>
        <w:pStyle w:val="BodyText"/>
      </w:pPr>
      <w:r>
        <w:t xml:space="preserve">Les charges locatives sont fixées à </w:t>
      </w:r>
      <w:r>
        <w:rPr>
          <w:b/>
          <w:bCs/>
        </w:rPr>
        <w:t>{{CHARGES_MENSUELLES}} FCFA</w:t>
      </w:r>
      <w:r>
        <w:t xml:space="preserve"> et comprennent notamment : </w:t>
      </w:r>
      <w:r>
        <w:rPr>
          <w:b/>
          <w:bCs/>
        </w:rPr>
        <w:t>{{DETAIL_CHARGES}}</w:t>
      </w:r>
      <w:r>
        <w:t>.</w:t>
      </w:r>
    </w:p>
    <w:p w14:paraId="6DD7CFF6" w14:textId="77777777" w:rsidR="008759D7" w:rsidRDefault="00000000">
      <w:pPr>
        <w:pStyle w:val="BodyText"/>
      </w:pPr>
      <w:r>
        <w:t>Le paiement s’effectue par : - Virement bancaire - Espèces - Paiement électronique / Mobile Money</w:t>
      </w:r>
    </w:p>
    <w:p w14:paraId="0B51F9A5" w14:textId="77777777" w:rsidR="008759D7" w:rsidRDefault="00000000">
      <w:r>
        <w:pict w14:anchorId="530AB659">
          <v:rect id="_x0000_i1030" style="width:0;height:1.5pt" o:hralign="center" o:hrstd="t" o:hr="t"/>
        </w:pict>
      </w:r>
    </w:p>
    <w:p w14:paraId="62E2EA5C" w14:textId="77777777" w:rsidR="008759D7" w:rsidRDefault="00000000">
      <w:pPr>
        <w:pStyle w:val="Heading2"/>
      </w:pPr>
      <w:bookmarkStart w:id="9" w:name="article-5-dépôt-de-garantie"/>
      <w:bookmarkEnd w:id="8"/>
      <w:r>
        <w:t>ARTICLE 5 – DÉPÔT DE GARANTIE</w:t>
      </w:r>
    </w:p>
    <w:p w14:paraId="3645A6D6" w14:textId="77777777" w:rsidR="008759D7" w:rsidRDefault="00000000">
      <w:pPr>
        <w:pStyle w:val="FirstParagraph"/>
      </w:pPr>
      <w:r>
        <w:t xml:space="preserve">À la signature du présent bail, le Preneur verse au Bailleur un dépôt de garantie d’un montant de </w:t>
      </w:r>
      <w:r>
        <w:rPr>
          <w:b/>
          <w:bCs/>
        </w:rPr>
        <w:t>{{DEPOT_GARANTIE}} FCFA</w:t>
      </w:r>
      <w:r>
        <w:t>, destiné à garantir l’exécution de l’ensemble de ses obligations.</w:t>
      </w:r>
    </w:p>
    <w:p w14:paraId="291E2A4C" w14:textId="77777777" w:rsidR="008759D7" w:rsidRDefault="00000000">
      <w:pPr>
        <w:pStyle w:val="BodyText"/>
      </w:pPr>
      <w:r>
        <w:t>Le dépôt de garantie sera restitué à la fin du bail, après déduction des sommes éventuellement dues.</w:t>
      </w:r>
    </w:p>
    <w:p w14:paraId="05497530" w14:textId="77777777" w:rsidR="008759D7" w:rsidRDefault="00000000">
      <w:r>
        <w:pict w14:anchorId="5D024BC6">
          <v:rect id="_x0000_i1031" style="width:0;height:1.5pt" o:hralign="center" o:hrstd="t" o:hr="t"/>
        </w:pict>
      </w:r>
    </w:p>
    <w:p w14:paraId="6E21622A" w14:textId="77777777" w:rsidR="008759D7" w:rsidRDefault="00000000">
      <w:pPr>
        <w:pStyle w:val="Heading2"/>
      </w:pPr>
      <w:bookmarkStart w:id="10" w:name="X033414fe5741ba4d47cba5378acb996e46118b4"/>
      <w:bookmarkEnd w:id="9"/>
      <w:r>
        <w:t>ARTICLE 6 – DROIT D’ENTRÉE / PAS-DE-PORTE (LE CAS ÉCHÉANT)</w:t>
      </w:r>
    </w:p>
    <w:p w14:paraId="11BFDA26" w14:textId="77777777" w:rsidR="008759D7" w:rsidRDefault="00000000">
      <w:pPr>
        <w:pStyle w:val="FirstParagraph"/>
      </w:pPr>
      <w:r>
        <w:t xml:space="preserve">Un droit d’entrée (pas-de-porte) d’un montant de </w:t>
      </w:r>
      <w:r>
        <w:rPr>
          <w:b/>
          <w:bCs/>
        </w:rPr>
        <w:t>{{PAS_DE_PORTE}} FCFA</w:t>
      </w:r>
      <w:r>
        <w:t xml:space="preserve"> est convenu entre les parties et payable à la signature du présent contrat.</w:t>
      </w:r>
    </w:p>
    <w:p w14:paraId="0820A512" w14:textId="77777777" w:rsidR="008759D7" w:rsidRDefault="00000000">
      <w:r>
        <w:lastRenderedPageBreak/>
        <w:pict w14:anchorId="3C21C3CC">
          <v:rect id="_x0000_i1032" style="width:0;height:1.5pt" o:hralign="center" o:hrstd="t" o:hr="t"/>
        </w:pict>
      </w:r>
    </w:p>
    <w:p w14:paraId="67695F08" w14:textId="77777777" w:rsidR="008759D7" w:rsidRDefault="00000000">
      <w:pPr>
        <w:pStyle w:val="Heading2"/>
      </w:pPr>
      <w:bookmarkStart w:id="11" w:name="article-7-obligations-du-preneur"/>
      <w:bookmarkEnd w:id="10"/>
      <w:r>
        <w:t>ARTICLE 7 – OBLIGATIONS DU PRENEUR</w:t>
      </w:r>
    </w:p>
    <w:p w14:paraId="506F9849" w14:textId="77777777" w:rsidR="008759D7" w:rsidRDefault="00000000">
      <w:pPr>
        <w:pStyle w:val="FirstParagraph"/>
      </w:pPr>
      <w:r>
        <w:t>Le Preneur s’engage à : - Exercer l’activité déclarée conformément aux lois et règlements ; - Payer le loyer, les charges et taxes aux échéances convenues ; - Maintenir les locaux en bon état d’entretien et de sécurité ; - Souscrire toutes assurances obligatoires liées à son activité ; - Ne pas sous-louer ni céder le bail sans autorisation écrite du Bailleur ; - Respecter le règlement intérieur de l’immeuble.</w:t>
      </w:r>
    </w:p>
    <w:p w14:paraId="64321550" w14:textId="77777777" w:rsidR="008759D7" w:rsidRDefault="00000000">
      <w:r>
        <w:pict w14:anchorId="76612CEB">
          <v:rect id="_x0000_i1033" style="width:0;height:1.5pt" o:hralign="center" o:hrstd="t" o:hr="t"/>
        </w:pict>
      </w:r>
    </w:p>
    <w:p w14:paraId="7068945F" w14:textId="77777777" w:rsidR="008759D7" w:rsidRDefault="00000000">
      <w:pPr>
        <w:pStyle w:val="Heading2"/>
      </w:pPr>
      <w:bookmarkStart w:id="12" w:name="article-8-obligations-du-bailleur"/>
      <w:bookmarkEnd w:id="11"/>
      <w:r>
        <w:t>ARTICLE 8 – OBLIGATIONS DU BAILLEUR</w:t>
      </w:r>
    </w:p>
    <w:p w14:paraId="7710F971" w14:textId="77777777" w:rsidR="008759D7" w:rsidRDefault="00000000">
      <w:pPr>
        <w:pStyle w:val="FirstParagraph"/>
      </w:pPr>
      <w:r>
        <w:t>Le Bailleur s’engage à : - Mettre les locaux à disposition du Preneur en état d’exploitation ; - Garantir la jouissance paisible des lieux ; - Effectuer les grosses réparations non imputables au Preneur.</w:t>
      </w:r>
    </w:p>
    <w:p w14:paraId="613E6AD8" w14:textId="77777777" w:rsidR="008759D7" w:rsidRDefault="00000000">
      <w:r>
        <w:pict w14:anchorId="09051BFA">
          <v:rect id="_x0000_i1034" style="width:0;height:1.5pt" o:hralign="center" o:hrstd="t" o:hr="t"/>
        </w:pict>
      </w:r>
    </w:p>
    <w:p w14:paraId="3295D7FB" w14:textId="77777777" w:rsidR="008759D7" w:rsidRDefault="00000000">
      <w:pPr>
        <w:pStyle w:val="Heading2"/>
      </w:pPr>
      <w:bookmarkStart w:id="13" w:name="article-9-travaux-et-aménagements"/>
      <w:bookmarkEnd w:id="12"/>
      <w:r>
        <w:t>ARTICLE 9 – TRAVAUX ET AMÉNAGEMENTS</w:t>
      </w:r>
    </w:p>
    <w:p w14:paraId="398B8729" w14:textId="77777777" w:rsidR="008759D7" w:rsidRDefault="00000000">
      <w:pPr>
        <w:pStyle w:val="FirstParagraph"/>
      </w:pPr>
      <w:r>
        <w:t>Les travaux d’aménagement réalisés par le Preneur devront faire l’objet d’une autorisation préalable écrite du Bailleur.</w:t>
      </w:r>
    </w:p>
    <w:p w14:paraId="38CCF49B" w14:textId="77777777" w:rsidR="008759D7" w:rsidRDefault="00000000">
      <w:pPr>
        <w:pStyle w:val="BodyText"/>
      </w:pPr>
      <w:r>
        <w:t>Sauf stipulation contraire, les aménagements resteront acquis au Bailleur en fin de bail, sans indemnité.</w:t>
      </w:r>
    </w:p>
    <w:p w14:paraId="29D0A771" w14:textId="77777777" w:rsidR="008759D7" w:rsidRDefault="00000000">
      <w:r>
        <w:pict w14:anchorId="240EE8D0">
          <v:rect id="_x0000_i1035" style="width:0;height:1.5pt" o:hralign="center" o:hrstd="t" o:hr="t"/>
        </w:pict>
      </w:r>
    </w:p>
    <w:p w14:paraId="44B45851" w14:textId="77777777" w:rsidR="008759D7" w:rsidRDefault="00000000">
      <w:pPr>
        <w:pStyle w:val="Heading2"/>
      </w:pPr>
      <w:bookmarkStart w:id="14" w:name="article-10-pénalités-de-retard"/>
      <w:bookmarkEnd w:id="13"/>
      <w:r>
        <w:t>ARTICLE 10 – PÉNALITÉS DE RETARD</w:t>
      </w:r>
    </w:p>
    <w:p w14:paraId="55ACF317" w14:textId="77777777" w:rsidR="008759D7" w:rsidRDefault="00000000">
      <w:pPr>
        <w:pStyle w:val="FirstParagraph"/>
      </w:pPr>
      <w:r>
        <w:t xml:space="preserve">Tout retard de paiement entraînera </w:t>
      </w:r>
      <w:r>
        <w:rPr>
          <w:b/>
          <w:bCs/>
        </w:rPr>
        <w:t>{{CLAUSE_PENALITE}}</w:t>
      </w:r>
      <w:r>
        <w:t xml:space="preserve">, après un délai de grâce de </w:t>
      </w:r>
      <w:r>
        <w:rPr>
          <w:b/>
          <w:bCs/>
        </w:rPr>
        <w:t>{{DELAI_GRACE}} jours</w:t>
      </w:r>
      <w:r>
        <w:t>.</w:t>
      </w:r>
    </w:p>
    <w:p w14:paraId="66F6A720" w14:textId="77777777" w:rsidR="008759D7" w:rsidRDefault="00000000">
      <w:r>
        <w:pict w14:anchorId="6B0646BB">
          <v:rect id="_x0000_i1036" style="width:0;height:1.5pt" o:hralign="center" o:hrstd="t" o:hr="t"/>
        </w:pict>
      </w:r>
    </w:p>
    <w:p w14:paraId="1F765470" w14:textId="77777777" w:rsidR="008759D7" w:rsidRDefault="00000000">
      <w:pPr>
        <w:pStyle w:val="Heading2"/>
      </w:pPr>
      <w:bookmarkStart w:id="15" w:name="article-11-résiliation-anticipée"/>
      <w:bookmarkEnd w:id="14"/>
      <w:r>
        <w:t>ARTICLE 11 – RÉSILIATION ANTICIPÉE</w:t>
      </w:r>
    </w:p>
    <w:p w14:paraId="1992100D" w14:textId="77777777" w:rsidR="008759D7" w:rsidRDefault="00000000">
      <w:pPr>
        <w:pStyle w:val="FirstParagraph"/>
      </w:pPr>
      <w:r>
        <w:t xml:space="preserve">Le présent bail pourra être résilié : - Par le Preneur, avec un préavis de </w:t>
      </w:r>
      <w:r>
        <w:rPr>
          <w:b/>
          <w:bCs/>
        </w:rPr>
        <w:t>{{PREAVIS_PRENEUR}}</w:t>
      </w:r>
      <w:r>
        <w:t xml:space="preserve"> ; - Par le Bailleur, en cas de manquement grave ou répété du Preneur.</w:t>
      </w:r>
    </w:p>
    <w:p w14:paraId="137E8184" w14:textId="77777777" w:rsidR="008759D7" w:rsidRDefault="00000000">
      <w:pPr>
        <w:pStyle w:val="BodyText"/>
      </w:pPr>
      <w:r>
        <w:t>La résiliation devra être notifiée par écrit.</w:t>
      </w:r>
    </w:p>
    <w:p w14:paraId="773B60AB" w14:textId="77777777" w:rsidR="008759D7" w:rsidRDefault="00000000">
      <w:r>
        <w:pict w14:anchorId="6AD46599">
          <v:rect id="_x0000_i1037" style="width:0;height:1.5pt" o:hralign="center" o:hrstd="t" o:hr="t"/>
        </w:pict>
      </w:r>
    </w:p>
    <w:p w14:paraId="3BF87768" w14:textId="77777777" w:rsidR="008759D7" w:rsidRDefault="00000000">
      <w:pPr>
        <w:pStyle w:val="Heading2"/>
      </w:pPr>
      <w:bookmarkStart w:id="16" w:name="article-12-assurances-et-responsabilités"/>
      <w:bookmarkEnd w:id="15"/>
      <w:r>
        <w:lastRenderedPageBreak/>
        <w:t>ARTICLE 12 – ASSURANCES ET RESPONSABILITÉS</w:t>
      </w:r>
    </w:p>
    <w:p w14:paraId="4609B137" w14:textId="77777777" w:rsidR="008759D7" w:rsidRDefault="00000000">
      <w:pPr>
        <w:pStyle w:val="FirstParagraph"/>
      </w:pPr>
      <w:r>
        <w:t>Le Preneur est tenu de souscrire une assurance couvrant les risques liés à son activité et aux locaux loués, et d’en justifier au Bailleur.</w:t>
      </w:r>
    </w:p>
    <w:p w14:paraId="7CE05C0D" w14:textId="77777777" w:rsidR="008759D7" w:rsidRDefault="00000000">
      <w:r>
        <w:pict w14:anchorId="714A8D8C">
          <v:rect id="_x0000_i1038" style="width:0;height:1.5pt" o:hralign="center" o:hrstd="t" o:hr="t"/>
        </w:pict>
      </w:r>
    </w:p>
    <w:p w14:paraId="46384D18" w14:textId="77777777" w:rsidR="008759D7" w:rsidRDefault="00000000">
      <w:pPr>
        <w:pStyle w:val="Heading2"/>
      </w:pPr>
      <w:bookmarkStart w:id="17" w:name="Xf7ff6f196eb20a5b3f4b073e32eb36de7c3798d"/>
      <w:bookmarkEnd w:id="16"/>
      <w:r>
        <w:t>ARTICLE 13 – DROIT APPLICABLE ET JURIDICTION COMPÉTENTE</w:t>
      </w:r>
    </w:p>
    <w:p w14:paraId="78F25A9F" w14:textId="77777777" w:rsidR="008759D7" w:rsidRDefault="00000000">
      <w:pPr>
        <w:pStyle w:val="FirstParagraph"/>
      </w:pPr>
      <w:r>
        <w:t>Le présent contrat est régi par les lois et règlements en vigueur en République de Côte d’Ivoire.</w:t>
      </w:r>
    </w:p>
    <w:p w14:paraId="048B7BDA" w14:textId="77777777" w:rsidR="008759D7" w:rsidRDefault="00000000">
      <w:pPr>
        <w:pStyle w:val="BodyText"/>
      </w:pPr>
      <w:r>
        <w:t>Tout litige relatif à l’exécution ou à l’interprétation du présent bail sera soumis aux juridictions compétentes.</w:t>
      </w:r>
    </w:p>
    <w:p w14:paraId="761B17DC" w14:textId="77777777" w:rsidR="008759D7" w:rsidRDefault="00000000">
      <w:r>
        <w:pict w14:anchorId="54253483">
          <v:rect id="_x0000_i1039" style="width:0;height:1.5pt" o:hralign="center" o:hrstd="t" o:hr="t"/>
        </w:pict>
      </w:r>
    </w:p>
    <w:p w14:paraId="086F3F92" w14:textId="77777777" w:rsidR="008759D7" w:rsidRDefault="00000000">
      <w:pPr>
        <w:pStyle w:val="FirstParagraph"/>
      </w:pPr>
      <w:r>
        <w:t xml:space="preserve">Fait à </w:t>
      </w:r>
      <w:r>
        <w:rPr>
          <w:b/>
          <w:bCs/>
        </w:rPr>
        <w:t>{{LIEU_SIGNATURE}}</w:t>
      </w:r>
      <w:r>
        <w:t xml:space="preserve">, le </w:t>
      </w:r>
      <w:r>
        <w:rPr>
          <w:b/>
          <w:bCs/>
        </w:rPr>
        <w:t>{{DATE_SIGNATURE}}</w:t>
      </w:r>
    </w:p>
    <w:p w14:paraId="2EE68634" w14:textId="77777777" w:rsidR="008759D7" w:rsidRDefault="00000000">
      <w:pPr>
        <w:pStyle w:val="BodyText"/>
      </w:pPr>
      <w:r>
        <w:t>En deux (02) exemplaires originaux.</w:t>
      </w:r>
    </w:p>
    <w:p w14:paraId="5CB73B47" w14:textId="77777777" w:rsidR="008759D7" w:rsidRDefault="00000000">
      <w:pPr>
        <w:pStyle w:val="Heading3"/>
      </w:pPr>
      <w:bookmarkStart w:id="18" w:name="le-bailleur-1"/>
      <w:r>
        <w:t>LE BAILLEUR</w:t>
      </w:r>
    </w:p>
    <w:p w14:paraId="7C69EA15" w14:textId="77777777" w:rsidR="008759D7" w:rsidRDefault="00000000">
      <w:pPr>
        <w:pStyle w:val="FirstParagraph"/>
      </w:pPr>
      <w:r>
        <w:t>Nom / Cachet : __________________________</w:t>
      </w:r>
      <w:r>
        <w:br/>
        <w:t>Signature : ______________________________</w:t>
      </w:r>
    </w:p>
    <w:p w14:paraId="064618ED" w14:textId="77777777" w:rsidR="008759D7" w:rsidRDefault="00000000">
      <w:pPr>
        <w:pStyle w:val="Heading3"/>
      </w:pPr>
      <w:bookmarkStart w:id="19" w:name="le-preneur"/>
      <w:bookmarkEnd w:id="18"/>
      <w:r>
        <w:t>LE PRENEUR</w:t>
      </w:r>
    </w:p>
    <w:p w14:paraId="4A36E1C9" w14:textId="77777777" w:rsidR="008759D7" w:rsidRDefault="00000000">
      <w:pPr>
        <w:pStyle w:val="FirstParagraph"/>
      </w:pPr>
      <w:r>
        <w:t>Nom / Cachet : __________________________</w:t>
      </w:r>
      <w:r>
        <w:br/>
        <w:t>Signature : ______________________________</w:t>
      </w:r>
    </w:p>
    <w:p w14:paraId="3680C3DF" w14:textId="77777777" w:rsidR="008759D7" w:rsidRDefault="00000000">
      <w:r>
        <w:pict w14:anchorId="325C5AC9">
          <v:rect id="_x0000_i1040" style="width:0;height:1.5pt" o:hralign="center" o:hrstd="t" o:hr="t"/>
        </w:pict>
      </w:r>
    </w:p>
    <w:p w14:paraId="04E7126A" w14:textId="77777777" w:rsidR="008759D7" w:rsidRDefault="00000000">
      <w:pPr>
        <w:pStyle w:val="Heading3"/>
      </w:pPr>
      <w:bookmarkStart w:id="20" w:name="annexes"/>
      <w:bookmarkEnd w:id="19"/>
      <w:r>
        <w:t>ANNEXES</w:t>
      </w:r>
    </w:p>
    <w:p w14:paraId="2FBA1C2A" w14:textId="77777777" w:rsidR="008759D7" w:rsidRDefault="00000000">
      <w:pPr>
        <w:pStyle w:val="Compact"/>
        <w:numPr>
          <w:ilvl w:val="0"/>
          <w:numId w:val="2"/>
        </w:numPr>
      </w:pPr>
      <w:r>
        <w:t>Extrait RCCM du Preneur</w:t>
      </w:r>
    </w:p>
    <w:p w14:paraId="11D73ED1" w14:textId="77777777" w:rsidR="008759D7" w:rsidRDefault="00000000">
      <w:pPr>
        <w:pStyle w:val="Compact"/>
        <w:numPr>
          <w:ilvl w:val="0"/>
          <w:numId w:val="2"/>
        </w:numPr>
      </w:pPr>
      <w:r>
        <w:t>État des lieux d’entrée</w:t>
      </w:r>
    </w:p>
    <w:p w14:paraId="09919D50" w14:textId="77777777" w:rsidR="008759D7" w:rsidRDefault="00000000">
      <w:pPr>
        <w:pStyle w:val="Compact"/>
        <w:numPr>
          <w:ilvl w:val="0"/>
          <w:numId w:val="2"/>
        </w:numPr>
      </w:pPr>
      <w:r>
        <w:t>Attestation d’assurance</w:t>
      </w:r>
    </w:p>
    <w:p w14:paraId="324CC12F" w14:textId="77777777" w:rsidR="008759D7" w:rsidRDefault="00000000">
      <w:pPr>
        <w:pStyle w:val="Compact"/>
        <w:numPr>
          <w:ilvl w:val="0"/>
          <w:numId w:val="2"/>
        </w:numPr>
      </w:pPr>
      <w:r>
        <w:t>Règlement intérieur (le cas échéant)</w:t>
      </w:r>
      <w:bookmarkEnd w:id="0"/>
      <w:bookmarkEnd w:id="17"/>
      <w:bookmarkEnd w:id="20"/>
    </w:p>
    <w:sectPr w:rsidR="008759D7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5CC3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88C6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3999649">
    <w:abstractNumId w:val="0"/>
  </w:num>
  <w:num w:numId="2" w16cid:durableId="63202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D7"/>
    <w:rsid w:val="000220BD"/>
    <w:rsid w:val="008759D7"/>
    <w:rsid w:val="00F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F50A0"/>
  <w15:docId w15:val="{61AD07AF-6427-482F-A9DC-CB834C06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682</Words>
  <Characters>4013</Characters>
  <Application>Microsoft Office Word</Application>
  <DocSecurity>0</DocSecurity>
  <Lines>114</Lines>
  <Paragraphs>64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Baba KOUROUMA</dc:creator>
  <cp:keywords/>
  <cp:lastModifiedBy>Baba KOUROUMA</cp:lastModifiedBy>
  <cp:revision>2</cp:revision>
  <dcterms:created xsi:type="dcterms:W3CDTF">2025-12-20T19:32:00Z</dcterms:created>
  <dcterms:modified xsi:type="dcterms:W3CDTF">2025-12-20T19:32:00Z</dcterms:modified>
</cp:coreProperties>
</file>