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Welcome to Ubuntu 18.04.5 LTS (GNU/Linux 4.15.0-112-generic x86_64)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Documentation:  https://help.ubuntu.com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Management:     https://landscape.canonical.com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Support:        https://ubuntu.com/advantage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Canonical Livepatch is available for installation.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Reduce system reboots and improve kernel security. Activate at: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https://ubuntu.com/livepatch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Last login: Sun Aug 30 18:32:16 2020 from 172.25.2.179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bkp5190@CMPSC431W-S019:~$ pwd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/home/bkp5190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bkp5190@CMPSC431W-S019:~$ cd /var/www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bkp5190@CMPSC431W-S019:/var/www$ ls   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ls: cannot access '-': No such file or directory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bkp5190@CMPSC431W-S019:/var/www$ ls -l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total 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drwxr-xr-x 2 root root 4096 Aug 26 01:14 CMPSC431W-S019.vmhost.psu.edu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drwxr-xr-x 2 root root 4096 Aug 25 23:32 html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bkp5190@CMPSC431W-S019:/var/www$ ls -l root root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ls: cannot access 'root': No such file or directory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ls: cannot access 'root': No such file or directory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bkp5190@CMPSC431W-S019:/var/www$ ls -l root root 4096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ls: cannot access 'root': No such file or directory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ls: cannot access 'root': No such file or directory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ls: cannot access '4096': No such file or directory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bkp5190@CMPSC431W-S019:/var/www$ ls -l rootroot4096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ls: cannot access 'rootroot4096': No such file or directory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bkp5190@CMPSC431W-S019:/var/www$ sudo chown bkp5190 html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[sudo] password for bkp5190: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bkp5190@CMPSC431W-S019:/var/www$ ls -l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total 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drwxr-xr-x 2 root    root 4096 Aug 26 01:14 CMPSC431W-S019.vmhost.psu.edu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drwxr-xr-x 2 bkp5190 root 4096 Aug 25 23:32 html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bkp5190@CMPSC431W-S019:/var/www$ cd html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bkp5190@CMPSC431W-S019:/var/www/html$ ls -l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total 12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-rw-r--r-- 1 root root 10918 Aug 25 23:32 index.html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bkp5190@CMPSC431W-S019:/var/www/html$ rm index.html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rm: remove write-protected regular file 'index.html'? 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bkp5190@CMPSC431W-S019:/var/www/html$ vi index.html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bkp5190@CMPSC431W-S019:/var/www/html$ script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Script started, file is typescript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bkp5190@CMPSC431W-S019:/var/www/html$ cat typescript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bkp5190@CMPSC431W-S019:/var/www/html$ vi typescript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bkp5190@CMPSC431W-S019:/var/www/html$ ls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index.html  typescript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bkp5190@CMPSC431W-S019:/var/www/html$ rm typescript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bkp5190@CMPSC431W-S019:/var/www/html$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bkp5190@CMPSC431W-S019:/var/www/html$ ls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bkp5190@CMPSC431W-S019:/var/www/html$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