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started on 2020-09-12 15:29:52-0400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]0;bkp5190@CMPSC431W-S019: ~bkp5190@CMPSC431W-S019:~$ mysql -p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MySQL connection id is 69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version: 5.7.31-0ubuntu0.18.04.1 (Ubuntu)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Copyright (c) 2000, 2020, Oracle and/or its affiliates. All rights reserved.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mysql&gt; s[Kuse bkp5190_431W;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bkp5190_students(studentid int(11) NOT NULL auto_increment, fname varchar(100) NOT NULL, mname varchar(100) NOT NULL, lname varchar(100) NOT NULL, psuid varchar(10) NOT NULL, state varchar(5) NOT NULL, country v archar(150) NOT NULL, major varchar(10) NOT NULL, CONSTRAINT PRI PRIMARY KEY (studentid));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Tables_in_bkp5190_431W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bkp5190_students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describe bkp5190_d[Kstudents;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Field     | Type         | Null | Key | Default | Extra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studentid | int(11)      | NO   | PRI | NULL    | auto_increment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fname     | varchar(100) | NO   |     | NULL    |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mname     | varchar(100) | NO   |     | NULL    |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lname     | varchar(100) | NO   |     | NULL    |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psuid     | varchar(10)  | NO   |     | NULL    |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state     | varchar(5)   | NO   |     | NULL    |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country   | varchar(150) | NO   |     | NULL    |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major     | varchar(10)  | NO   |     | NULL    |      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+-----------+--------------+------+-----+---------+----------------+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create table courses_taken(courses_takenid int(11) NOT NULL auto_increment, psuid varchar(10) NOT NULL, course varchar(25) NOT NULL, CONSTRAINT PRI PRIMARY KEY (courses_takenid));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Query OK, 0 rows affected (0.12 sec)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Tables_in_bkp5190_431W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bkp5190_students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courses_taken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describe courses_taken;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+-----------------+-------------+------+-----+---------+----------------+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Field           | Type        | Null | Key | Default | Extra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+-----------------+-------------+------+-----+---------+----------------+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courses_takenid | int(11)     | NO   | PRI | NULL    | auto_increment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psuid           | varchar(10) | NO   |     | NULL    |  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course          | varchar(25) | NO   |     | NULL    |     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+-----------------+-------------+------+-----+---------+----------------+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LOAD DATA LOCAL INFILE 'students.csv' REPLACE INTO TABLE bkp5190_students COLUMNS TERMINATED BY ',' LINES TERMINATED BY '\r' (fname, mname, lname, psuid, state, country, major);CE[P [P [P [P [P [P [P [PI INTO TABLE bkp5190_student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OK, 998 rows affected, 6 warnings (0.07 sec)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Records: 998  Deleted: 0  Skipped: 0  Warnings: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mysql&gt; LOAD DATA LOCAL INFILE 'courses_taken.csv' INTO TABLE courses_taken FIELDS TERMINATED BY ',' ENCLOSED BY '"' LINES TERMINATED BY '\r\n' (courses_takenid, psuid, course);[P'[P'[PL[PL[PL[PL[PL[PL[PL[PL[PL[PL[PL[PL[PI[PL[PL[PL[PL[1@ LLINES TERMINATED BY '\r' (courses_takenid, p[Pp[Pp[Pp[Pp[Pp[Pp[Pp[Pp[Pp[Pp[Pp[Pp[Pp[Pp[Pp[Pp[Pppsuid, cour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Query OK, 19440 rows affected, 1 warning (0.52 sec)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Records: 19440  Deleted: 0  Skipped: 0  Warnings: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show warning[K[K[K[K[K[K[K[K[K[K[K SELECT * FROM courses_taken WHERE psuid LIKE "AAA%";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+-----------------+---------+----------------+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courses_takenid | psuid   | course   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+-----------------+---------+----------------+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       940 | AAA3352 | CMPSC121 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       941 | AAA3352 | ENGL15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      942 | AAA3352 | GEN-ED  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       943 | AAA3352 | GEN-ED  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       944 | AAA3352 | PHYS211 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       945 | AAA3352 | CMPSC122    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         946 | AAA3352 | GEN-ED   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          947 | AAA3352 | 1STYEARSEM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       948 | AAA3352 | CMPSC221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       949 | AAA3352 | MATH230 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       950 | AAA3352 | MATH220  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         951 | AAA3352 | PHYS212     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       952 | AAA3352 | CAS100      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       953 | AAA3352 | CMPEN271     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       954 | AAA3352 | GN            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       955 | AAA3352 | ENGL202C      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        956 | AAA3352 | CMPSC311      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         957 | AAA3352 | CMPEN331  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            958 | AAA3352 | CMPSC360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       959 | AAA3352 | GEN-ED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       960 | AAA3352 | STAT318 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       961 | AAA3352 | LANG   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         962 | AAA3352 | CMPSC465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       963 | AAA3352 | CMPSC473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       964 | AAA3352 | STAT319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       965 | AAA3352 | CMPSC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          966 | AAA3352 | GEN-ED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          967 | AAA3352 | CMPSC-CAPSTONE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       968 | AAA3352 | CMPSC464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       969 | AAA3352 | GENED 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          970 | AAA3352 | GENED   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        971 | AAA3352 | SUPPORT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          972 | AAA3352 | HEALTH  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         973 | AAA3352 | CMPSC461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          974 | AAA3352 | GENED   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          975 | AAA3352 | SUPPORT  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           976 | AAA3352 | CMP-ELEC   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           977 | AAA3352 | CMP-ELEC  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           978 | AAA3352 | HEALTH    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          6877 | AAA1625 | CMPSC121    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          6878 | AAA1625 | ENGL15        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          6879 | AAA1625 | GEN-ED   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           6880 | AAA1625 | GEN-ED       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          6881 | AAA1625 | MATH141      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     6882 | AAA1625 | PHYS211 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          6883 | AAA1625 | CMPSC122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    6884 | AAA1625 | GEN-ED  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  6885 | AAA1625 | 1STYEARSEM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    6886 | AAA1625 | CMPSC221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    6887 | AAA1625 | MATH220    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     6888 | AAA1625 | PHYS212 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        6889 | AAA1625 | CAS100    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           6890 | AAA1625 | CMPEN271 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    6891 | AAA1625 | GN         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      6892 | AAA1625 | GEN-ED    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         6893 | AAA1625 | ENGL202C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          6894 | AAA1625 | CMPSC311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     6895 | AAA1625 | CMPEN331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       6896 | AAA1625 | CMPSC360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        6897 | AAA1625 | GEN-ED  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          6898 | AAA1625 | STAT318 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          6899 | AAA1625 | LANG    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         6900 | AAA1625 | CMPSC465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        6901 | AAA1625 | CMPSC473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          15273 | AAA4929 | CMPSC121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          15274 | AAA4929 | ENGL15       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      15275 | AAA4929 | GEN-ED  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        15276 | AAA4929 | GEN-ED       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         15277 | AAA4929 | MATH141       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    15278 | AAA4929 | PHYS211       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      15279 | AAA4929 | CMPSC122     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      15280 | AAA4929 | GEN-ED       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          15281 | AAA4929 | 1STYEARSEM   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          15282 | AAA4929 | CMPSC221      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      15283 | AAA4929 | MATH230       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      15284 | AAA4929 | MATH220       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          15285 | AAA4929 | PHYS212       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         15286 | AAA4929 | CAS100  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          15287 | AAA4929 | CMPEN271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      15288 | AAA4929 | GN      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      15289 | AAA4929 | GEN-ED   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          15290 | AAA4929 | ENGL202C  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      15291 | AAA4929 | CMPSC311  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      15292 | AAA4929 | CMPEN331   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      15293 | AAA4929 | CMPSC360  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      15294 | AAA4929 | GEN-ED  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        15295 | AAA4929 | STAT318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         15296 | AAA4929 | LANG    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      15297 | AAA4929 | CMPSC465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         15298 | AAA4929 | CMPSC473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          15299 | AAA4929 | STAT319   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        15300 | AAA4929 | CMPSC     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        15301 | AAA4929 | GEN-ED  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      15302 | AAA4929 | CMPSC-CAPSTONE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      15303 | AAA4929 | GENED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+-----------------+---------+----------------+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95 rows in set (0.01 sec)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mysql&gt;  SELECT * FROM courses_taken WHERE psuid LIKE " SELECT * FROM courses_taken WHERE psuid LIKE "FFF  %[K[K[K[K[K[K[K[K[K[K[K[K[K[K[K[K[K[K[K[K[K[K[K[K[K[K[K[K[K[K[K[K[K[K[K[K[K[K[K[K[K[K[K[K[K[K[K[K[K[K[K[K[K[K[K[K[K[K[K[K[K[K[K[K[K[K[K[K[K[K[K[K[K[K[K[K[K[K[K[K[K[K SELECT * FROM courses_taken WHERE psuid LIKE "FFF  %[K[K[K[KFFF%'[K";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+-----------------+---------+------------+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courses_takenid | psuid   | course  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+-----------------+---------+------------+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       5351 | FFF1470 | CMPSC121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          5352 | FFF1470 | ENGL15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          5353 | FFF1470 | GEN-ED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     5354 | FFF1470 | GEN-ED 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       5355 | FFF1470 | MATH141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         5356 | FFF1470 | PHYS211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           5357 | FFF1470 | GEN-ED    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           5358 | FFF1470 | 1STYEARSEM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         5359 | FFF1470 | CMPSC221 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           5360 | FFF1470 | MATH220   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           5361 | FFF1470 | PHYS212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           5362 | FFF1470 | CAS100    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       5363 | FFF1470 | CMPEN271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           5364 | FFF1470 | GN 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         5365 | FFF1470 | GEN-ED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          5366 | FFF1470 | ENGL202C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         5367 | FFF1470 | CMPSC311 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+-----------------+---------+------------+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17 rows in set (0.01 sec)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mysql&gt; SELECT COUNT(*) FROM courses_taken WHERE course = "CMPSC-CAPSTONE";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   261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]0;bkp5190@CMPSC431W-S019: ~bkp5190@CMPSC431W-S019:~$ exit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Script done on 2020-09-12 15:36:54-0400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