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SOFTWARE DESIGN MODEL</w:t>
      </w:r>
    </w:p>
    <w:p>
      <w:pPr>
        <w:pStyle w:val="Body"/>
      </w:pPr>
    </w:p>
    <w:p>
      <w:pPr>
        <w:pStyle w:val="Body"/>
      </w:pPr>
      <w:r>
        <w:rPr>
          <w:rtl w:val="0"/>
        </w:rPr>
        <w:t>Create file</w:t>
      </w:r>
    </w:p>
    <w:p>
      <w:pPr>
        <w:pStyle w:val="Body"/>
      </w:pPr>
      <w:r>
        <w:rPr>
          <w:rtl w:val="0"/>
        </w:rPr>
        <w:t xml:space="preserve">       |</w:t>
      </w:r>
    </w:p>
    <w:p>
      <w:pPr>
        <w:pStyle w:val="Body"/>
      </w:pPr>
      <w:r>
        <w:rPr>
          <w:rtl w:val="0"/>
        </w:rPr>
        <w:t xml:space="preserve">       |</w:t>
      </w:r>
    </w:p>
    <w:p>
      <w:pPr>
        <w:pStyle w:val="Body"/>
      </w:pPr>
      <w:r>
        <w:rPr>
          <w:rtl w:val="0"/>
        </w:rPr>
        <w:t xml:space="preserve">       </w:t>
      </w:r>
      <w:r>
        <w:rPr>
          <w:rFonts w:ascii="Wingdings" w:hAnsi="Wingdings" w:hint="default"/>
          <w:rtl w:val="0"/>
        </w:rPr>
        <w:sym w:font="Wingdings" w:char="F0E0"/>
      </w:r>
      <w:r>
        <w:rPr>
          <w:rtl w:val="0"/>
        </w:rPr>
        <w:t xml:space="preserve">  Read file into sender file</w:t>
      </w:r>
    </w:p>
    <w:p>
      <w:pPr>
        <w:pStyle w:val="Body"/>
      </w:pPr>
      <w:r>
        <w:rPr>
          <w:rtl w:val="0"/>
        </w:rPr>
        <w:tab/>
        <w:tab/>
        <w:t>|</w:t>
      </w:r>
    </w:p>
    <w:p>
      <w:pPr>
        <w:pStyle w:val="Body"/>
      </w:pPr>
      <w:r>
        <w:rPr>
          <w:rtl w:val="0"/>
        </w:rPr>
        <w:tab/>
        <w:tab/>
        <w:t>|</w:t>
      </w:r>
    </w:p>
    <w:p>
      <w:pPr>
        <w:pStyle w:val="Body"/>
      </w:pPr>
      <w:r>
        <w:tab/>
        <w:tab/>
      </w:r>
      <w:r>
        <w:rPr>
          <w:rFonts w:ascii="Wingdings" w:hAnsi="Wingdings" w:hint="default"/>
          <w:rtl w:val="0"/>
        </w:rPr>
        <w:sym w:font="Wingdings" w:char="F0E0"/>
      </w:r>
      <w:r>
        <w:rPr>
          <w:rtl w:val="0"/>
        </w:rPr>
        <w:t xml:space="preserve">  Send message to recv file </w:t>
      </w:r>
    </w:p>
    <w:p>
      <w:pPr>
        <w:pStyle w:val="Body"/>
      </w:pPr>
      <w:r>
        <w:rPr>
          <w:rtl w:val="0"/>
        </w:rPr>
        <w:tab/>
        <w:tab/>
        <w:t xml:space="preserve">      saying it is ready</w:t>
      </w:r>
    </w:p>
    <w:p>
      <w:pPr>
        <w:pStyle w:val="Body"/>
      </w:pPr>
      <w:r>
        <w:rPr>
          <w:rtl w:val="0"/>
        </w:rPr>
        <w:tab/>
        <w:tab/>
        <w:tab/>
        <w:t>|</w:t>
      </w:r>
    </w:p>
    <w:p>
      <w:pPr>
        <w:pStyle w:val="Body"/>
      </w:pPr>
      <w:r>
        <w:rPr>
          <w:rtl w:val="0"/>
        </w:rPr>
        <w:tab/>
        <w:tab/>
        <w:tab/>
        <w:t>|</w:t>
      </w:r>
    </w:p>
    <w:p>
      <w:pPr>
        <w:pStyle w:val="Body"/>
      </w:pPr>
      <w:r>
        <w:tab/>
        <w:tab/>
        <w:tab/>
      </w:r>
      <w:r>
        <w:rPr>
          <w:rFonts w:ascii="Wingdings" w:hAnsi="Wingdings" w:hint="default"/>
          <w:rtl w:val="0"/>
        </w:rPr>
        <w:sym w:font="Wingdings" w:char="F0E0"/>
      </w:r>
      <w:r>
        <w:rPr>
          <w:rtl w:val="0"/>
        </w:rPr>
        <w:t xml:space="preserve"> Receive message and get the size</w:t>
      </w:r>
    </w:p>
    <w:p>
      <w:pPr>
        <w:pStyle w:val="Body"/>
      </w:pPr>
      <w:r>
        <w:rPr>
          <w:rtl w:val="0"/>
        </w:rPr>
        <w:tab/>
        <w:tab/>
        <w:tab/>
        <w:tab/>
        <w:t>of message</w:t>
      </w:r>
    </w:p>
    <w:p>
      <w:pPr>
        <w:pStyle w:val="Body"/>
      </w:pPr>
      <w:r>
        <w:rPr>
          <w:rtl w:val="0"/>
        </w:rPr>
        <w:tab/>
        <w:tab/>
        <w:tab/>
        <w:tab/>
        <w:t>|</w:t>
      </w:r>
    </w:p>
    <w:p>
      <w:pPr>
        <w:pStyle w:val="Body"/>
      </w:pPr>
      <w:r>
        <w:rPr>
          <w:rtl w:val="0"/>
        </w:rPr>
        <w:tab/>
        <w:tab/>
        <w:tab/>
        <w:tab/>
        <w:t>|</w:t>
      </w:r>
    </w:p>
    <w:p>
      <w:pPr>
        <w:pStyle w:val="Body"/>
      </w:pPr>
      <w:r>
        <w:tab/>
        <w:tab/>
        <w:tab/>
        <w:tab/>
      </w:r>
      <w:r>
        <w:rPr>
          <w:rFonts w:ascii="Wingdings" w:hAnsi="Wingdings" w:hint="default"/>
          <w:rtl w:val="0"/>
        </w:rPr>
        <w:sym w:font="Wingdings" w:char="F0E0"/>
      </w:r>
      <w:r>
        <w:rPr>
          <w:rtl w:val="0"/>
        </w:rPr>
        <w:t xml:space="preserve"> Send message back saying ready for more</w:t>
      </w:r>
    </w:p>
    <w:p>
      <w:pPr>
        <w:pStyle w:val="Body"/>
      </w:pPr>
      <w:r>
        <w:rPr>
          <w:rtl w:val="0"/>
        </w:rPr>
        <w:tab/>
        <w:tab/>
        <w:tab/>
        <w:tab/>
        <w:tab/>
        <w:t>|</w:t>
      </w:r>
    </w:p>
    <w:p>
      <w:pPr>
        <w:pStyle w:val="Body"/>
      </w:pPr>
      <w:r>
        <w:rPr>
          <w:rtl w:val="0"/>
        </w:rPr>
        <w:tab/>
        <w:tab/>
        <w:tab/>
        <w:tab/>
        <w:tab/>
        <w:t>|</w:t>
      </w:r>
    </w:p>
    <w:p>
      <w:pPr>
        <w:pStyle w:val="Body"/>
      </w:pPr>
      <w:r>
        <w:tab/>
        <w:tab/>
        <w:tab/>
        <w:tab/>
        <w:tab/>
      </w:r>
      <w:r>
        <w:rPr>
          <w:rFonts w:ascii="Wingdings" w:hAnsi="Wingdings" w:hint="default"/>
          <w:rtl w:val="0"/>
        </w:rPr>
        <w:sym w:font="Wingdings" w:char="F0E0"/>
      </w:r>
      <w:r>
        <w:rPr>
          <w:rtl w:val="0"/>
        </w:rPr>
        <w:t xml:space="preserve"> If no more file to read,</w:t>
      </w:r>
    </w:p>
    <w:p>
      <w:pPr>
        <w:pStyle w:val="Body"/>
      </w:pPr>
      <w:r>
        <w:rPr>
          <w:rtl w:val="0"/>
        </w:rPr>
        <w:tab/>
        <w:tab/>
        <w:tab/>
        <w:tab/>
        <w:tab/>
        <w:tab/>
        <w:t xml:space="preserve">Ctrl + C to end messages via signal </w:t>
      </w:r>
    </w:p>
    <w:p>
      <w:pPr>
        <w:pStyle w:val="Body"/>
      </w:pPr>
      <w:r>
        <w:rPr>
          <w:rtl w:val="0"/>
        </w:rPr>
        <w:tab/>
        <w:tab/>
        <w:tab/>
        <w:tab/>
        <w:tab/>
        <w:tab/>
        <w:t>handler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en-US"/>
        </w:rPr>
        <w:t>PSEUDOCODE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sender.cpp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init: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key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filename (ftok)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key &amp; shared memory chunk size (shmget)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pointer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shared memory id (shmat)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queue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get message from key (msgget)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cleanup: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pointer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(shmdt)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(shmctl)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queue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(msgctl)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send: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open file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check size of message to be sent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read characters from shared memory pointer (fread)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send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send message given message queue id and address of sender message (msgsnd)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receive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receive next message (msgrcv)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size of message to be sent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&gt; set to 0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send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send message given message queue id and address of sender message (msgsnd)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close file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main: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init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send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cleanup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recv.cpp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init: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key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filename (ftok)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key &amp; shared memory chunk size (shmget)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queue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get message from key (msgget)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pointer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shared memory id (shmat)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mainLoop: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open file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receive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receive message given message queue id and address of receiver message (msgrcv)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size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set to the size of receiver message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pointer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save the shared memory to file (fwrite)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receiver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&gt; set its message type to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recieved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(RECV_DONE_TYPE)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send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send message given message queue id and address of receiver (msgsnd)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receive message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receive next message given message queue id and address of receiver message (msgrcv)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size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set to the size of receiver message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u w:val="single"/>
        </w:rPr>
      </w:pPr>
      <w:r>
        <w:rPr>
          <w:b w:val="0"/>
          <w:bCs w:val="0"/>
          <w:u w:val="single"/>
          <w:rtl w:val="0"/>
          <w:lang w:val="en-US"/>
        </w:rPr>
        <w:t>cleanup: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pointer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(shmdt)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shared memory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(shmctl)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message queue id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safely delete (msgctl)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ctrlCSignal: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cleanup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main: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signal handler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 set to ctrlCSignal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call init</w:t>
      </w:r>
    </w:p>
    <w:p>
      <w:pPr>
        <w:pStyle w:val="Body"/>
      </w:pPr>
      <w:r>
        <w:rPr>
          <w:b w:val="0"/>
          <w:bCs w:val="0"/>
          <w:rtl w:val="0"/>
          <w:lang w:val="en-US"/>
        </w:rPr>
        <w:t>call mainLoop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