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EF7E9" w14:textId="17D80766" w:rsidR="00BA41AD" w:rsidRPr="00BA41AD" w:rsidRDefault="00BA41AD" w:rsidP="00BA41AD">
      <w:pPr>
        <w:jc w:val="center"/>
        <w:rPr>
          <w:b/>
          <w:bCs/>
          <w:color w:val="C00000"/>
          <w:sz w:val="32"/>
          <w:szCs w:val="32"/>
        </w:rPr>
      </w:pPr>
      <w:r w:rsidRPr="00BA41AD">
        <w:rPr>
          <w:b/>
          <w:bCs/>
          <w:color w:val="C00000"/>
          <w:sz w:val="32"/>
          <w:szCs w:val="32"/>
        </w:rPr>
        <w:t>New ATS (</w:t>
      </w:r>
      <w:proofErr w:type="spellStart"/>
      <w:r w:rsidRPr="00BA41AD">
        <w:rPr>
          <w:b/>
          <w:bCs/>
          <w:color w:val="C00000"/>
          <w:sz w:val="32"/>
          <w:szCs w:val="32"/>
        </w:rPr>
        <w:t>iRecruit</w:t>
      </w:r>
      <w:proofErr w:type="spellEnd"/>
      <w:r w:rsidRPr="00BA41AD">
        <w:rPr>
          <w:b/>
          <w:bCs/>
          <w:color w:val="C00000"/>
          <w:sz w:val="32"/>
          <w:szCs w:val="32"/>
        </w:rPr>
        <w:t xml:space="preserve"> on </w:t>
      </w:r>
      <w:proofErr w:type="spellStart"/>
      <w:r w:rsidRPr="00BA41AD">
        <w:rPr>
          <w:b/>
          <w:bCs/>
          <w:color w:val="C00000"/>
          <w:sz w:val="32"/>
          <w:szCs w:val="32"/>
        </w:rPr>
        <w:t>iTalent</w:t>
      </w:r>
      <w:proofErr w:type="spellEnd"/>
      <w:r w:rsidRPr="00BA41AD">
        <w:rPr>
          <w:b/>
          <w:bCs/>
          <w:color w:val="C00000"/>
          <w:sz w:val="32"/>
          <w:szCs w:val="32"/>
        </w:rPr>
        <w:t>) implementation</w:t>
      </w:r>
    </w:p>
    <w:p w14:paraId="6A416D13" w14:textId="77777777" w:rsidR="00BA41AD" w:rsidRPr="00BA41AD" w:rsidRDefault="00BA41AD" w:rsidP="00BA41AD">
      <w:pPr>
        <w:rPr>
          <w:b/>
          <w:bCs/>
        </w:rPr>
      </w:pPr>
      <w:r w:rsidRPr="00BA41AD">
        <w:rPr>
          <w:b/>
          <w:bCs/>
        </w:rPr>
        <w:t>Executive Summary</w:t>
      </w:r>
    </w:p>
    <w:p w14:paraId="56D4F382" w14:textId="0987E913" w:rsidR="00BA41AD" w:rsidRPr="00BA41AD" w:rsidRDefault="00BA41AD" w:rsidP="00BA41AD">
      <w:r w:rsidRPr="00BA41AD">
        <w:t xml:space="preserve">The </w:t>
      </w:r>
      <w:proofErr w:type="spellStart"/>
      <w:r w:rsidRPr="00BA41AD">
        <w:t>iRecruit</w:t>
      </w:r>
      <w:proofErr w:type="spellEnd"/>
      <w:r w:rsidRPr="00BA41AD">
        <w:t xml:space="preserve"> project aims to implement Phenom ATS to transform IDFC First Bank’s talent acquisition process. It focuses on enhancing candidate experience, reducing drop-offs, automating manual workflows, integrating with digital public infrastructure, and enabling AI-driven recruitment.</w:t>
      </w:r>
    </w:p>
    <w:p w14:paraId="428E9B51" w14:textId="77777777" w:rsidR="00BA41AD" w:rsidRPr="00BA41AD" w:rsidRDefault="00BA41AD" w:rsidP="00BA41AD">
      <w:pPr>
        <w:rPr>
          <w:b/>
          <w:bCs/>
        </w:rPr>
      </w:pPr>
      <w:r w:rsidRPr="00BA41AD">
        <w:rPr>
          <w:b/>
          <w:bCs/>
        </w:rPr>
        <w:t>Business Objectives and Goals</w:t>
      </w:r>
    </w:p>
    <w:p w14:paraId="73E94B23" w14:textId="77777777" w:rsidR="00BA41AD" w:rsidRPr="00BA41AD" w:rsidRDefault="00BA41AD" w:rsidP="00BA41AD">
      <w:pPr>
        <w:numPr>
          <w:ilvl w:val="0"/>
          <w:numId w:val="1"/>
        </w:numPr>
      </w:pPr>
      <w:r w:rsidRPr="00BA41AD">
        <w:rPr>
          <w:b/>
          <w:bCs/>
        </w:rPr>
        <w:t>Background:</w:t>
      </w:r>
      <w:r w:rsidRPr="00BA41AD">
        <w:t> Current recruitment processes are fragmented and manual, leading to inefficiencies and poor candidate engagement.</w:t>
      </w:r>
    </w:p>
    <w:p w14:paraId="57F48050" w14:textId="77777777" w:rsidR="00BA41AD" w:rsidRPr="00BA41AD" w:rsidRDefault="00BA41AD" w:rsidP="00BA41AD">
      <w:pPr>
        <w:numPr>
          <w:ilvl w:val="0"/>
          <w:numId w:val="1"/>
        </w:numPr>
      </w:pPr>
      <w:r w:rsidRPr="00BA41AD">
        <w:rPr>
          <w:b/>
          <w:bCs/>
        </w:rPr>
        <w:t>Goals:</w:t>
      </w:r>
    </w:p>
    <w:p w14:paraId="59EB6DFA" w14:textId="77777777" w:rsidR="00BA41AD" w:rsidRPr="00BA41AD" w:rsidRDefault="00BA41AD" w:rsidP="00BA41AD">
      <w:pPr>
        <w:numPr>
          <w:ilvl w:val="1"/>
          <w:numId w:val="1"/>
        </w:numPr>
      </w:pPr>
      <w:r w:rsidRPr="00BA41AD">
        <w:t>Deliver a customer-grade digital experience.</w:t>
      </w:r>
    </w:p>
    <w:p w14:paraId="37E705C2" w14:textId="77777777" w:rsidR="00BA41AD" w:rsidRPr="00BA41AD" w:rsidRDefault="00BA41AD" w:rsidP="00BA41AD">
      <w:pPr>
        <w:numPr>
          <w:ilvl w:val="1"/>
          <w:numId w:val="1"/>
        </w:numPr>
      </w:pPr>
      <w:r w:rsidRPr="00BA41AD">
        <w:t>Reduce application stage drop-offs.</w:t>
      </w:r>
    </w:p>
    <w:p w14:paraId="34D4B992" w14:textId="77777777" w:rsidR="00BA41AD" w:rsidRPr="00BA41AD" w:rsidRDefault="00BA41AD" w:rsidP="00BA41AD">
      <w:pPr>
        <w:numPr>
          <w:ilvl w:val="1"/>
          <w:numId w:val="1"/>
        </w:numPr>
      </w:pPr>
      <w:r w:rsidRPr="00BA41AD">
        <w:t>Automate workflows and integrate with DPI.</w:t>
      </w:r>
    </w:p>
    <w:p w14:paraId="5FDFE490" w14:textId="77777777" w:rsidR="00BA41AD" w:rsidRPr="00BA41AD" w:rsidRDefault="00BA41AD" w:rsidP="00BA41AD">
      <w:pPr>
        <w:numPr>
          <w:ilvl w:val="1"/>
          <w:numId w:val="1"/>
        </w:numPr>
      </w:pPr>
      <w:r w:rsidRPr="00BA41AD">
        <w:t>Improve governance, analytics, and recruiter productivity.</w:t>
      </w:r>
    </w:p>
    <w:p w14:paraId="43178C0B" w14:textId="26D65DAD" w:rsidR="00BA41AD" w:rsidRPr="00BA41AD" w:rsidRDefault="00BA41AD" w:rsidP="00BA41AD">
      <w:pPr>
        <w:numPr>
          <w:ilvl w:val="1"/>
          <w:numId w:val="1"/>
        </w:numPr>
      </w:pPr>
      <w:r w:rsidRPr="00BA41AD">
        <w:t>Enable AI-powered screening and centralized tracking.</w:t>
      </w:r>
    </w:p>
    <w:p w14:paraId="79646460" w14:textId="77777777" w:rsidR="00BA41AD" w:rsidRPr="00BA41AD" w:rsidRDefault="00BA41AD" w:rsidP="00BA41AD">
      <w:pPr>
        <w:rPr>
          <w:b/>
          <w:bCs/>
        </w:rPr>
      </w:pPr>
      <w:r w:rsidRPr="00BA41AD">
        <w:rPr>
          <w:b/>
          <w:bCs/>
        </w:rPr>
        <w:t>Scope of the Project</w:t>
      </w:r>
    </w:p>
    <w:p w14:paraId="1B6BA3AC" w14:textId="77777777" w:rsidR="00BA41AD" w:rsidRPr="00BA41AD" w:rsidRDefault="00BA41AD" w:rsidP="00BA41AD">
      <w:pPr>
        <w:numPr>
          <w:ilvl w:val="0"/>
          <w:numId w:val="2"/>
        </w:numPr>
      </w:pPr>
      <w:r w:rsidRPr="00BA41AD">
        <w:rPr>
          <w:b/>
          <w:bCs/>
        </w:rPr>
        <w:t>In-Scope:</w:t>
      </w:r>
    </w:p>
    <w:p w14:paraId="0B72CD70" w14:textId="77777777" w:rsidR="00BA41AD" w:rsidRPr="00BA41AD" w:rsidRDefault="00BA41AD" w:rsidP="00BA41AD">
      <w:pPr>
        <w:numPr>
          <w:ilvl w:val="1"/>
          <w:numId w:val="2"/>
        </w:numPr>
      </w:pPr>
      <w:r w:rsidRPr="00BA41AD">
        <w:t>End-to-end ATS implementation using Phenom.</w:t>
      </w:r>
    </w:p>
    <w:p w14:paraId="4E3FEDE5" w14:textId="77777777" w:rsidR="00BA41AD" w:rsidRPr="00BA41AD" w:rsidRDefault="00BA41AD" w:rsidP="00BA41AD">
      <w:pPr>
        <w:numPr>
          <w:ilvl w:val="1"/>
          <w:numId w:val="2"/>
        </w:numPr>
      </w:pPr>
      <w:r w:rsidRPr="00BA41AD">
        <w:t>Integration with Oracle Fusion, EDP, ServiceNow, DPI, and job boards.</w:t>
      </w:r>
    </w:p>
    <w:p w14:paraId="05964A7A" w14:textId="77777777" w:rsidR="00BA41AD" w:rsidRPr="00BA41AD" w:rsidRDefault="00BA41AD" w:rsidP="00BA41AD">
      <w:pPr>
        <w:numPr>
          <w:ilvl w:val="1"/>
          <w:numId w:val="2"/>
        </w:numPr>
      </w:pPr>
      <w:r w:rsidRPr="00BA41AD">
        <w:t>Modules for requisition, application, screening, interview, offer, and analytics.</w:t>
      </w:r>
    </w:p>
    <w:p w14:paraId="71B3ED74" w14:textId="77777777" w:rsidR="00BA41AD" w:rsidRPr="00BA41AD" w:rsidRDefault="00BA41AD" w:rsidP="00BA41AD">
      <w:pPr>
        <w:numPr>
          <w:ilvl w:val="1"/>
          <w:numId w:val="2"/>
        </w:numPr>
      </w:pPr>
      <w:r w:rsidRPr="00BA41AD">
        <w:t>Campus and lateral hiring workflows.</w:t>
      </w:r>
    </w:p>
    <w:p w14:paraId="1EA971C1" w14:textId="77777777" w:rsidR="00BA41AD" w:rsidRPr="00BA41AD" w:rsidRDefault="00BA41AD" w:rsidP="00BA41AD">
      <w:pPr>
        <w:numPr>
          <w:ilvl w:val="0"/>
          <w:numId w:val="2"/>
        </w:numPr>
      </w:pPr>
      <w:r w:rsidRPr="00BA41AD">
        <w:rPr>
          <w:b/>
          <w:bCs/>
        </w:rPr>
        <w:t>Out-of-Scope:</w:t>
      </w:r>
    </w:p>
    <w:p w14:paraId="657DC144" w14:textId="77777777" w:rsidR="00BA41AD" w:rsidRPr="00BA41AD" w:rsidRDefault="00BA41AD" w:rsidP="00BA41AD">
      <w:pPr>
        <w:numPr>
          <w:ilvl w:val="1"/>
          <w:numId w:val="2"/>
        </w:numPr>
      </w:pPr>
      <w:r w:rsidRPr="00BA41AD">
        <w:t>Manual validation of invoices or non-recruitment processes.</w:t>
      </w:r>
    </w:p>
    <w:p w14:paraId="697FB441" w14:textId="6DA16C5E" w:rsidR="00BA41AD" w:rsidRPr="00BA41AD" w:rsidRDefault="00BA41AD" w:rsidP="00BA41AD">
      <w:pPr>
        <w:numPr>
          <w:ilvl w:val="1"/>
          <w:numId w:val="2"/>
        </w:numPr>
      </w:pPr>
      <w:r w:rsidRPr="00BA41AD">
        <w:t xml:space="preserve">Legacy systems not integrated via </w:t>
      </w:r>
      <w:proofErr w:type="spellStart"/>
      <w:r w:rsidRPr="00BA41AD">
        <w:t>Mulesoft</w:t>
      </w:r>
      <w:proofErr w:type="spellEnd"/>
      <w:r w:rsidRPr="00BA41AD">
        <w:t>.</w:t>
      </w:r>
    </w:p>
    <w:p w14:paraId="63330A83" w14:textId="77777777" w:rsidR="00BA41AD" w:rsidRPr="00BA41AD" w:rsidRDefault="00BA41AD" w:rsidP="00BA41AD">
      <w:pPr>
        <w:rPr>
          <w:b/>
          <w:bCs/>
        </w:rPr>
      </w:pPr>
      <w:r w:rsidRPr="00BA41AD">
        <w:rPr>
          <w:b/>
          <w:bCs/>
        </w:rPr>
        <w:t>Stakeholders</w:t>
      </w:r>
    </w:p>
    <w:p w14:paraId="382728D2" w14:textId="77777777" w:rsidR="00BA41AD" w:rsidRPr="00BA41AD" w:rsidRDefault="00BA41AD" w:rsidP="00BA41AD">
      <w:pPr>
        <w:numPr>
          <w:ilvl w:val="0"/>
          <w:numId w:val="3"/>
        </w:numPr>
      </w:pPr>
      <w:r w:rsidRPr="00BA41AD">
        <w:rPr>
          <w:b/>
          <w:bCs/>
        </w:rPr>
        <w:t>Business Owners:</w:t>
      </w:r>
      <w:r w:rsidRPr="00BA41AD">
        <w:t> Talent Acquisition Team</w:t>
      </w:r>
    </w:p>
    <w:p w14:paraId="5155C2F9" w14:textId="77777777" w:rsidR="00BA41AD" w:rsidRPr="00BA41AD" w:rsidRDefault="00BA41AD" w:rsidP="00BA41AD">
      <w:pPr>
        <w:numPr>
          <w:ilvl w:val="0"/>
          <w:numId w:val="3"/>
        </w:numPr>
      </w:pPr>
      <w:r w:rsidRPr="00BA41AD">
        <w:rPr>
          <w:b/>
          <w:bCs/>
        </w:rPr>
        <w:t>Users:</w:t>
      </w:r>
      <w:r w:rsidRPr="00BA41AD">
        <w:t> Recruiters, Hiring Managers, Candidates</w:t>
      </w:r>
    </w:p>
    <w:p w14:paraId="6225BD9F" w14:textId="77777777" w:rsidR="00BA41AD" w:rsidRPr="00BA41AD" w:rsidRDefault="00BA41AD" w:rsidP="00BA41AD">
      <w:pPr>
        <w:numPr>
          <w:ilvl w:val="0"/>
          <w:numId w:val="3"/>
        </w:numPr>
      </w:pPr>
      <w:r w:rsidRPr="00BA41AD">
        <w:rPr>
          <w:b/>
          <w:bCs/>
        </w:rPr>
        <w:t>Technical Teams:</w:t>
      </w:r>
      <w:r w:rsidRPr="00BA41AD">
        <w:t> IT, Integration, Security</w:t>
      </w:r>
    </w:p>
    <w:p w14:paraId="5CE85D91" w14:textId="77777777" w:rsidR="00BA41AD" w:rsidRPr="00BA41AD" w:rsidRDefault="00BA41AD" w:rsidP="00BA41AD">
      <w:pPr>
        <w:numPr>
          <w:ilvl w:val="0"/>
          <w:numId w:val="3"/>
        </w:numPr>
      </w:pPr>
      <w:r w:rsidRPr="00BA41AD">
        <w:rPr>
          <w:b/>
          <w:bCs/>
        </w:rPr>
        <w:lastRenderedPageBreak/>
        <w:t>Personas:</w:t>
      </w:r>
    </w:p>
    <w:p w14:paraId="595A7797" w14:textId="77777777" w:rsidR="00BA41AD" w:rsidRPr="00BA41AD" w:rsidRDefault="00BA41AD" w:rsidP="00BA41AD">
      <w:pPr>
        <w:numPr>
          <w:ilvl w:val="1"/>
          <w:numId w:val="3"/>
        </w:numPr>
      </w:pPr>
      <w:r w:rsidRPr="00BA41AD">
        <w:t>Initiators: Hiring Managers</w:t>
      </w:r>
    </w:p>
    <w:p w14:paraId="7EAAB59E" w14:textId="77777777" w:rsidR="00BA41AD" w:rsidRPr="00BA41AD" w:rsidRDefault="00BA41AD" w:rsidP="00BA41AD">
      <w:pPr>
        <w:numPr>
          <w:ilvl w:val="1"/>
          <w:numId w:val="3"/>
        </w:numPr>
      </w:pPr>
      <w:r w:rsidRPr="00BA41AD">
        <w:t>Approvers: Department Heads</w:t>
      </w:r>
    </w:p>
    <w:p w14:paraId="6D8935D0" w14:textId="77D29079" w:rsidR="00BA41AD" w:rsidRPr="00BA41AD" w:rsidRDefault="00BA41AD" w:rsidP="00BA41AD">
      <w:pPr>
        <w:numPr>
          <w:ilvl w:val="1"/>
          <w:numId w:val="3"/>
        </w:numPr>
      </w:pPr>
      <w:r w:rsidRPr="00BA41AD">
        <w:t>Troubleshooters: TA Ops and IT Support</w:t>
      </w:r>
    </w:p>
    <w:p w14:paraId="43E267D2" w14:textId="77777777" w:rsidR="00BA41AD" w:rsidRPr="00BA41AD" w:rsidRDefault="00BA41AD" w:rsidP="00BA41AD">
      <w:pPr>
        <w:rPr>
          <w:b/>
          <w:bCs/>
        </w:rPr>
      </w:pPr>
      <w:r w:rsidRPr="00BA41AD">
        <w:rPr>
          <w:b/>
          <w:bCs/>
        </w:rPr>
        <w:t>Functional and Non-Functional Requirements</w:t>
      </w:r>
    </w:p>
    <w:p w14:paraId="5FB5B57C" w14:textId="77777777" w:rsidR="00BA41AD" w:rsidRPr="00BA41AD" w:rsidRDefault="00BA41AD" w:rsidP="00BA41AD">
      <w:pPr>
        <w:numPr>
          <w:ilvl w:val="0"/>
          <w:numId w:val="4"/>
        </w:numPr>
      </w:pPr>
      <w:r w:rsidRPr="00BA41AD">
        <w:rPr>
          <w:b/>
          <w:bCs/>
        </w:rPr>
        <w:t>Functional:</w:t>
      </w:r>
    </w:p>
    <w:p w14:paraId="590039DA" w14:textId="77777777" w:rsidR="00BA41AD" w:rsidRPr="00BA41AD" w:rsidRDefault="00BA41AD" w:rsidP="00BA41AD">
      <w:pPr>
        <w:numPr>
          <w:ilvl w:val="1"/>
          <w:numId w:val="4"/>
        </w:numPr>
      </w:pPr>
      <w:r w:rsidRPr="00BA41AD">
        <w:t>Requisition management, job posting, candidate screening, interview scheduling, offer generation.</w:t>
      </w:r>
    </w:p>
    <w:p w14:paraId="78B837EF" w14:textId="77777777" w:rsidR="00BA41AD" w:rsidRPr="00BA41AD" w:rsidRDefault="00BA41AD" w:rsidP="00BA41AD">
      <w:pPr>
        <w:numPr>
          <w:ilvl w:val="1"/>
          <w:numId w:val="4"/>
        </w:numPr>
      </w:pPr>
      <w:r w:rsidRPr="00BA41AD">
        <w:t>Campus recruitment workflows, recruiter dashboards, analytics.</w:t>
      </w:r>
    </w:p>
    <w:p w14:paraId="4E46C090" w14:textId="77777777" w:rsidR="00BA41AD" w:rsidRPr="00BA41AD" w:rsidRDefault="00BA41AD" w:rsidP="00BA41AD">
      <w:pPr>
        <w:numPr>
          <w:ilvl w:val="0"/>
          <w:numId w:val="4"/>
        </w:numPr>
      </w:pPr>
      <w:r w:rsidRPr="00BA41AD">
        <w:rPr>
          <w:b/>
          <w:bCs/>
        </w:rPr>
        <w:t>Non-Functional:</w:t>
      </w:r>
    </w:p>
    <w:p w14:paraId="04355FD8" w14:textId="23683E80" w:rsidR="00BA41AD" w:rsidRPr="00BA41AD" w:rsidRDefault="00BA41AD" w:rsidP="00BA41AD">
      <w:pPr>
        <w:numPr>
          <w:ilvl w:val="1"/>
          <w:numId w:val="4"/>
        </w:numPr>
      </w:pPr>
      <w:r w:rsidRPr="00BA41AD">
        <w:t>Scalability (1000 requisitions/day), mobile optimization, data security, accessibility (WCAG), uptime, disaster recovery, audit trails.</w:t>
      </w:r>
    </w:p>
    <w:p w14:paraId="0EAA9480" w14:textId="77777777" w:rsidR="00BA41AD" w:rsidRPr="00BA41AD" w:rsidRDefault="00BA41AD" w:rsidP="00BA41AD">
      <w:pPr>
        <w:rPr>
          <w:b/>
          <w:bCs/>
        </w:rPr>
      </w:pPr>
      <w:r w:rsidRPr="00BA41AD">
        <w:rPr>
          <w:b/>
          <w:bCs/>
        </w:rPr>
        <w:t>Assumptions and Constraints</w:t>
      </w:r>
    </w:p>
    <w:p w14:paraId="410F9A5D" w14:textId="77777777" w:rsidR="00BA41AD" w:rsidRPr="00BA41AD" w:rsidRDefault="00BA41AD" w:rsidP="00BA41AD">
      <w:pPr>
        <w:numPr>
          <w:ilvl w:val="0"/>
          <w:numId w:val="5"/>
        </w:numPr>
      </w:pPr>
      <w:r w:rsidRPr="00BA41AD">
        <w:rPr>
          <w:b/>
          <w:bCs/>
        </w:rPr>
        <w:t>Assumptions:</w:t>
      </w:r>
    </w:p>
    <w:p w14:paraId="0EA1AD8A" w14:textId="77777777" w:rsidR="00BA41AD" w:rsidRPr="00BA41AD" w:rsidRDefault="00BA41AD" w:rsidP="00BA41AD">
      <w:pPr>
        <w:numPr>
          <w:ilvl w:val="1"/>
          <w:numId w:val="5"/>
        </w:numPr>
      </w:pPr>
      <w:r w:rsidRPr="00BA41AD">
        <w:t>All integrations (Fusion, DPI, job boards) will be API-enabled.</w:t>
      </w:r>
    </w:p>
    <w:p w14:paraId="6B8B531C" w14:textId="77777777" w:rsidR="00BA41AD" w:rsidRPr="00BA41AD" w:rsidRDefault="00BA41AD" w:rsidP="00BA41AD">
      <w:pPr>
        <w:numPr>
          <w:ilvl w:val="1"/>
          <w:numId w:val="5"/>
        </w:numPr>
      </w:pPr>
      <w:r w:rsidRPr="00BA41AD">
        <w:t>Users will be trained on new workflows.</w:t>
      </w:r>
    </w:p>
    <w:p w14:paraId="5B003A0E" w14:textId="77777777" w:rsidR="00BA41AD" w:rsidRPr="00BA41AD" w:rsidRDefault="00BA41AD" w:rsidP="00BA41AD">
      <w:pPr>
        <w:numPr>
          <w:ilvl w:val="0"/>
          <w:numId w:val="5"/>
        </w:numPr>
      </w:pPr>
      <w:r w:rsidRPr="00BA41AD">
        <w:rPr>
          <w:b/>
          <w:bCs/>
        </w:rPr>
        <w:t>Constraints:</w:t>
      </w:r>
    </w:p>
    <w:p w14:paraId="32BFFFAE" w14:textId="77777777" w:rsidR="00BA41AD" w:rsidRPr="00BA41AD" w:rsidRDefault="00BA41AD" w:rsidP="00BA41AD">
      <w:pPr>
        <w:numPr>
          <w:ilvl w:val="1"/>
          <w:numId w:val="5"/>
        </w:numPr>
      </w:pPr>
      <w:r w:rsidRPr="00BA41AD">
        <w:t>Legacy systems may limit full automation.</w:t>
      </w:r>
    </w:p>
    <w:p w14:paraId="18CD6F9D" w14:textId="5FE8971E" w:rsidR="00BA41AD" w:rsidRPr="00BA41AD" w:rsidRDefault="00BA41AD" w:rsidP="00BA41AD">
      <w:pPr>
        <w:numPr>
          <w:ilvl w:val="1"/>
          <w:numId w:val="5"/>
        </w:numPr>
      </w:pPr>
      <w:r w:rsidRPr="00BA41AD">
        <w:t>Data privacy and compliance requirements must be met.</w:t>
      </w:r>
    </w:p>
    <w:p w14:paraId="1C3F8E0A" w14:textId="77777777" w:rsidR="00BA41AD" w:rsidRPr="00BA41AD" w:rsidRDefault="00BA41AD" w:rsidP="00BA41AD">
      <w:pPr>
        <w:rPr>
          <w:b/>
          <w:bCs/>
        </w:rPr>
      </w:pPr>
      <w:r w:rsidRPr="00BA41AD">
        <w:rPr>
          <w:b/>
          <w:bCs/>
        </w:rPr>
        <w:t>Success Criteria</w:t>
      </w:r>
    </w:p>
    <w:p w14:paraId="4D38CB5B" w14:textId="77777777" w:rsidR="00BA41AD" w:rsidRPr="00BA41AD" w:rsidRDefault="00BA41AD" w:rsidP="00BA41AD">
      <w:pPr>
        <w:numPr>
          <w:ilvl w:val="0"/>
          <w:numId w:val="6"/>
        </w:numPr>
      </w:pPr>
      <w:r w:rsidRPr="00BA41AD">
        <w:rPr>
          <w:b/>
          <w:bCs/>
        </w:rPr>
        <w:t>Measurement:</w:t>
      </w:r>
    </w:p>
    <w:p w14:paraId="16DE44F7" w14:textId="77777777" w:rsidR="00BA41AD" w:rsidRPr="00BA41AD" w:rsidRDefault="00BA41AD" w:rsidP="00BA41AD">
      <w:pPr>
        <w:numPr>
          <w:ilvl w:val="1"/>
          <w:numId w:val="6"/>
        </w:numPr>
      </w:pPr>
      <w:r w:rsidRPr="00BA41AD">
        <w:t>Reduction in drop-offs, time-to-fill, and manual tasks.</w:t>
      </w:r>
    </w:p>
    <w:p w14:paraId="68088893" w14:textId="77777777" w:rsidR="00BA41AD" w:rsidRPr="00BA41AD" w:rsidRDefault="00BA41AD" w:rsidP="00BA41AD">
      <w:pPr>
        <w:numPr>
          <w:ilvl w:val="1"/>
          <w:numId w:val="6"/>
        </w:numPr>
      </w:pPr>
      <w:r w:rsidRPr="00BA41AD">
        <w:t>Improved candidate satisfaction scores.</w:t>
      </w:r>
    </w:p>
    <w:p w14:paraId="2A6C6F3B" w14:textId="77777777" w:rsidR="00BA41AD" w:rsidRPr="00BA41AD" w:rsidRDefault="00BA41AD" w:rsidP="00BA41AD">
      <w:pPr>
        <w:numPr>
          <w:ilvl w:val="0"/>
          <w:numId w:val="6"/>
        </w:numPr>
      </w:pPr>
      <w:r w:rsidRPr="00BA41AD">
        <w:rPr>
          <w:b/>
          <w:bCs/>
        </w:rPr>
        <w:t>Deliverables:</w:t>
      </w:r>
    </w:p>
    <w:p w14:paraId="57A28B1E" w14:textId="66712E91" w:rsidR="00BA41AD" w:rsidRPr="00BA41AD" w:rsidRDefault="00BA41AD" w:rsidP="00BA41AD">
      <w:pPr>
        <w:numPr>
          <w:ilvl w:val="1"/>
          <w:numId w:val="6"/>
        </w:numPr>
      </w:pPr>
      <w:r w:rsidRPr="00BA41AD">
        <w:t>Fully integrated ATS, dashboards, automated workflows, and analytics reports.</w:t>
      </w:r>
    </w:p>
    <w:p w14:paraId="11BFF09E" w14:textId="77777777" w:rsidR="00BA41AD" w:rsidRPr="00BA41AD" w:rsidRDefault="00BA41AD" w:rsidP="00BA41AD">
      <w:pPr>
        <w:rPr>
          <w:b/>
          <w:bCs/>
        </w:rPr>
      </w:pPr>
      <w:r w:rsidRPr="00BA41AD">
        <w:rPr>
          <w:b/>
          <w:bCs/>
        </w:rPr>
        <w:t>Risks and Mitigation</w:t>
      </w:r>
    </w:p>
    <w:p w14:paraId="0B7E9466" w14:textId="77777777" w:rsidR="00BA41AD" w:rsidRPr="00BA41AD" w:rsidRDefault="00BA41AD" w:rsidP="00BA41AD">
      <w:pPr>
        <w:numPr>
          <w:ilvl w:val="0"/>
          <w:numId w:val="7"/>
        </w:numPr>
      </w:pPr>
      <w:r w:rsidRPr="00BA41AD">
        <w:rPr>
          <w:b/>
          <w:bCs/>
        </w:rPr>
        <w:t>Risks:</w:t>
      </w:r>
    </w:p>
    <w:p w14:paraId="120FCCF9" w14:textId="77777777" w:rsidR="00BA41AD" w:rsidRPr="00BA41AD" w:rsidRDefault="00BA41AD" w:rsidP="00BA41AD">
      <w:pPr>
        <w:numPr>
          <w:ilvl w:val="1"/>
          <w:numId w:val="7"/>
        </w:numPr>
      </w:pPr>
      <w:r w:rsidRPr="00BA41AD">
        <w:t>Integration delays with external systems.</w:t>
      </w:r>
    </w:p>
    <w:p w14:paraId="03371D9D" w14:textId="77777777" w:rsidR="00BA41AD" w:rsidRPr="00BA41AD" w:rsidRDefault="00BA41AD" w:rsidP="00BA41AD">
      <w:pPr>
        <w:numPr>
          <w:ilvl w:val="1"/>
          <w:numId w:val="7"/>
        </w:numPr>
      </w:pPr>
      <w:r w:rsidRPr="00BA41AD">
        <w:lastRenderedPageBreak/>
        <w:t>User resistance to new workflows.</w:t>
      </w:r>
    </w:p>
    <w:p w14:paraId="7477C981" w14:textId="77777777" w:rsidR="00BA41AD" w:rsidRPr="00BA41AD" w:rsidRDefault="00BA41AD" w:rsidP="00BA41AD">
      <w:pPr>
        <w:numPr>
          <w:ilvl w:val="1"/>
          <w:numId w:val="7"/>
        </w:numPr>
      </w:pPr>
      <w:r w:rsidRPr="00BA41AD">
        <w:t>Data migration issues.</w:t>
      </w:r>
    </w:p>
    <w:p w14:paraId="327A3FEB" w14:textId="77777777" w:rsidR="00BA41AD" w:rsidRPr="00BA41AD" w:rsidRDefault="00BA41AD" w:rsidP="00BA41AD">
      <w:pPr>
        <w:numPr>
          <w:ilvl w:val="0"/>
          <w:numId w:val="7"/>
        </w:numPr>
      </w:pPr>
      <w:r w:rsidRPr="00BA41AD">
        <w:rPr>
          <w:b/>
          <w:bCs/>
        </w:rPr>
        <w:t>Mitigation:</w:t>
      </w:r>
    </w:p>
    <w:p w14:paraId="16F2F410" w14:textId="77777777" w:rsidR="00BA41AD" w:rsidRPr="00BA41AD" w:rsidRDefault="00BA41AD" w:rsidP="00BA41AD">
      <w:pPr>
        <w:numPr>
          <w:ilvl w:val="1"/>
          <w:numId w:val="7"/>
        </w:numPr>
      </w:pPr>
      <w:r w:rsidRPr="00BA41AD">
        <w:t>Early testing and phased rollout.</w:t>
      </w:r>
    </w:p>
    <w:p w14:paraId="0189CD8D" w14:textId="77777777" w:rsidR="00BA41AD" w:rsidRPr="00BA41AD" w:rsidRDefault="00BA41AD" w:rsidP="00BA41AD">
      <w:pPr>
        <w:numPr>
          <w:ilvl w:val="1"/>
          <w:numId w:val="7"/>
        </w:numPr>
      </w:pPr>
      <w:r w:rsidRPr="00BA41AD">
        <w:t>Training and change management.</w:t>
      </w:r>
    </w:p>
    <w:p w14:paraId="1E9F557E" w14:textId="77777777" w:rsidR="00BA41AD" w:rsidRPr="00BA41AD" w:rsidRDefault="00BA41AD" w:rsidP="00BA41AD">
      <w:pPr>
        <w:numPr>
          <w:ilvl w:val="1"/>
          <w:numId w:val="7"/>
        </w:numPr>
      </w:pPr>
      <w:r w:rsidRPr="00BA41AD">
        <w:t>Backup and recovery plans.</w:t>
      </w:r>
    </w:p>
    <w:p w14:paraId="1907742A" w14:textId="77777777" w:rsidR="00BA41AD" w:rsidRDefault="00BA41AD"/>
    <w:sectPr w:rsidR="00BA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7A5"/>
    <w:multiLevelType w:val="multilevel"/>
    <w:tmpl w:val="872A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D4073"/>
    <w:multiLevelType w:val="multilevel"/>
    <w:tmpl w:val="9FB6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64F1F"/>
    <w:multiLevelType w:val="multilevel"/>
    <w:tmpl w:val="417A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B96C9F"/>
    <w:multiLevelType w:val="multilevel"/>
    <w:tmpl w:val="D346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2F0117"/>
    <w:multiLevelType w:val="multilevel"/>
    <w:tmpl w:val="032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0531F1"/>
    <w:multiLevelType w:val="multilevel"/>
    <w:tmpl w:val="658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9010A9"/>
    <w:multiLevelType w:val="multilevel"/>
    <w:tmpl w:val="D29C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0877132">
    <w:abstractNumId w:val="3"/>
  </w:num>
  <w:num w:numId="2" w16cid:durableId="318459245">
    <w:abstractNumId w:val="5"/>
  </w:num>
  <w:num w:numId="3" w16cid:durableId="1250195909">
    <w:abstractNumId w:val="2"/>
  </w:num>
  <w:num w:numId="4" w16cid:durableId="134683142">
    <w:abstractNumId w:val="4"/>
  </w:num>
  <w:num w:numId="5" w16cid:durableId="1045178129">
    <w:abstractNumId w:val="1"/>
  </w:num>
  <w:num w:numId="6" w16cid:durableId="588199442">
    <w:abstractNumId w:val="6"/>
  </w:num>
  <w:num w:numId="7" w16cid:durableId="179235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AD"/>
    <w:rsid w:val="000C4B9D"/>
    <w:rsid w:val="007509BD"/>
    <w:rsid w:val="00BA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7F2F"/>
  <w15:chartTrackingRefBased/>
  <w15:docId w15:val="{179F7803-6A1C-481F-899E-3FCFD964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Praveen Panuganti</dc:creator>
  <cp:keywords/>
  <dc:description/>
  <cp:lastModifiedBy>Sai Praveen Panuganti</cp:lastModifiedBy>
  <cp:revision>2</cp:revision>
  <dcterms:created xsi:type="dcterms:W3CDTF">2025-08-01T11:30:00Z</dcterms:created>
  <dcterms:modified xsi:type="dcterms:W3CDTF">2025-08-01T11:30:00Z</dcterms:modified>
</cp:coreProperties>
</file>