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Youth Basketball Skills Session Plan (Today Only)</w:t>
      </w:r>
    </w:p>
    <w:p>
      <w:r>
        <w:br/>
        <w:t>Time: 3:30–4:10</w:t>
        <w:br/>
        <w:t>Players: ~17–20 (Grades 2–3)</w:t>
        <w:br/>
        <w:t>Format: 4 rotating stations (about 6 minutes each)</w:t>
        <w:br/>
        <w:t>Water breaks: 3:46 and 4:10</w:t>
        <w:br/>
        <w:t>Debrief circle: 4:07–4:10</w:t>
        <w:br/>
        <w:br/>
        <w:t>Goal: Keep kids moving, minimize lines, and allow helpers to run stations independently.</w:t>
        <w:br/>
      </w:r>
    </w:p>
    <w:p>
      <w:pPr>
        <w:pStyle w:val="Heading2"/>
      </w:pPr>
      <w:r>
        <w:t>Practice Schedule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3:30–3:34</w:t>
            </w:r>
          </w:p>
        </w:tc>
        <w:tc>
          <w:tcPr>
            <w:tcW w:type="dxa" w:w="4320"/>
          </w:tcPr>
          <w:p>
            <w:r>
              <w:t>Welcome + demonstrate stations</w:t>
            </w:r>
          </w:p>
        </w:tc>
      </w:tr>
      <w:tr>
        <w:tc>
          <w:tcPr>
            <w:tcW w:type="dxa" w:w="4320"/>
          </w:tcPr>
          <w:p>
            <w:r>
              <w:t>3:34–3:40</w:t>
            </w:r>
          </w:p>
        </w:tc>
        <w:tc>
          <w:tcPr>
            <w:tcW w:type="dxa" w:w="4320"/>
          </w:tcPr>
          <w:p>
            <w:r>
              <w:t>Station Round 1</w:t>
            </w:r>
          </w:p>
        </w:tc>
      </w:tr>
      <w:tr>
        <w:tc>
          <w:tcPr>
            <w:tcW w:type="dxa" w:w="4320"/>
          </w:tcPr>
          <w:p>
            <w:r>
              <w:t>3:40–3:46</w:t>
            </w:r>
          </w:p>
        </w:tc>
        <w:tc>
          <w:tcPr>
            <w:tcW w:type="dxa" w:w="4320"/>
          </w:tcPr>
          <w:p>
            <w:r>
              <w:t>Station Round 2</w:t>
            </w:r>
          </w:p>
        </w:tc>
      </w:tr>
      <w:tr>
        <w:tc>
          <w:tcPr>
            <w:tcW w:type="dxa" w:w="4320"/>
          </w:tcPr>
          <w:p>
            <w:r>
              <w:t>3:46–3:48</w:t>
            </w:r>
          </w:p>
        </w:tc>
        <w:tc>
          <w:tcPr>
            <w:tcW w:type="dxa" w:w="4320"/>
          </w:tcPr>
          <w:p>
            <w:r>
              <w:t>Water Break</w:t>
            </w:r>
          </w:p>
        </w:tc>
      </w:tr>
      <w:tr>
        <w:tc>
          <w:tcPr>
            <w:tcW w:type="dxa" w:w="4320"/>
          </w:tcPr>
          <w:p>
            <w:r>
              <w:t>3:48–3:54</w:t>
            </w:r>
          </w:p>
        </w:tc>
        <w:tc>
          <w:tcPr>
            <w:tcW w:type="dxa" w:w="4320"/>
          </w:tcPr>
          <w:p>
            <w:r>
              <w:t>Station Round 3</w:t>
            </w:r>
          </w:p>
        </w:tc>
      </w:tr>
      <w:tr>
        <w:tc>
          <w:tcPr>
            <w:tcW w:type="dxa" w:w="4320"/>
          </w:tcPr>
          <w:p>
            <w:r>
              <w:t>3:54–4:00</w:t>
            </w:r>
          </w:p>
        </w:tc>
        <w:tc>
          <w:tcPr>
            <w:tcW w:type="dxa" w:w="4320"/>
          </w:tcPr>
          <w:p>
            <w:r>
              <w:t>Station Round 4</w:t>
            </w:r>
          </w:p>
        </w:tc>
      </w:tr>
      <w:tr>
        <w:tc>
          <w:tcPr>
            <w:tcW w:type="dxa" w:w="4320"/>
          </w:tcPr>
          <w:p>
            <w:r>
              <w:t>4:00–4:07</w:t>
            </w:r>
          </w:p>
        </w:tc>
        <w:tc>
          <w:tcPr>
            <w:tcW w:type="dxa" w:w="4320"/>
          </w:tcPr>
          <w:p>
            <w:r>
              <w:t>Whole-group game: Sharks &amp; Minnows</w:t>
            </w:r>
          </w:p>
        </w:tc>
      </w:tr>
      <w:tr>
        <w:tc>
          <w:tcPr>
            <w:tcW w:type="dxa" w:w="4320"/>
          </w:tcPr>
          <w:p>
            <w:r>
              <w:t>4:07–4:10</w:t>
            </w:r>
          </w:p>
        </w:tc>
        <w:tc>
          <w:tcPr>
            <w:tcW w:type="dxa" w:w="4320"/>
          </w:tcPr>
          <w:p>
            <w:r>
              <w:t>Circle up debrief + final water</w:t>
            </w:r>
          </w:p>
        </w:tc>
      </w:tr>
    </w:tbl>
    <w:p>
      <w:pPr>
        <w:pStyle w:val="Heading2"/>
      </w:pPr>
      <w:r>
        <w:t>Station Instructions</w:t>
      </w:r>
    </w:p>
    <w:p>
      <w:pPr>
        <w:pStyle w:val="Heading3"/>
      </w:pPr>
      <w:r>
        <w:t>Station 1 – Red Light, Green Light Dribble</w:t>
      </w:r>
    </w:p>
    <w:p>
      <w:r>
        <w:br/>
        <w:t>Setup: Players spread out in an area with basketballs.</w:t>
        <w:br/>
        <w:br/>
        <w:t>Helper Script:</w:t>
        <w:br/>
        <w:t>Say: "Green light = dribble. Red light = jump stop and freeze."</w:t>
        <w:br/>
        <w:br/>
        <w:t>Coaching Cues:</w:t>
        <w:br/>
        <w:t>• "Eyes up" – look forward, not at the ball.</w:t>
        <w:br/>
        <w:t>• "Soft hands" – control the ball with fingertips.</w:t>
        <w:br/>
        <w:t>• "Jump stop" – land with two feet balanced.</w:t>
        <w:br/>
        <w:br/>
        <w:t>Progressions:</w:t>
        <w:br/>
        <w:t>Round 1: normal dribble</w:t>
        <w:br/>
        <w:t>Round 2: right hand only</w:t>
        <w:br/>
        <w:t>Round 3: left hand only</w:t>
        <w:br/>
        <w:br/>
        <w:t>No-ball option: players perform defensive slides or jogging stops.</w:t>
        <w:br/>
      </w:r>
    </w:p>
    <w:p>
      <w:pPr>
        <w:pStyle w:val="Heading3"/>
      </w:pPr>
      <w:r>
        <w:t>Station 2 – Cone Control Dribble (Safer Alternative to Cone Crushers)</w:t>
      </w:r>
    </w:p>
    <w:p>
      <w:r>
        <w:br/>
        <w:t>Setup: Scatter cones in the area but players DRIBBLE AROUND them instead of hitting them.</w:t>
        <w:br/>
        <w:br/>
        <w:t>Why this change:</w:t>
        <w:br/>
        <w:t>Knocking cones with the ball often causes the ball to bounce away and slows the drill.</w:t>
        <w:br/>
        <w:br/>
        <w:t>Helper Script:</w:t>
        <w:br/>
        <w:t>Say: "Dribble around the cones like they are defenders. Do not hit them."</w:t>
        <w:br/>
        <w:br/>
        <w:t>Coaching Cues:</w:t>
        <w:br/>
        <w:t>• "Small dribbles near cones"</w:t>
        <w:br/>
        <w:t>• "Eyes up so you see the cones"</w:t>
        <w:br/>
        <w:t>• "Control the ball close to your body"</w:t>
        <w:br/>
        <w:br/>
        <w:t>Progressions:</w:t>
        <w:br/>
        <w:t>1. Normal dribble</w:t>
        <w:br/>
        <w:t>2. Left hand around cones</w:t>
        <w:br/>
        <w:t>3. Crossover before each cone</w:t>
        <w:br/>
        <w:br/>
        <w:t>No-ball option: players act as moving defenders or reset cones.</w:t>
        <w:br/>
      </w:r>
    </w:p>
    <w:p>
      <w:pPr>
        <w:pStyle w:val="Heading3"/>
      </w:pPr>
      <w:r>
        <w:t>Station 3 – Partner Passing Challenge</w:t>
      </w:r>
    </w:p>
    <w:p>
      <w:r>
        <w:br/>
        <w:t>Setup: Pairs about 8–10 feet apart.</w:t>
        <w:br/>
        <w:br/>
        <w:t>Helper Script:</w:t>
        <w:br/>
        <w:t>Say: "Your goal is 10 good passes in a row."</w:t>
        <w:br/>
        <w:br/>
        <w:t>Coaching Cues:</w:t>
        <w:br/>
        <w:t>• "Step toward your target"</w:t>
        <w:br/>
        <w:t>• "Two hands, two eyes, two feet"</w:t>
        <w:br/>
        <w:t>• "Snap your wrists when you pass"</w:t>
        <w:br/>
        <w:br/>
        <w:t>Progressions:</w:t>
        <w:br/>
        <w:t>1. Chest pass</w:t>
        <w:br/>
        <w:t>2. Bounce pass</w:t>
        <w:br/>
        <w:t>3. Pass then shuffle sideways</w:t>
        <w:br/>
        <w:br/>
        <w:t>If numbers are uneven, make one group of three rotating the middle player.</w:t>
        <w:br/>
      </w:r>
    </w:p>
    <w:p>
      <w:pPr>
        <w:pStyle w:val="Heading3"/>
      </w:pPr>
      <w:r>
        <w:t>Station 4 – Dribble and Shoot</w:t>
      </w:r>
    </w:p>
    <w:p>
      <w:r>
        <w:br/>
        <w:t>Setup: One or two short lines at basket with cone marking shooting spot.</w:t>
        <w:br/>
        <w:br/>
        <w:t>Helper Script:</w:t>
        <w:br/>
        <w:t>Say: "Dribble to the cone, stop, shoot, get your rebound, and pass to the next player."</w:t>
        <w:br/>
        <w:br/>
        <w:t>Coaching Cues:</w:t>
        <w:br/>
        <w:t>• "Pizza hand" – shooting hand under the ball</w:t>
        <w:br/>
        <w:t>• "Guide hand" – other hand helps balance</w:t>
        <w:br/>
        <w:t>• "Cookie jar" – reach high with follow-through</w:t>
        <w:br/>
        <w:br/>
        <w:t>Adjust difficulty:</w:t>
        <w:br/>
        <w:t>Move struggling shooters closer to the basket immediately.</w:t>
        <w:br/>
      </w:r>
    </w:p>
    <w:p>
      <w:pPr>
        <w:pStyle w:val="Heading2"/>
      </w:pPr>
      <w:r>
        <w:t>Whole Group Game</w:t>
      </w:r>
    </w:p>
    <w:p>
      <w:r>
        <w:br/>
        <w:t>Whole Group Game – Sharks and Minnows (4:00–4:07)</w:t>
        <w:br/>
        <w:br/>
        <w:t>Setup:</w:t>
        <w:br/>
        <w:t>Players start on one baseline with basketballs.</w:t>
        <w:br/>
        <w:t>Two players start as sharks in the middle.</w:t>
        <w:br/>
        <w:br/>
        <w:t>Instructions:</w:t>
        <w:br/>
        <w:t>Players dribble across the court while sharks try to knock the ball away.</w:t>
        <w:br/>
        <w:t>If a player's ball gets knocked away, they become a shark next round.</w:t>
        <w:br/>
        <w:br/>
        <w:t>Coaching cues:</w:t>
        <w:br/>
        <w:t>• "Protect the ball with your body"</w:t>
        <w:br/>
        <w:t>• "Eyes up"</w:t>
        <w:br/>
        <w:t>• "Change direction when needed"</w:t>
        <w:br/>
      </w:r>
    </w:p>
    <w:p>
      <w:pPr>
        <w:pStyle w:val="Heading2"/>
      </w:pPr>
      <w:r>
        <w:t>Debrief</w:t>
      </w:r>
    </w:p>
    <w:p>
      <w:r>
        <w:br/>
        <w:t>Debrief Circle (4:07–4:10)</w:t>
        <w:br/>
        <w:br/>
        <w:t>Ask:</w:t>
        <w:br/>
        <w:t>• "What station was your favorite?"</w:t>
        <w:br/>
        <w:t>• "What helps you make a good pass?"</w:t>
        <w:br/>
        <w:t>• "What helps you control the ball?"</w:t>
        <w:br/>
        <w:br/>
        <w:t>End with positive feedback and allow final water break before leaving.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