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80" w:before="8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Update Green Book </w:t>
      </w:r>
    </w:p>
    <w:p w:rsidR="00000000" w:rsidDel="00000000" w:rsidP="00000000" w:rsidRDefault="00000000" w:rsidRPr="00000000" w14:paraId="00000002">
      <w:pPr>
        <w:numPr>
          <w:ilvl w:val="0"/>
          <w:numId w:val="2"/>
        </w:numPr>
        <w:spacing w:after="0" w:afterAutospacing="0" w:before="80" w:lineRule="auto"/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Faculty Portal </w:t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My Classes Case Management Roster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Grades and Comments 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80" w:before="0" w:beforeAutospacing="0" w:lineRule="auto"/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Write accommodations </w:t>
      </w:r>
    </w:p>
    <w:p w:rsidR="00000000" w:rsidDel="00000000" w:rsidP="00000000" w:rsidRDefault="00000000" w:rsidRPr="00000000" w14:paraId="00000006">
      <w:pPr>
        <w:spacing w:after="80" w:before="80" w:lineRule="auto"/>
        <w:ind w:left="72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80" w:lineRule="auto"/>
        <w:ind w:left="720" w:hanging="360"/>
      </w:pPr>
      <w:r w:rsidDel="00000000" w:rsidR="00000000" w:rsidRPr="00000000">
        <w:rPr>
          <w:sz w:val="20"/>
          <w:szCs w:val="20"/>
          <w:rtl w:val="0"/>
        </w:rPr>
        <w:t xml:space="preserve">CONTACT: Cayla Shaw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0"/>
          <w:szCs w:val="20"/>
          <w:rtl w:val="0"/>
        </w:rPr>
        <w:t xml:space="preserve">SUPPORT: (Accommodations) 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0"/>
          <w:szCs w:val="20"/>
          <w:rtl w:val="0"/>
        </w:rPr>
        <w:t xml:space="preserve">DX: 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0"/>
          <w:szCs w:val="20"/>
          <w:rtl w:val="0"/>
        </w:rPr>
        <w:t xml:space="preserve">CLASSROOM 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0"/>
          <w:szCs w:val="20"/>
          <w:rtl w:val="0"/>
        </w:rPr>
        <w:t xml:space="preserve">Class Accommodation 1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0"/>
          <w:szCs w:val="20"/>
          <w:rtl w:val="0"/>
        </w:rPr>
        <w:t xml:space="preserve">Class Accommodation 2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0"/>
          <w:szCs w:val="20"/>
          <w:rtl w:val="0"/>
        </w:rPr>
        <w:t xml:space="preserve">CLass Accommodation 3 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0"/>
          <w:szCs w:val="20"/>
          <w:rtl w:val="0"/>
        </w:rPr>
        <w:t xml:space="preserve">TESTING  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0"/>
          <w:szCs w:val="20"/>
          <w:rtl w:val="0"/>
        </w:rPr>
        <w:t xml:space="preserve">Testing accommodation 1 (Leave blank if not applicable) 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0"/>
          <w:szCs w:val="20"/>
          <w:rtl w:val="0"/>
        </w:rPr>
        <w:t xml:space="preserve">Testing accommodation 2 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0"/>
          <w:szCs w:val="20"/>
          <w:rtl w:val="0"/>
        </w:rPr>
        <w:t xml:space="preserve">COLLEGE BOARD: Not yet applied   (Leave off for elementary ) 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80" w:before="0" w:beforeAutospacing="0" w:lineRule="auto"/>
        <w:ind w:left="720" w:hanging="360"/>
      </w:pPr>
      <w:r w:rsidDel="00000000" w:rsidR="00000000" w:rsidRPr="00000000">
        <w:rPr>
          <w:sz w:val="20"/>
          <w:szCs w:val="20"/>
          <w:rtl w:val="0"/>
        </w:rPr>
        <w:t xml:space="preserve">UPDATE: 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KAZU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0" w:afterAutospacing="0" w:before="80" w:lineRule="auto"/>
        <w:ind w:left="720" w:hanging="360"/>
      </w:pPr>
      <w:r w:rsidDel="00000000" w:rsidR="00000000" w:rsidRPr="00000000">
        <w:rPr>
          <w:sz w:val="20"/>
          <w:szCs w:val="20"/>
          <w:rtl w:val="0"/>
        </w:rPr>
        <w:t xml:space="preserve">CONTACT: Cayla Shaw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0"/>
          <w:szCs w:val="20"/>
          <w:rtl w:val="0"/>
        </w:rPr>
        <w:t xml:space="preserve">SUPPORT: T2 Rdg support, Speech/Language Support 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0"/>
          <w:szCs w:val="20"/>
          <w:rtl w:val="0"/>
        </w:rPr>
        <w:t xml:space="preserve">DX: 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0"/>
          <w:szCs w:val="20"/>
          <w:rtl w:val="0"/>
        </w:rPr>
        <w:t xml:space="preserve">CLASSROOM 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0"/>
          <w:szCs w:val="20"/>
          <w:rtl w:val="0"/>
        </w:rPr>
        <w:t xml:space="preserve">Structured Environment with Visual and Sensory Supports (clear schedule, reminders, noise canceling headphones) 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0"/>
          <w:szCs w:val="20"/>
          <w:rtl w:val="0"/>
        </w:rPr>
        <w:t xml:space="preserve">Simplified and Supported Communication (1 step directions, alternate ways to share learning instead of only verbal explanations)  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0"/>
          <w:szCs w:val="20"/>
          <w:rtl w:val="0"/>
        </w:rPr>
        <w:t xml:space="preserve">Social and Emotional Guidance (social stories, draw attention to visual cues) 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0"/>
          <w:szCs w:val="20"/>
          <w:rtl w:val="0"/>
        </w:rPr>
        <w:t xml:space="preserve">TESTING  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after="80" w:before="0" w:beforeAutospacing="0" w:lineRule="auto"/>
        <w:ind w:left="720" w:hanging="360"/>
      </w:pPr>
      <w:r w:rsidDel="00000000" w:rsidR="00000000" w:rsidRPr="00000000">
        <w:rPr>
          <w:sz w:val="20"/>
          <w:szCs w:val="20"/>
          <w:rtl w:val="0"/>
        </w:rPr>
        <w:t xml:space="preserve">UPDATE: </w:t>
      </w:r>
    </w:p>
    <w:p w:rsidR="00000000" w:rsidDel="00000000" w:rsidP="00000000" w:rsidRDefault="00000000" w:rsidRPr="00000000" w14:paraId="0000002A">
      <w:pPr>
        <w:spacing w:after="80" w:before="8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Daphne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pacing w:after="0" w:afterAutospacing="0" w:before="80" w:lineRule="auto"/>
        <w:ind w:left="720" w:hanging="360"/>
      </w:pPr>
      <w:r w:rsidDel="00000000" w:rsidR="00000000" w:rsidRPr="00000000">
        <w:rPr>
          <w:sz w:val="20"/>
          <w:szCs w:val="20"/>
          <w:rtl w:val="0"/>
        </w:rPr>
        <w:t xml:space="preserve">CONTACT: Cayla Shaw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0"/>
          <w:szCs w:val="20"/>
          <w:rtl w:val="0"/>
        </w:rPr>
        <w:t xml:space="preserve">SUPPORT: T2 Rdg support, Speech/Language Support 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0"/>
          <w:szCs w:val="20"/>
          <w:rtl w:val="0"/>
        </w:rPr>
        <w:t xml:space="preserve">DX: Specific learning disorder with impairment in reading 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0"/>
          <w:szCs w:val="20"/>
          <w:rtl w:val="0"/>
        </w:rPr>
        <w:t xml:space="preserve">CLASSROOM 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0"/>
          <w:szCs w:val="20"/>
          <w:rtl w:val="0"/>
        </w:rPr>
        <w:t xml:space="preserve">Extra time on tests and classwork that require reading. Directions/questions read aloud, as needed. 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0"/>
          <w:szCs w:val="20"/>
          <w:rtl w:val="0"/>
        </w:rPr>
        <w:t xml:space="preserve">Visual aids to supplement written or oral directions. 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Watch for signs of anxiety and encourage taking a break. 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0"/>
          <w:szCs w:val="20"/>
          <w:rtl w:val="0"/>
        </w:rPr>
        <w:t xml:space="preserve">TESTING  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0"/>
          <w:szCs w:val="20"/>
          <w:rtl w:val="0"/>
        </w:rPr>
        <w:t xml:space="preserve"> Extended time 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Directions/questions read aloud as needed 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spacing w:after="80" w:before="0" w:beforeAutospacing="0" w:lineRule="auto"/>
        <w:ind w:left="720" w:hanging="360"/>
      </w:pPr>
      <w:r w:rsidDel="00000000" w:rsidR="00000000" w:rsidRPr="00000000">
        <w:rPr>
          <w:sz w:val="20"/>
          <w:szCs w:val="20"/>
          <w:rtl w:val="0"/>
        </w:rPr>
        <w:t xml:space="preserve">UPDATE: </w:t>
      </w:r>
    </w:p>
    <w:p w:rsidR="00000000" w:rsidDel="00000000" w:rsidP="00000000" w:rsidRDefault="00000000" w:rsidRPr="00000000" w14:paraId="0000003F">
      <w:pPr>
        <w:spacing w:after="80" w:before="8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80" w:before="8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GORYU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spacing w:after="0" w:afterAutospacing="0" w:before="80" w:lineRule="auto"/>
        <w:ind w:left="720" w:hanging="360"/>
      </w:pPr>
      <w:r w:rsidDel="00000000" w:rsidR="00000000" w:rsidRPr="00000000">
        <w:rPr>
          <w:sz w:val="20"/>
          <w:szCs w:val="20"/>
          <w:rtl w:val="0"/>
        </w:rPr>
        <w:t xml:space="preserve">CONTACT: Cayla Shaw</w:t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0"/>
          <w:szCs w:val="20"/>
          <w:rtl w:val="0"/>
        </w:rPr>
        <w:t xml:space="preserve">SUPPORT: EAL, T2 Writing, T2 Writing</w:t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0"/>
          <w:szCs w:val="20"/>
          <w:rtl w:val="0"/>
        </w:rPr>
        <w:t xml:space="preserve">DX: none</w:t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0"/>
          <w:szCs w:val="20"/>
          <w:rtl w:val="0"/>
        </w:rPr>
        <w:t xml:space="preserve">CLASSROOM </w:t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0"/>
          <w:szCs w:val="20"/>
          <w:rtl w:val="0"/>
        </w:rPr>
        <w:t xml:space="preserve">Close proximity to teacher, regular check-ins </w:t>
      </w:r>
    </w:p>
    <w:p w:rsidR="00000000" w:rsidDel="00000000" w:rsidP="00000000" w:rsidRDefault="00000000" w:rsidRPr="00000000" w14:paraId="00000049">
      <w:pPr>
        <w:widowControl w:val="0"/>
        <w:numPr>
          <w:ilvl w:val="0"/>
          <w:numId w:val="1"/>
        </w:numPr>
        <w:spacing w:line="240" w:lineRule="auto"/>
        <w:ind w:left="720" w:hanging="360"/>
      </w:pPr>
      <w:r w:rsidDel="00000000" w:rsidR="00000000" w:rsidRPr="00000000">
        <w:rPr>
          <w:rFonts w:ascii="Avenir" w:cs="Avenir" w:eastAsia="Avenir" w:hAnsi="Avenir"/>
          <w:rtl w:val="0"/>
        </w:rPr>
        <w:t xml:space="preserve">Pair auditory instructions with visual prompts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widowControl w:val="0"/>
        <w:numPr>
          <w:ilvl w:val="0"/>
          <w:numId w:val="1"/>
        </w:numPr>
        <w:spacing w:after="0" w:afterAutospacing="0" w:line="240" w:lineRule="auto"/>
        <w:ind w:left="720" w:hanging="360"/>
        <w:rPr>
          <w:rFonts w:ascii="Avenir" w:cs="Avenir" w:eastAsia="Avenir" w:hAnsi="Avenir"/>
          <w:sz w:val="22"/>
          <w:szCs w:val="22"/>
        </w:rPr>
      </w:pPr>
      <w:r w:rsidDel="00000000" w:rsidR="00000000" w:rsidRPr="00000000">
        <w:rPr>
          <w:rFonts w:ascii="Avenir" w:cs="Avenir" w:eastAsia="Avenir" w:hAnsi="Avenir"/>
          <w:rtl w:val="0"/>
        </w:rPr>
        <w:t xml:space="preserve">Provide extra time for tasks and feedback, with regular movement breaks and reminders to stay on task.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0"/>
          <w:szCs w:val="20"/>
          <w:rtl w:val="0"/>
        </w:rPr>
        <w:t xml:space="preserve">TESTING  </w:t>
      </w:r>
    </w:p>
    <w:p w:rsidR="00000000" w:rsidDel="00000000" w:rsidP="00000000" w:rsidRDefault="00000000" w:rsidRPr="00000000" w14:paraId="0000004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0"/>
          <w:szCs w:val="20"/>
          <w:rtl w:val="0"/>
        </w:rPr>
        <w:t xml:space="preserve">Read directions and questions aloud </w:t>
      </w:r>
    </w:p>
    <w:p w:rsidR="00000000" w:rsidDel="00000000" w:rsidP="00000000" w:rsidRDefault="00000000" w:rsidRPr="00000000" w14:paraId="0000004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0"/>
          <w:szCs w:val="20"/>
          <w:rtl w:val="0"/>
        </w:rPr>
        <w:t xml:space="preserve">Math only: Small group administration; option to dictate to scribe </w:t>
      </w:r>
    </w:p>
    <w:p w:rsidR="00000000" w:rsidDel="00000000" w:rsidP="00000000" w:rsidRDefault="00000000" w:rsidRPr="00000000" w14:paraId="0000004F">
      <w:pPr>
        <w:numPr>
          <w:ilvl w:val="0"/>
          <w:numId w:val="1"/>
        </w:numPr>
        <w:spacing w:after="80" w:before="0" w:beforeAutospacing="0" w:lineRule="auto"/>
        <w:ind w:left="720" w:hanging="360"/>
      </w:pPr>
      <w:r w:rsidDel="00000000" w:rsidR="00000000" w:rsidRPr="00000000">
        <w:rPr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50">
      <w:pPr>
        <w:spacing w:after="80" w:before="8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80" w:before="8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80" w:before="8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80" w:before="8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80" w:before="8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80" w:before="8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80" w:before="8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80" w:before="80" w:lineRule="auto"/>
        <w:ind w:left="72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80" w:before="8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EMORY</w:t>
      </w:r>
    </w:p>
    <w:p w:rsidR="00000000" w:rsidDel="00000000" w:rsidP="00000000" w:rsidRDefault="00000000" w:rsidRPr="00000000" w14:paraId="00000059">
      <w:pPr>
        <w:numPr>
          <w:ilvl w:val="0"/>
          <w:numId w:val="1"/>
        </w:numPr>
        <w:spacing w:after="0" w:afterAutospacing="0" w:before="80" w:lineRule="auto"/>
        <w:ind w:left="720" w:hanging="360"/>
      </w:pPr>
      <w:r w:rsidDel="00000000" w:rsidR="00000000" w:rsidRPr="00000000">
        <w:rPr>
          <w:sz w:val="20"/>
          <w:szCs w:val="20"/>
          <w:rtl w:val="0"/>
        </w:rPr>
        <w:t xml:space="preserve">CONTACT: Cayla Shaw</w:t>
      </w:r>
    </w:p>
    <w:p w:rsidR="00000000" w:rsidDel="00000000" w:rsidP="00000000" w:rsidRDefault="00000000" w:rsidRPr="00000000" w14:paraId="0000005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5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0"/>
          <w:szCs w:val="20"/>
          <w:rtl w:val="0"/>
        </w:rPr>
        <w:t xml:space="preserve">SUPPORT: T3 reading/writing, T2 math, SEL</w:t>
      </w:r>
    </w:p>
    <w:p w:rsidR="00000000" w:rsidDel="00000000" w:rsidP="00000000" w:rsidRDefault="00000000" w:rsidRPr="00000000" w14:paraId="0000005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5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0"/>
          <w:szCs w:val="20"/>
          <w:rtl w:val="0"/>
        </w:rPr>
        <w:t xml:space="preserve">DX: none</w:t>
      </w:r>
    </w:p>
    <w:p w:rsidR="00000000" w:rsidDel="00000000" w:rsidP="00000000" w:rsidRDefault="00000000" w:rsidRPr="00000000" w14:paraId="0000005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5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0"/>
          <w:szCs w:val="20"/>
          <w:rtl w:val="0"/>
        </w:rPr>
        <w:t xml:space="preserve">CLASSROOM </w:t>
      </w:r>
    </w:p>
    <w:p w:rsidR="00000000" w:rsidDel="00000000" w:rsidP="00000000" w:rsidRDefault="00000000" w:rsidRPr="00000000" w14:paraId="0000006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Structured Work Sessions</w:t>
      </w:r>
      <w:r w:rsidDel="00000000" w:rsidR="00000000" w:rsidRPr="00000000">
        <w:rPr>
          <w:sz w:val="20"/>
          <w:szCs w:val="20"/>
          <w:rtl w:val="0"/>
        </w:rPr>
        <w:t xml:space="preserve"> – Read aloud directions, use visual supports, and set a timer for 10-minute work chunks with break options.</w:t>
      </w:r>
    </w:p>
    <w:p w:rsidR="00000000" w:rsidDel="00000000" w:rsidP="00000000" w:rsidRDefault="00000000" w:rsidRPr="00000000" w14:paraId="0000006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Movement &amp; Sensory Support</w:t>
      </w:r>
      <w:r w:rsidDel="00000000" w:rsidR="00000000" w:rsidRPr="00000000">
        <w:rPr>
          <w:sz w:val="20"/>
          <w:szCs w:val="20"/>
          <w:rtl w:val="0"/>
        </w:rPr>
        <w:t xml:space="preserve"> – Provide movement breaks and a wiggle seat for focus and regulation.</w:t>
      </w:r>
    </w:p>
    <w:p w:rsidR="00000000" w:rsidDel="00000000" w:rsidP="00000000" w:rsidRDefault="00000000" w:rsidRPr="00000000" w14:paraId="0000006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Writing Support</w:t>
      </w:r>
      <w:r w:rsidDel="00000000" w:rsidR="00000000" w:rsidRPr="00000000">
        <w:rPr>
          <w:sz w:val="20"/>
          <w:szCs w:val="20"/>
          <w:rtl w:val="0"/>
        </w:rPr>
        <w:t xml:space="preserve"> – Use lined/boxed paper and a scribe when writing isn’t the focus.</w:t>
      </w:r>
    </w:p>
    <w:p w:rsidR="00000000" w:rsidDel="00000000" w:rsidP="00000000" w:rsidRDefault="00000000" w:rsidRPr="00000000" w14:paraId="0000006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6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0"/>
          <w:szCs w:val="20"/>
          <w:rtl w:val="0"/>
        </w:rPr>
        <w:t xml:space="preserve">TESTING  </w:t>
      </w:r>
    </w:p>
    <w:p w:rsidR="00000000" w:rsidDel="00000000" w:rsidP="00000000" w:rsidRDefault="00000000" w:rsidRPr="00000000" w14:paraId="00000065">
      <w:pPr>
        <w:widowControl w:val="0"/>
        <w:numPr>
          <w:ilvl w:val="0"/>
          <w:numId w:val="1"/>
        </w:numPr>
        <w:spacing w:line="240" w:lineRule="auto"/>
        <w:ind w:left="720" w:hanging="360"/>
        <w:rPr>
          <w:rFonts w:ascii="Avenir" w:cs="Avenir" w:eastAsia="Avenir" w:hAnsi="Avenir"/>
        </w:rPr>
      </w:pPr>
      <w:r w:rsidDel="00000000" w:rsidR="00000000" w:rsidRPr="00000000">
        <w:rPr>
          <w:rFonts w:ascii="Avenir" w:cs="Avenir" w:eastAsia="Avenir" w:hAnsi="Avenir"/>
          <w:sz w:val="20"/>
          <w:szCs w:val="20"/>
          <w:rtl w:val="0"/>
        </w:rPr>
        <w:t xml:space="preserve">Test in a small group, quiet setting </w:t>
      </w:r>
    </w:p>
    <w:p w:rsidR="00000000" w:rsidDel="00000000" w:rsidP="00000000" w:rsidRDefault="00000000" w:rsidRPr="00000000" w14:paraId="00000066">
      <w:pPr>
        <w:widowControl w:val="0"/>
        <w:numPr>
          <w:ilvl w:val="0"/>
          <w:numId w:val="1"/>
        </w:numPr>
        <w:spacing w:line="240" w:lineRule="auto"/>
        <w:ind w:left="720" w:hanging="360"/>
        <w:rPr>
          <w:rFonts w:ascii="Avenir" w:cs="Avenir" w:eastAsia="Avenir" w:hAnsi="Avenir"/>
        </w:rPr>
      </w:pPr>
      <w:r w:rsidDel="00000000" w:rsidR="00000000" w:rsidRPr="00000000">
        <w:rPr>
          <w:rFonts w:ascii="Avenir" w:cs="Avenir" w:eastAsia="Avenir" w:hAnsi="Avenir"/>
          <w:sz w:val="20"/>
          <w:szCs w:val="20"/>
          <w:rtl w:val="0"/>
        </w:rPr>
        <w:t xml:space="preserve">Break large tests into multiple sessions</w:t>
      </w:r>
    </w:p>
    <w:p w:rsidR="00000000" w:rsidDel="00000000" w:rsidP="00000000" w:rsidRDefault="00000000" w:rsidRPr="00000000" w14:paraId="00000067">
      <w:pPr>
        <w:widowControl w:val="0"/>
        <w:numPr>
          <w:ilvl w:val="0"/>
          <w:numId w:val="1"/>
        </w:numPr>
        <w:spacing w:line="240" w:lineRule="auto"/>
        <w:ind w:left="720" w:hanging="360"/>
        <w:rPr>
          <w:rFonts w:ascii="Avenir" w:cs="Avenir" w:eastAsia="Avenir" w:hAnsi="Avenir"/>
        </w:rPr>
      </w:pPr>
      <w:r w:rsidDel="00000000" w:rsidR="00000000" w:rsidRPr="00000000">
        <w:rPr>
          <w:rFonts w:ascii="Avenir" w:cs="Avenir" w:eastAsia="Avenir" w:hAnsi="Avenir"/>
          <w:sz w:val="20"/>
          <w:szCs w:val="20"/>
          <w:rtl w:val="0"/>
        </w:rPr>
        <w:t xml:space="preserve">Directions &amp; questions read aloud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80" w:before="80" w:lineRule="auto"/>
        <w:ind w:left="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widowControl w:val="0"/>
        <w:spacing w:lin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veni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