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2C" w:rsidRDefault="00AE3B2C" w:rsidP="00AE3B2C">
      <w:pPr>
        <w:pStyle w:val="Bezodstpw"/>
        <w:jc w:val="right"/>
      </w:pPr>
      <w:r>
        <w:t>10.12.2018</w:t>
      </w:r>
    </w:p>
    <w:p w:rsidR="00AE3B2C" w:rsidRDefault="00AE3B2C" w:rsidP="00AE3B2C">
      <w:pPr>
        <w:pStyle w:val="Bezodstpw"/>
      </w:pPr>
      <w:r>
        <w:t>Błażej Kucman</w:t>
      </w:r>
      <w:r>
        <w:tab/>
      </w:r>
    </w:p>
    <w:p w:rsidR="00AE3B2C" w:rsidRDefault="00AE3B2C" w:rsidP="00AE3B2C">
      <w:pPr>
        <w:pStyle w:val="Bezodstpw"/>
      </w:pPr>
      <w:r>
        <w:t>ind. 238228</w:t>
      </w:r>
    </w:p>
    <w:p w:rsidR="00AE3B2C" w:rsidRDefault="00AE3B2C" w:rsidP="00AE3B2C">
      <w:pPr>
        <w:pStyle w:val="Bezodstpw"/>
      </w:pPr>
      <w:r>
        <w:t>gr.1</w:t>
      </w:r>
    </w:p>
    <w:p w:rsidR="00AE3B2C" w:rsidRDefault="00AE3B2C" w:rsidP="00AE3B2C">
      <w:pPr>
        <w:pStyle w:val="Bezodstpw"/>
      </w:pPr>
    </w:p>
    <w:p w:rsidR="00AE3B2C" w:rsidRDefault="00AE3B2C" w:rsidP="00AE3B2C">
      <w:pPr>
        <w:pStyle w:val="Bezodstpw"/>
        <w:jc w:val="center"/>
        <w:rPr>
          <w:sz w:val="28"/>
          <w:szCs w:val="28"/>
        </w:rPr>
      </w:pPr>
      <w:r>
        <w:rPr>
          <w:sz w:val="28"/>
          <w:szCs w:val="28"/>
        </w:rPr>
        <w:t>Inteligencja Obliczeniowa – Projekt 2</w:t>
      </w:r>
    </w:p>
    <w:p w:rsidR="00AE3B2C" w:rsidRDefault="00AE3B2C" w:rsidP="00AE3B2C">
      <w:pPr>
        <w:pStyle w:val="Bezodstpw"/>
        <w:jc w:val="center"/>
        <w:rPr>
          <w:sz w:val="28"/>
          <w:szCs w:val="28"/>
        </w:rPr>
      </w:pPr>
    </w:p>
    <w:p w:rsidR="00AE3B2C" w:rsidRDefault="00AE3B2C" w:rsidP="00AE3B2C">
      <w:pPr>
        <w:pStyle w:val="Bezodstpw"/>
        <w:jc w:val="center"/>
        <w:rPr>
          <w:sz w:val="28"/>
          <w:szCs w:val="28"/>
        </w:rPr>
      </w:pPr>
      <w:r w:rsidRPr="00AE3B2C">
        <w:rPr>
          <w:sz w:val="28"/>
          <w:szCs w:val="28"/>
        </w:rPr>
        <w:t>Zgłębianie danych</w:t>
      </w:r>
      <w:r w:rsidRPr="00AE3B2C">
        <w:rPr>
          <w:sz w:val="28"/>
          <w:szCs w:val="28"/>
        </w:rPr>
        <w:cr/>
      </w:r>
    </w:p>
    <w:p w:rsidR="007C2EA4" w:rsidRDefault="00AE3B2C" w:rsidP="007C2EA4">
      <w:r w:rsidRPr="00672919">
        <w:rPr>
          <w:szCs w:val="28"/>
        </w:rPr>
        <w:t>Tematem zadania</w:t>
      </w:r>
      <w:r>
        <w:rPr>
          <w:szCs w:val="28"/>
        </w:rPr>
        <w:t xml:space="preserve"> </w:t>
      </w:r>
      <w:r>
        <w:t>było przećwiczenie poznanych na laboratoriach technik zgłębiania danych na wybranym zbiorze danych (najlepiej z kolumną „</w:t>
      </w:r>
      <w:proofErr w:type="spellStart"/>
      <w:r>
        <w:t>class</w:t>
      </w:r>
      <w:proofErr w:type="spellEnd"/>
      <w:r>
        <w:t>” z dwoma możliwymi wartościami).</w:t>
      </w:r>
    </w:p>
    <w:p w:rsidR="007C2EA4" w:rsidRDefault="007C2EA4" w:rsidP="007C2EA4">
      <w:r>
        <w:t>Do zadania została wybrana baza z wyniki i danymi osób z problemami chorób serca. Na ich podstawie chcemy się dowiedzieć przy jakich wynikach oraz danych osoby jest możliwa choroba serca.</w:t>
      </w:r>
    </w:p>
    <w:p w:rsidR="007C2EA4" w:rsidRDefault="007C2EA4" w:rsidP="007C2EA4">
      <w:r>
        <w:t>Baza składa się z kolumn:</w:t>
      </w:r>
    </w:p>
    <w:p w:rsidR="007C2EA4" w:rsidRPr="00D422B4" w:rsidRDefault="007C2EA4" w:rsidP="007C2EA4">
      <w:pPr>
        <w:rPr>
          <w:rFonts w:cstheme="minorHAnsi"/>
        </w:rPr>
      </w:pPr>
      <w:r w:rsidRPr="00D422B4">
        <w:rPr>
          <w:rFonts w:cstheme="minorHAnsi"/>
        </w:rPr>
        <w:t xml:space="preserve">Skrót ST – </w:t>
      </w:r>
      <w:r w:rsidRPr="00D422B4">
        <w:rPr>
          <w:rFonts w:cstheme="minorHAnsi"/>
          <w:shd w:val="clear" w:color="auto" w:fill="FFFFFF"/>
        </w:rPr>
        <w:t>częstoskurcz zatokowy</w:t>
      </w:r>
    </w:p>
    <w:p w:rsidR="007C2EA4" w:rsidRDefault="007C2EA4" w:rsidP="007C2EA4">
      <w:pPr>
        <w:pStyle w:val="Bezodstpw"/>
      </w:pPr>
      <w:proofErr w:type="spellStart"/>
      <w:r>
        <w:t>age</w:t>
      </w:r>
      <w:proofErr w:type="spellEnd"/>
      <w:r>
        <w:t xml:space="preserve">  - wiek w latach,</w:t>
      </w:r>
    </w:p>
    <w:p w:rsidR="007C2EA4" w:rsidRDefault="007C2EA4" w:rsidP="007C2EA4">
      <w:pPr>
        <w:pStyle w:val="Bezodstpw"/>
      </w:pPr>
      <w:r>
        <w:t>sex – płeć(1=mężczyzna, 0= kobieta),</w:t>
      </w:r>
    </w:p>
    <w:p w:rsidR="007C2EA4" w:rsidRDefault="007C2EA4" w:rsidP="007C2EA4">
      <w:pPr>
        <w:pStyle w:val="Bezodstpw"/>
      </w:pPr>
      <w:proofErr w:type="spellStart"/>
      <w:r>
        <w:t>cp</w:t>
      </w:r>
      <w:proofErr w:type="spellEnd"/>
      <w:r>
        <w:t xml:space="preserve"> – rodzaj bólu w klatce piersiowej (wartości 1-4)</w:t>
      </w:r>
    </w:p>
    <w:p w:rsidR="007C2EA4" w:rsidRDefault="007C2EA4" w:rsidP="007C2EA4">
      <w:pPr>
        <w:pStyle w:val="Bezodstpw"/>
        <w:numPr>
          <w:ilvl w:val="0"/>
          <w:numId w:val="1"/>
        </w:numPr>
      </w:pPr>
      <w:r>
        <w:t>Typowa angina</w:t>
      </w:r>
    </w:p>
    <w:p w:rsidR="007C2EA4" w:rsidRDefault="007C2EA4" w:rsidP="007C2EA4">
      <w:pPr>
        <w:pStyle w:val="Bezodstpw"/>
        <w:numPr>
          <w:ilvl w:val="0"/>
          <w:numId w:val="1"/>
        </w:numPr>
      </w:pPr>
      <w:r>
        <w:t>Nietypowa angina</w:t>
      </w:r>
    </w:p>
    <w:p w:rsidR="007C2EA4" w:rsidRDefault="007C2EA4" w:rsidP="007C2EA4">
      <w:pPr>
        <w:pStyle w:val="Bezodstpw"/>
        <w:numPr>
          <w:ilvl w:val="0"/>
          <w:numId w:val="1"/>
        </w:numPr>
      </w:pPr>
      <w:r>
        <w:t>Nie anginowy ból</w:t>
      </w:r>
    </w:p>
    <w:p w:rsidR="007C2EA4" w:rsidRDefault="007C2EA4" w:rsidP="007C2EA4">
      <w:pPr>
        <w:pStyle w:val="Bezodstpw"/>
        <w:numPr>
          <w:ilvl w:val="0"/>
          <w:numId w:val="1"/>
        </w:numPr>
      </w:pPr>
      <w:r>
        <w:t>Bezobjawowy</w:t>
      </w:r>
    </w:p>
    <w:p w:rsidR="007C2EA4" w:rsidRDefault="007C2EA4" w:rsidP="007C2EA4">
      <w:pPr>
        <w:pStyle w:val="Bezodstpw"/>
      </w:pPr>
      <w:proofErr w:type="spellStart"/>
      <w:r>
        <w:t>trestbps</w:t>
      </w:r>
      <w:proofErr w:type="spellEnd"/>
      <w:r>
        <w:t xml:space="preserve"> - </w:t>
      </w:r>
      <w:r w:rsidRPr="006B047E">
        <w:t>spoczynkowe ciśnienie krwi (w mm Hg przy przyjęciu do szpitala)</w:t>
      </w:r>
    </w:p>
    <w:p w:rsidR="007C2EA4" w:rsidRDefault="007C2EA4" w:rsidP="007C2EA4">
      <w:pPr>
        <w:pStyle w:val="Bezodstpw"/>
      </w:pPr>
      <w:proofErr w:type="spellStart"/>
      <w:r>
        <w:t>chol</w:t>
      </w:r>
      <w:proofErr w:type="spellEnd"/>
      <w:r>
        <w:t xml:space="preserve"> - </w:t>
      </w:r>
      <w:r w:rsidRPr="006B047E">
        <w:t>poziom</w:t>
      </w:r>
      <w:r>
        <w:t xml:space="preserve"> cholesterolu w surowicy w mg/</w:t>
      </w:r>
      <w:r w:rsidRPr="006B047E">
        <w:t>dl</w:t>
      </w:r>
    </w:p>
    <w:p w:rsidR="007C2EA4" w:rsidRDefault="007C2EA4" w:rsidP="007C2EA4">
      <w:pPr>
        <w:pStyle w:val="Bezodstpw"/>
      </w:pPr>
      <w:proofErr w:type="spellStart"/>
      <w:r>
        <w:t>fbs</w:t>
      </w:r>
      <w:proofErr w:type="spellEnd"/>
      <w:r>
        <w:t xml:space="preserve"> – cukier we krwi(na czczo) </w:t>
      </w:r>
      <w:r w:rsidRPr="006B047E">
        <w:t>&gt; 120 mg/dl</w:t>
      </w:r>
      <w:r>
        <w:t xml:space="preserve"> ( 1-tak, 0-nie)</w:t>
      </w:r>
    </w:p>
    <w:p w:rsidR="007C2EA4" w:rsidRDefault="007C2EA4" w:rsidP="007C2EA4">
      <w:pPr>
        <w:pStyle w:val="Bezodstpw"/>
      </w:pPr>
      <w:proofErr w:type="spellStart"/>
      <w:r>
        <w:t>restecg</w:t>
      </w:r>
      <w:proofErr w:type="spellEnd"/>
      <w:r>
        <w:t xml:space="preserve"> - </w:t>
      </w:r>
      <w:r w:rsidRPr="006B047E">
        <w:t>spoczynkowe wyniki elektrokardiograficzne</w:t>
      </w:r>
      <w:r>
        <w:t>( wartości 0-3)</w:t>
      </w:r>
    </w:p>
    <w:p w:rsidR="007C2EA4" w:rsidRDefault="007C2EA4" w:rsidP="007C2EA4">
      <w:pPr>
        <w:pStyle w:val="Bezodstpw"/>
      </w:pPr>
      <w:r>
        <w:tab/>
        <w:t>- Wartość 0: normalna</w:t>
      </w:r>
    </w:p>
    <w:p w:rsidR="007C2EA4" w:rsidRDefault="007C2EA4" w:rsidP="007C2EA4">
      <w:pPr>
        <w:pStyle w:val="Bezodstpw"/>
        <w:ind w:left="708"/>
      </w:pPr>
      <w:r>
        <w:t xml:space="preserve">- Wartość 1: nieprawidłowość fali ST-T (odwrócenie załamka T i / lub uniesienie odcinka ST&gt; 0,05 </w:t>
      </w:r>
      <w:proofErr w:type="spellStart"/>
      <w:r>
        <w:t>mV</w:t>
      </w:r>
      <w:proofErr w:type="spellEnd"/>
      <w:r>
        <w:t>)</w:t>
      </w:r>
    </w:p>
    <w:p w:rsidR="007C2EA4" w:rsidRDefault="007C2EA4" w:rsidP="007C2EA4">
      <w:pPr>
        <w:pStyle w:val="Bezodstpw"/>
        <w:ind w:left="708"/>
      </w:pPr>
      <w:r>
        <w:t xml:space="preserve">- Wartość 2: wykazanie prawdopodobnego lub określonego przerostu lewej komory według kryteriów </w:t>
      </w:r>
      <w:proofErr w:type="spellStart"/>
      <w:r>
        <w:t>Estesa</w:t>
      </w:r>
      <w:proofErr w:type="spellEnd"/>
      <w:r>
        <w:t>.</w:t>
      </w:r>
    </w:p>
    <w:p w:rsidR="007C2EA4" w:rsidRDefault="007C2EA4" w:rsidP="007C2EA4">
      <w:pPr>
        <w:pStyle w:val="Bezodstpw"/>
      </w:pPr>
      <w:proofErr w:type="spellStart"/>
      <w:r>
        <w:t>thalach</w:t>
      </w:r>
      <w:proofErr w:type="spellEnd"/>
      <w:r>
        <w:t xml:space="preserve"> – osiągnięte maksymalne tętno</w:t>
      </w:r>
    </w:p>
    <w:p w:rsidR="007C2EA4" w:rsidRDefault="007C2EA4" w:rsidP="007C2EA4">
      <w:pPr>
        <w:pStyle w:val="Bezodstpw"/>
      </w:pPr>
      <w:proofErr w:type="spellStart"/>
      <w:r>
        <w:t>exang</w:t>
      </w:r>
      <w:proofErr w:type="spellEnd"/>
      <w:r>
        <w:t xml:space="preserve"> – angina wywołana wysiłkiem (1-tak , 0-nie)</w:t>
      </w:r>
    </w:p>
    <w:p w:rsidR="007C2EA4" w:rsidRDefault="007C2EA4" w:rsidP="007C2EA4">
      <w:pPr>
        <w:pStyle w:val="Bezodstpw"/>
      </w:pPr>
      <w:proofErr w:type="spellStart"/>
      <w:r>
        <w:t>oldpeak</w:t>
      </w:r>
      <w:proofErr w:type="spellEnd"/>
      <w:r>
        <w:t xml:space="preserve"> – spadek ST wywołany pod czas ćwiczeń względem stanu spoczynku</w:t>
      </w:r>
    </w:p>
    <w:p w:rsidR="007C2EA4" w:rsidRDefault="007C2EA4" w:rsidP="007C2EA4">
      <w:pPr>
        <w:pStyle w:val="Bezodstpw"/>
      </w:pPr>
      <w:proofErr w:type="spellStart"/>
      <w:r>
        <w:t>slope</w:t>
      </w:r>
      <w:proofErr w:type="spellEnd"/>
      <w:r>
        <w:t xml:space="preserve"> – nachylenie spadku ST pod czas ćwiczeń</w:t>
      </w:r>
    </w:p>
    <w:p w:rsidR="00CC33BF" w:rsidRDefault="00CC33BF" w:rsidP="007C2EA4">
      <w:pPr>
        <w:pStyle w:val="Bezodstpw"/>
      </w:pPr>
      <w:r>
        <w:rPr>
          <w:rFonts w:ascii="Arial" w:hAnsi="Arial" w:cs="Arial"/>
          <w:color w:val="123654"/>
          <w:sz w:val="20"/>
          <w:szCs w:val="20"/>
        </w:rPr>
        <w:t xml:space="preserve">-- Value 1: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upsloping</w:t>
      </w:r>
      <w:proofErr w:type="spellEnd"/>
      <w:r>
        <w:rPr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-- Value 2: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flat</w:t>
      </w:r>
      <w:proofErr w:type="spellEnd"/>
      <w:r>
        <w:rPr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-- Value 3: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downsloping</w:t>
      </w:r>
      <w:proofErr w:type="spellEnd"/>
      <w:r>
        <w:rPr>
          <w:rFonts w:ascii="Arial" w:hAnsi="Arial" w:cs="Arial"/>
          <w:color w:val="123654"/>
          <w:sz w:val="20"/>
          <w:szCs w:val="20"/>
        </w:rPr>
        <w:t> </w:t>
      </w:r>
    </w:p>
    <w:p w:rsidR="007C2EA4" w:rsidRDefault="007C2EA4" w:rsidP="007C2EA4">
      <w:pPr>
        <w:pStyle w:val="Bezodstpw"/>
      </w:pPr>
      <w:r>
        <w:t xml:space="preserve">ca - </w:t>
      </w:r>
      <w:r w:rsidRPr="000C3F59">
        <w:t>liczba głównych naczyń (</w:t>
      </w:r>
      <w:r>
        <w:t xml:space="preserve"> wartości  </w:t>
      </w:r>
      <w:r w:rsidRPr="000C3F59">
        <w:t>0-3) zabarwionych za pomocą fluoroskopii</w:t>
      </w:r>
    </w:p>
    <w:p w:rsidR="007C2EA4" w:rsidRDefault="007C2EA4" w:rsidP="007C2EA4">
      <w:pPr>
        <w:pStyle w:val="Bezodstpw"/>
      </w:pPr>
      <w:proofErr w:type="spellStart"/>
      <w:r>
        <w:t>thal</w:t>
      </w:r>
      <w:proofErr w:type="spellEnd"/>
      <w:r>
        <w:t xml:space="preserve"> – 3 – normalny; 6 – wyleczony , 7- wada odwracalna</w:t>
      </w:r>
    </w:p>
    <w:p w:rsidR="007C2EA4" w:rsidRDefault="007C2EA4" w:rsidP="007C2EA4">
      <w:pPr>
        <w:pStyle w:val="Bezodstpw"/>
      </w:pPr>
      <w:r>
        <w:t xml:space="preserve">target – 0-zdrowy, (1-4) - chory </w:t>
      </w:r>
    </w:p>
    <w:p w:rsidR="007C2EA4" w:rsidRDefault="007C2EA4" w:rsidP="007C2EA4">
      <w:pPr>
        <w:pStyle w:val="Bezodstpw"/>
      </w:pPr>
    </w:p>
    <w:p w:rsidR="007C2EA4" w:rsidRDefault="007C2EA4" w:rsidP="007C2EA4">
      <w:pPr>
        <w:pStyle w:val="Bezodstpw"/>
      </w:pPr>
      <w:r>
        <w:t>Jako klasa wybrana kolumna target została ona przekształcona tak aby przechowywała tylko wartości 0 i 1 gdzie 1 będzie znaczyło chory .</w:t>
      </w:r>
    </w:p>
    <w:p w:rsidR="00F20052" w:rsidRDefault="00F20052" w:rsidP="007C2EA4">
      <w:pPr>
        <w:pStyle w:val="Bezodstpw"/>
      </w:pPr>
    </w:p>
    <w:p w:rsidR="00F20052" w:rsidRDefault="00F20052" w:rsidP="007C2EA4">
      <w:pPr>
        <w:pStyle w:val="Bezodstpw"/>
      </w:pPr>
    </w:p>
    <w:p w:rsidR="00F20052" w:rsidRDefault="00F20052" w:rsidP="007C2EA4">
      <w:pPr>
        <w:pStyle w:val="Bezodstpw"/>
      </w:pPr>
      <w:r>
        <w:lastRenderedPageBreak/>
        <w:t>3.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6"/>
        <w:gridCol w:w="2676"/>
        <w:gridCol w:w="1996"/>
        <w:gridCol w:w="1375"/>
        <w:gridCol w:w="1375"/>
      </w:tblGrid>
      <w:tr w:rsidR="001F43B7" w:rsidTr="001F43B7">
        <w:tc>
          <w:tcPr>
            <w:tcW w:w="1866" w:type="dxa"/>
          </w:tcPr>
          <w:p w:rsidR="001F43B7" w:rsidRDefault="001F43B7" w:rsidP="00F20052">
            <w:pPr>
              <w:pStyle w:val="Bezodstpw"/>
              <w:jc w:val="center"/>
            </w:pPr>
            <w:proofErr w:type="spellStart"/>
            <w:r>
              <w:t>Klasyfikiator</w:t>
            </w:r>
            <w:proofErr w:type="spellEnd"/>
          </w:p>
        </w:tc>
        <w:tc>
          <w:tcPr>
            <w:tcW w:w="2676" w:type="dxa"/>
          </w:tcPr>
          <w:p w:rsidR="001F43B7" w:rsidRDefault="001F43B7" w:rsidP="00F20052">
            <w:pPr>
              <w:pStyle w:val="Bezodstpw"/>
              <w:jc w:val="center"/>
            </w:pPr>
            <w:r>
              <w:t>Macierz błędu</w:t>
            </w:r>
          </w:p>
        </w:tc>
        <w:tc>
          <w:tcPr>
            <w:tcW w:w="1996" w:type="dxa"/>
          </w:tcPr>
          <w:p w:rsidR="001F43B7" w:rsidRDefault="001F43B7" w:rsidP="00F20052">
            <w:pPr>
              <w:pStyle w:val="Bezodstpw"/>
              <w:jc w:val="center"/>
            </w:pPr>
            <w:r>
              <w:t>Dokładność</w:t>
            </w:r>
          </w:p>
        </w:tc>
        <w:tc>
          <w:tcPr>
            <w:tcW w:w="1375" w:type="dxa"/>
          </w:tcPr>
          <w:p w:rsidR="001F43B7" w:rsidRDefault="001F43B7" w:rsidP="00F20052">
            <w:pPr>
              <w:pStyle w:val="Bezodstpw"/>
              <w:jc w:val="center"/>
            </w:pPr>
            <w:r>
              <w:t>TPR</w:t>
            </w:r>
          </w:p>
        </w:tc>
        <w:tc>
          <w:tcPr>
            <w:tcW w:w="1375" w:type="dxa"/>
          </w:tcPr>
          <w:p w:rsidR="001F43B7" w:rsidRDefault="001F43B7" w:rsidP="00F20052">
            <w:pPr>
              <w:pStyle w:val="Bezodstpw"/>
              <w:jc w:val="center"/>
            </w:pPr>
            <w:r>
              <w:t>FPR</w:t>
            </w:r>
          </w:p>
        </w:tc>
      </w:tr>
      <w:tr w:rsidR="001F43B7" w:rsidTr="00EA27A5">
        <w:tc>
          <w:tcPr>
            <w:tcW w:w="1866" w:type="dxa"/>
            <w:vAlign w:val="center"/>
          </w:tcPr>
          <w:p w:rsidR="001F43B7" w:rsidRDefault="001F43B7" w:rsidP="00F20052">
            <w:pPr>
              <w:pStyle w:val="Bezodstpw"/>
              <w:ind w:left="113" w:right="113"/>
              <w:jc w:val="center"/>
            </w:pPr>
            <w:proofErr w:type="spellStart"/>
            <w:r>
              <w:t>Ctree</w:t>
            </w:r>
            <w:proofErr w:type="spellEnd"/>
          </w:p>
        </w:tc>
        <w:tc>
          <w:tcPr>
            <w:tcW w:w="2676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75"/>
              <w:gridCol w:w="734"/>
              <w:gridCol w:w="540"/>
            </w:tblGrid>
            <w:tr w:rsidR="001F43B7" w:rsidTr="00F200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1F43B7" w:rsidRDefault="001F43B7" w:rsidP="00F20052">
                  <w:pPr>
                    <w:pStyle w:val="Bezodstpw"/>
                    <w:ind w:left="113" w:right="113"/>
                  </w:pPr>
                  <w:proofErr w:type="spellStart"/>
                  <w:r>
                    <w:t>Predicted</w:t>
                  </w:r>
                  <w:proofErr w:type="spellEnd"/>
                </w:p>
                <w:p w:rsidR="001F43B7" w:rsidRDefault="001F43B7" w:rsidP="00F20052">
                  <w:pPr>
                    <w:pStyle w:val="Bezodstpw"/>
                    <w:ind w:left="113" w:right="113"/>
                  </w:pPr>
                </w:p>
              </w:tc>
              <w:tc>
                <w:tcPr>
                  <w:tcW w:w="2609" w:type="dxa"/>
                  <w:gridSpan w:val="3"/>
                </w:tcPr>
                <w:p w:rsidR="001F43B7" w:rsidRDefault="001F43B7" w:rsidP="00F20052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Real</w:t>
                  </w:r>
                </w:p>
              </w:tc>
            </w:tr>
            <w:tr w:rsidR="001F43B7" w:rsidTr="00F200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1F43B7" w:rsidRDefault="001F43B7" w:rsidP="007C2EA4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1F43B7" w:rsidRDefault="001F43B7" w:rsidP="007C2EA4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1F43B7" w:rsidRDefault="001F43B7" w:rsidP="007C2EA4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1F43B7" w:rsidRDefault="001F43B7" w:rsidP="007C2EA4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1F43B7" w:rsidTr="00F2005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1F43B7" w:rsidRDefault="001F43B7" w:rsidP="007C2EA4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1F43B7" w:rsidRDefault="001F43B7" w:rsidP="007C2EA4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1F43B7" w:rsidRDefault="00EA27A5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46</w:t>
                  </w:r>
                </w:p>
              </w:tc>
              <w:tc>
                <w:tcPr>
                  <w:tcW w:w="617" w:type="dxa"/>
                </w:tcPr>
                <w:p w:rsidR="001F43B7" w:rsidRDefault="00EA27A5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</w:t>
                  </w:r>
                </w:p>
              </w:tc>
            </w:tr>
            <w:tr w:rsidR="001F43B7" w:rsidTr="00F200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1F43B7" w:rsidRDefault="001F43B7" w:rsidP="007C2EA4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1F43B7" w:rsidRDefault="001F43B7" w:rsidP="007C2EA4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1F43B7" w:rsidRDefault="00EA27A5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  <w:tc>
                <w:tcPr>
                  <w:tcW w:w="617" w:type="dxa"/>
                </w:tcPr>
                <w:p w:rsidR="001F43B7" w:rsidRDefault="00EA27A5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35</w:t>
                  </w:r>
                </w:p>
              </w:tc>
            </w:tr>
          </w:tbl>
          <w:p w:rsidR="001F43B7" w:rsidRDefault="001F43B7" w:rsidP="007C2EA4">
            <w:pPr>
              <w:pStyle w:val="Bezodstpw"/>
            </w:pPr>
          </w:p>
        </w:tc>
        <w:tc>
          <w:tcPr>
            <w:tcW w:w="1996" w:type="dxa"/>
            <w:vAlign w:val="center"/>
          </w:tcPr>
          <w:p w:rsidR="001F43B7" w:rsidRDefault="00EA27A5" w:rsidP="00F20052">
            <w:pPr>
              <w:pStyle w:val="Bezodstpw"/>
              <w:jc w:val="center"/>
            </w:pPr>
            <w:r w:rsidRPr="00EA27A5">
              <w:t>0.7232143</w:t>
            </w:r>
          </w:p>
        </w:tc>
        <w:tc>
          <w:tcPr>
            <w:tcW w:w="1375" w:type="dxa"/>
            <w:vAlign w:val="center"/>
          </w:tcPr>
          <w:p w:rsidR="001F43B7" w:rsidRDefault="00EA27A5" w:rsidP="00EA27A5">
            <w:pPr>
              <w:pStyle w:val="Bezodstpw"/>
              <w:jc w:val="center"/>
            </w:pPr>
            <w:r w:rsidRPr="00EA27A5">
              <w:t>0.6865672</w:t>
            </w:r>
          </w:p>
        </w:tc>
        <w:tc>
          <w:tcPr>
            <w:tcW w:w="1375" w:type="dxa"/>
            <w:vAlign w:val="center"/>
          </w:tcPr>
          <w:p w:rsidR="001F43B7" w:rsidRDefault="00EA27A5" w:rsidP="00EA27A5">
            <w:pPr>
              <w:pStyle w:val="Bezodstpw"/>
              <w:jc w:val="center"/>
            </w:pPr>
            <w:r w:rsidRPr="00EA27A5">
              <w:t>0.2222222</w:t>
            </w:r>
          </w:p>
        </w:tc>
      </w:tr>
      <w:tr w:rsidR="001F43B7" w:rsidTr="00EA27A5">
        <w:tc>
          <w:tcPr>
            <w:tcW w:w="1866" w:type="dxa"/>
            <w:vAlign w:val="center"/>
          </w:tcPr>
          <w:p w:rsidR="001F43B7" w:rsidRDefault="001F43B7" w:rsidP="00F20052">
            <w:pPr>
              <w:pStyle w:val="Bezodstpw"/>
              <w:ind w:left="113" w:right="113"/>
              <w:jc w:val="center"/>
            </w:pPr>
            <w:proofErr w:type="spellStart"/>
            <w:r>
              <w:t>kNN</w:t>
            </w:r>
            <w:proofErr w:type="spellEnd"/>
          </w:p>
        </w:tc>
        <w:tc>
          <w:tcPr>
            <w:tcW w:w="2676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75"/>
              <w:gridCol w:w="734"/>
              <w:gridCol w:w="540"/>
            </w:tblGrid>
            <w:tr w:rsidR="001F43B7" w:rsidTr="006757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1F43B7" w:rsidRDefault="001F43B7" w:rsidP="006757F9">
                  <w:pPr>
                    <w:pStyle w:val="Bezodstpw"/>
                    <w:ind w:left="113" w:right="113"/>
                  </w:pPr>
                  <w:proofErr w:type="spellStart"/>
                  <w:r>
                    <w:t>Predicted</w:t>
                  </w:r>
                  <w:proofErr w:type="spellEnd"/>
                </w:p>
                <w:p w:rsidR="001F43B7" w:rsidRDefault="001F43B7" w:rsidP="006757F9">
                  <w:pPr>
                    <w:pStyle w:val="Bezodstpw"/>
                    <w:ind w:left="113" w:right="113"/>
                  </w:pPr>
                </w:p>
              </w:tc>
              <w:tc>
                <w:tcPr>
                  <w:tcW w:w="2609" w:type="dxa"/>
                  <w:gridSpan w:val="3"/>
                </w:tcPr>
                <w:p w:rsidR="001F43B7" w:rsidRDefault="001F43B7" w:rsidP="006757F9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Real</w:t>
                  </w:r>
                </w:p>
              </w:tc>
            </w:tr>
            <w:tr w:rsidR="001F43B7" w:rsidTr="006757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1F43B7" w:rsidRDefault="001F43B7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1F43B7" w:rsidRDefault="001F43B7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1F43B7" w:rsidRDefault="001F43B7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1F43B7" w:rsidRDefault="001F43B7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1F43B7" w:rsidTr="006757F9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1F43B7" w:rsidRDefault="001F43B7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1F43B7" w:rsidRDefault="001F43B7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1F43B7" w:rsidRDefault="00A56231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40</w:t>
                  </w:r>
                </w:p>
              </w:tc>
              <w:tc>
                <w:tcPr>
                  <w:tcW w:w="617" w:type="dxa"/>
                </w:tcPr>
                <w:p w:rsidR="001F43B7" w:rsidRDefault="00A56231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15</w:t>
                  </w:r>
                </w:p>
              </w:tc>
            </w:tr>
            <w:tr w:rsidR="001F43B7" w:rsidTr="006757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1F43B7" w:rsidRDefault="001F43B7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1F43B7" w:rsidRDefault="001F43B7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1F43B7" w:rsidRDefault="00A56231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</w:t>
                  </w:r>
                </w:p>
              </w:tc>
              <w:tc>
                <w:tcPr>
                  <w:tcW w:w="617" w:type="dxa"/>
                </w:tcPr>
                <w:p w:rsidR="001F43B7" w:rsidRDefault="00A56231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40</w:t>
                  </w:r>
                </w:p>
              </w:tc>
            </w:tr>
          </w:tbl>
          <w:p w:rsidR="001F43B7" w:rsidRDefault="001F43B7" w:rsidP="007C2EA4">
            <w:pPr>
              <w:pStyle w:val="Bezodstpw"/>
            </w:pPr>
          </w:p>
        </w:tc>
        <w:tc>
          <w:tcPr>
            <w:tcW w:w="1996" w:type="dxa"/>
            <w:vAlign w:val="center"/>
          </w:tcPr>
          <w:p w:rsidR="001F43B7" w:rsidRDefault="00A56231" w:rsidP="00F20052">
            <w:pPr>
              <w:pStyle w:val="Bezodstpw"/>
              <w:jc w:val="center"/>
            </w:pPr>
            <w:r w:rsidRPr="00A56231">
              <w:t>0.7476636</w:t>
            </w:r>
          </w:p>
        </w:tc>
        <w:tc>
          <w:tcPr>
            <w:tcW w:w="1375" w:type="dxa"/>
            <w:vAlign w:val="center"/>
          </w:tcPr>
          <w:p w:rsidR="001F43B7" w:rsidRDefault="00305545" w:rsidP="00EA27A5">
            <w:pPr>
              <w:pStyle w:val="Bezodstpw"/>
              <w:jc w:val="center"/>
            </w:pPr>
            <w:r w:rsidRPr="00305545">
              <w:t>0.7272727</w:t>
            </w:r>
          </w:p>
        </w:tc>
        <w:tc>
          <w:tcPr>
            <w:tcW w:w="1375" w:type="dxa"/>
            <w:vAlign w:val="center"/>
          </w:tcPr>
          <w:p w:rsidR="001F43B7" w:rsidRDefault="00305545" w:rsidP="00EA27A5">
            <w:pPr>
              <w:pStyle w:val="Bezodstpw"/>
              <w:jc w:val="center"/>
            </w:pPr>
            <w:r w:rsidRPr="00305545">
              <w:t>0.2307692</w:t>
            </w:r>
          </w:p>
        </w:tc>
      </w:tr>
      <w:tr w:rsidR="001F43B7" w:rsidTr="00EA27A5">
        <w:tc>
          <w:tcPr>
            <w:tcW w:w="1866" w:type="dxa"/>
            <w:vAlign w:val="center"/>
          </w:tcPr>
          <w:p w:rsidR="001F43B7" w:rsidRDefault="001F43B7" w:rsidP="00F20052">
            <w:pPr>
              <w:pStyle w:val="Bezodstpw"/>
              <w:ind w:left="113" w:right="113"/>
              <w:jc w:val="center"/>
            </w:pPr>
            <w:proofErr w:type="spellStart"/>
            <w:r>
              <w:t>naiveByes</w:t>
            </w:r>
            <w:proofErr w:type="spellEnd"/>
          </w:p>
        </w:tc>
        <w:tc>
          <w:tcPr>
            <w:tcW w:w="2676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75"/>
              <w:gridCol w:w="734"/>
              <w:gridCol w:w="540"/>
            </w:tblGrid>
            <w:tr w:rsidR="001F43B7" w:rsidTr="006757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1F43B7" w:rsidRDefault="001F43B7" w:rsidP="006757F9">
                  <w:pPr>
                    <w:pStyle w:val="Bezodstpw"/>
                    <w:ind w:left="113" w:right="113"/>
                  </w:pPr>
                  <w:proofErr w:type="spellStart"/>
                  <w:r>
                    <w:t>Predicted</w:t>
                  </w:r>
                  <w:proofErr w:type="spellEnd"/>
                </w:p>
                <w:p w:rsidR="001F43B7" w:rsidRDefault="001F43B7" w:rsidP="006757F9">
                  <w:pPr>
                    <w:pStyle w:val="Bezodstpw"/>
                    <w:ind w:left="113" w:right="113"/>
                  </w:pPr>
                </w:p>
              </w:tc>
              <w:tc>
                <w:tcPr>
                  <w:tcW w:w="2609" w:type="dxa"/>
                  <w:gridSpan w:val="3"/>
                </w:tcPr>
                <w:p w:rsidR="001F43B7" w:rsidRDefault="001F43B7" w:rsidP="006757F9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Real</w:t>
                  </w:r>
                </w:p>
              </w:tc>
            </w:tr>
            <w:tr w:rsidR="001F43B7" w:rsidTr="006757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1F43B7" w:rsidRDefault="001F43B7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1F43B7" w:rsidRDefault="001F43B7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1F43B7" w:rsidRDefault="001F43B7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1F43B7" w:rsidRDefault="001F43B7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1F43B7" w:rsidTr="006757F9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1F43B7" w:rsidRDefault="001F43B7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1F43B7" w:rsidRDefault="001F43B7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1F43B7" w:rsidRDefault="006967C2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37</w:t>
                  </w:r>
                </w:p>
              </w:tc>
              <w:tc>
                <w:tcPr>
                  <w:tcW w:w="617" w:type="dxa"/>
                </w:tcPr>
                <w:p w:rsidR="001F43B7" w:rsidRDefault="006967C2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</w:t>
                  </w:r>
                </w:p>
              </w:tc>
            </w:tr>
            <w:tr w:rsidR="001F43B7" w:rsidTr="006757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1F43B7" w:rsidRDefault="001F43B7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1F43B7" w:rsidRDefault="001F43B7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1F43B7" w:rsidRDefault="006967C2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</w:t>
                  </w:r>
                </w:p>
              </w:tc>
              <w:tc>
                <w:tcPr>
                  <w:tcW w:w="617" w:type="dxa"/>
                </w:tcPr>
                <w:p w:rsidR="001F43B7" w:rsidRDefault="006967C2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43</w:t>
                  </w:r>
                </w:p>
              </w:tc>
            </w:tr>
          </w:tbl>
          <w:p w:rsidR="001F43B7" w:rsidRDefault="001F43B7" w:rsidP="007C2EA4">
            <w:pPr>
              <w:pStyle w:val="Bezodstpw"/>
            </w:pPr>
          </w:p>
        </w:tc>
        <w:tc>
          <w:tcPr>
            <w:tcW w:w="1996" w:type="dxa"/>
            <w:vAlign w:val="center"/>
          </w:tcPr>
          <w:p w:rsidR="001F43B7" w:rsidRDefault="006967C2" w:rsidP="00F20052">
            <w:pPr>
              <w:pStyle w:val="Bezodstpw"/>
              <w:jc w:val="center"/>
            </w:pPr>
            <w:r w:rsidRPr="006967C2">
              <w:t>0.7476636</w:t>
            </w:r>
          </w:p>
        </w:tc>
        <w:tc>
          <w:tcPr>
            <w:tcW w:w="1375" w:type="dxa"/>
            <w:vAlign w:val="center"/>
          </w:tcPr>
          <w:p w:rsidR="001F43B7" w:rsidRDefault="00305545" w:rsidP="00EA27A5">
            <w:pPr>
              <w:pStyle w:val="Bezodstpw"/>
              <w:jc w:val="center"/>
            </w:pPr>
            <w:r w:rsidRPr="00305545">
              <w:t>0.755102</w:t>
            </w:r>
          </w:p>
        </w:tc>
        <w:tc>
          <w:tcPr>
            <w:tcW w:w="1375" w:type="dxa"/>
            <w:vAlign w:val="center"/>
          </w:tcPr>
          <w:p w:rsidR="001F43B7" w:rsidRDefault="00305545" w:rsidP="00EA27A5">
            <w:pPr>
              <w:pStyle w:val="Bezodstpw"/>
              <w:jc w:val="center"/>
            </w:pPr>
            <w:r w:rsidRPr="00305545">
              <w:t>0.2586207</w:t>
            </w:r>
          </w:p>
        </w:tc>
      </w:tr>
      <w:tr w:rsidR="001F43B7" w:rsidTr="00EA27A5">
        <w:tc>
          <w:tcPr>
            <w:tcW w:w="1866" w:type="dxa"/>
            <w:vAlign w:val="center"/>
          </w:tcPr>
          <w:p w:rsidR="001F43B7" w:rsidRDefault="001F43B7" w:rsidP="00F20052">
            <w:pPr>
              <w:pStyle w:val="Bezodstpw"/>
              <w:ind w:left="113" w:right="113"/>
              <w:jc w:val="center"/>
            </w:pPr>
            <w:r>
              <w:t>SVM</w:t>
            </w:r>
          </w:p>
        </w:tc>
        <w:tc>
          <w:tcPr>
            <w:tcW w:w="2676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75"/>
              <w:gridCol w:w="734"/>
              <w:gridCol w:w="540"/>
            </w:tblGrid>
            <w:tr w:rsidR="001F43B7" w:rsidTr="006757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1F43B7" w:rsidRDefault="001F43B7" w:rsidP="006757F9">
                  <w:pPr>
                    <w:pStyle w:val="Bezodstpw"/>
                    <w:ind w:left="113" w:right="113"/>
                  </w:pPr>
                  <w:proofErr w:type="spellStart"/>
                  <w:r>
                    <w:t>Predicted</w:t>
                  </w:r>
                  <w:proofErr w:type="spellEnd"/>
                </w:p>
                <w:p w:rsidR="001F43B7" w:rsidRDefault="001F43B7" w:rsidP="006757F9">
                  <w:pPr>
                    <w:pStyle w:val="Bezodstpw"/>
                    <w:ind w:left="113" w:right="113"/>
                  </w:pPr>
                </w:p>
              </w:tc>
              <w:tc>
                <w:tcPr>
                  <w:tcW w:w="2609" w:type="dxa"/>
                  <w:gridSpan w:val="3"/>
                </w:tcPr>
                <w:p w:rsidR="001F43B7" w:rsidRDefault="001F43B7" w:rsidP="006757F9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Real</w:t>
                  </w:r>
                </w:p>
              </w:tc>
            </w:tr>
            <w:tr w:rsidR="001F43B7" w:rsidTr="006757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1F43B7" w:rsidRDefault="001F43B7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1F43B7" w:rsidRDefault="001F43B7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1F43B7" w:rsidRDefault="001F43B7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1F43B7" w:rsidRDefault="001F43B7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1F43B7" w:rsidTr="006757F9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1F43B7" w:rsidRDefault="001F43B7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1F43B7" w:rsidRDefault="001F43B7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1F43B7" w:rsidRDefault="006967C2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40</w:t>
                  </w:r>
                </w:p>
              </w:tc>
              <w:tc>
                <w:tcPr>
                  <w:tcW w:w="617" w:type="dxa"/>
                </w:tcPr>
                <w:p w:rsidR="001F43B7" w:rsidRDefault="006967C2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</w:t>
                  </w:r>
                </w:p>
              </w:tc>
            </w:tr>
            <w:tr w:rsidR="001F43B7" w:rsidTr="006757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1F43B7" w:rsidRDefault="001F43B7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1F43B7" w:rsidRDefault="001F43B7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1F43B7" w:rsidRDefault="006967C2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</w:t>
                  </w:r>
                </w:p>
              </w:tc>
              <w:tc>
                <w:tcPr>
                  <w:tcW w:w="617" w:type="dxa"/>
                </w:tcPr>
                <w:p w:rsidR="001F43B7" w:rsidRDefault="006967C2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43</w:t>
                  </w:r>
                </w:p>
              </w:tc>
            </w:tr>
          </w:tbl>
          <w:p w:rsidR="001F43B7" w:rsidRDefault="001F43B7" w:rsidP="007C2EA4">
            <w:pPr>
              <w:pStyle w:val="Bezodstpw"/>
            </w:pPr>
          </w:p>
        </w:tc>
        <w:tc>
          <w:tcPr>
            <w:tcW w:w="1996" w:type="dxa"/>
            <w:vAlign w:val="center"/>
          </w:tcPr>
          <w:p w:rsidR="001F43B7" w:rsidRDefault="006967C2" w:rsidP="00F20052">
            <w:pPr>
              <w:pStyle w:val="Bezodstpw"/>
              <w:jc w:val="center"/>
            </w:pPr>
            <w:r w:rsidRPr="006967C2">
              <w:t>0.7757009</w:t>
            </w:r>
          </w:p>
        </w:tc>
        <w:tc>
          <w:tcPr>
            <w:tcW w:w="1375" w:type="dxa"/>
            <w:vAlign w:val="center"/>
          </w:tcPr>
          <w:p w:rsidR="001F43B7" w:rsidRDefault="00305545" w:rsidP="00EA27A5">
            <w:pPr>
              <w:pStyle w:val="Bezodstpw"/>
              <w:jc w:val="center"/>
            </w:pPr>
            <w:r w:rsidRPr="00305545">
              <w:t>0.7692308</w:t>
            </w:r>
          </w:p>
        </w:tc>
        <w:tc>
          <w:tcPr>
            <w:tcW w:w="1375" w:type="dxa"/>
            <w:vAlign w:val="center"/>
          </w:tcPr>
          <w:p w:rsidR="001F43B7" w:rsidRDefault="00305545" w:rsidP="00EA27A5">
            <w:pPr>
              <w:pStyle w:val="Bezodstpw"/>
              <w:jc w:val="center"/>
            </w:pPr>
            <w:r w:rsidRPr="00305545">
              <w:t>0.2181818</w:t>
            </w:r>
          </w:p>
        </w:tc>
      </w:tr>
    </w:tbl>
    <w:p w:rsidR="00F20052" w:rsidRDefault="00F20052" w:rsidP="007C2EA4">
      <w:pPr>
        <w:pStyle w:val="Bezodstpw"/>
      </w:pPr>
    </w:p>
    <w:p w:rsidR="007C2EA4" w:rsidRDefault="00F20052" w:rsidP="007C2EA4">
      <w:r>
        <w:t xml:space="preserve">TP – </w:t>
      </w:r>
      <w:r w:rsidR="001F43B7">
        <w:t>oznacza liczbę osób, którym zgadł że są zdrowe</w:t>
      </w:r>
    </w:p>
    <w:p w:rsidR="001F43B7" w:rsidRDefault="00F20052" w:rsidP="007C2EA4">
      <w:r>
        <w:t xml:space="preserve">FP – oznacza liczbę pomylonych osób, które </w:t>
      </w:r>
      <w:r w:rsidR="001F43B7">
        <w:t>oznaczył jako zdrowe a były chore</w:t>
      </w:r>
    </w:p>
    <w:p w:rsidR="00F20052" w:rsidRDefault="001F43B7" w:rsidP="007C2EA4">
      <w:r>
        <w:t>FN – oznacza liczbę pomylonych osób, które oznaczył jako chore</w:t>
      </w:r>
      <w:r w:rsidR="00F20052">
        <w:t xml:space="preserve"> </w:t>
      </w:r>
      <w:r>
        <w:t xml:space="preserve"> a były zdrowe</w:t>
      </w:r>
    </w:p>
    <w:p w:rsidR="001F43B7" w:rsidRDefault="001F43B7" w:rsidP="007C2EA4">
      <w:r>
        <w:t>TN – oznacza liczbę osób, którym zgadł że są chore</w:t>
      </w:r>
    </w:p>
    <w:p w:rsidR="003E441F" w:rsidRDefault="00713AA1" w:rsidP="007C2EA4">
      <w:r>
        <w:t>TP</w:t>
      </w:r>
      <w:r w:rsidR="003E441F">
        <w:t>R  przedstawia odsetek poprawnie zdiagnozowanych(zdrowych) a TNR poprawnie zdiagnozowanych(chorych). Natomiast wartości FPR i FNR przedstawiają odsetki źle zdiagnozowanych.</w:t>
      </w:r>
    </w:p>
    <w:p w:rsidR="003E441F" w:rsidRDefault="003E441F" w:rsidP="007C2EA4">
      <w:r>
        <w:t>Błąd pierwszego stopnia u mnie to liczba osób źle sklasyfikowanych jako chorzy a są zdrowi.</w:t>
      </w:r>
    </w:p>
    <w:p w:rsidR="003E441F" w:rsidRDefault="003E441F" w:rsidP="007C2EA4">
      <w:r>
        <w:t>Błąd drugiego stopnia u mnie to liczba osób chorych sklasyfikowanych jako zdrowe.</w:t>
      </w:r>
    </w:p>
    <w:p w:rsidR="003E441F" w:rsidRDefault="003E441F" w:rsidP="007C2EA4">
      <w:r>
        <w:t>Im więcej błędów pierwszego stopnia to więcej osób mogło by być niepotrzebnie leczonych.</w:t>
      </w:r>
    </w:p>
    <w:p w:rsidR="0010702A" w:rsidRDefault="003E441F" w:rsidP="007C2EA4">
      <w:r>
        <w:t>TNR i FPR przedstawiają skuteczność testu. A FNR i FP</w:t>
      </w:r>
      <w:r w:rsidR="0010702A">
        <w:t>R nieskuteczność.</w:t>
      </w:r>
    </w:p>
    <w:p w:rsidR="0010702A" w:rsidRDefault="0010702A" w:rsidP="007C2EA4">
      <w:r>
        <w:lastRenderedPageBreak/>
        <w:t>W mojej bazie i sposobie modelowania gorszy był by błąd</w:t>
      </w:r>
      <w:bookmarkStart w:id="0" w:name="_GoBack"/>
      <w:bookmarkEnd w:id="0"/>
      <w:r>
        <w:t xml:space="preserve"> drugie stopnia, ponieważ </w:t>
      </w:r>
      <w:proofErr w:type="spellStart"/>
      <w:r>
        <w:t>osby</w:t>
      </w:r>
      <w:proofErr w:type="spellEnd"/>
      <w:r>
        <w:t xml:space="preserve"> chore nie były by </w:t>
      </w:r>
      <w:proofErr w:type="spellStart"/>
      <w:r>
        <w:t>wgl</w:t>
      </w:r>
      <w:proofErr w:type="spellEnd"/>
      <w:r>
        <w:t xml:space="preserve"> leczone.</w:t>
      </w:r>
    </w:p>
    <w:p w:rsidR="0010702A" w:rsidRDefault="0010702A" w:rsidP="007C2EA4"/>
    <w:sectPr w:rsidR="00107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295" w:rsidRDefault="00811295" w:rsidP="003E441F">
      <w:pPr>
        <w:spacing w:after="0" w:line="240" w:lineRule="auto"/>
      </w:pPr>
      <w:r>
        <w:separator/>
      </w:r>
    </w:p>
  </w:endnote>
  <w:endnote w:type="continuationSeparator" w:id="0">
    <w:p w:rsidR="00811295" w:rsidRDefault="00811295" w:rsidP="003E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295" w:rsidRDefault="00811295" w:rsidP="003E441F">
      <w:pPr>
        <w:spacing w:after="0" w:line="240" w:lineRule="auto"/>
      </w:pPr>
      <w:r>
        <w:separator/>
      </w:r>
    </w:p>
  </w:footnote>
  <w:footnote w:type="continuationSeparator" w:id="0">
    <w:p w:rsidR="00811295" w:rsidRDefault="00811295" w:rsidP="003E4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A6EF7"/>
    <w:multiLevelType w:val="hybridMultilevel"/>
    <w:tmpl w:val="94C604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D12BE"/>
    <w:multiLevelType w:val="hybridMultilevel"/>
    <w:tmpl w:val="8ACAF0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B3303"/>
    <w:multiLevelType w:val="hybridMultilevel"/>
    <w:tmpl w:val="DD2ED7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C7185"/>
    <w:multiLevelType w:val="hybridMultilevel"/>
    <w:tmpl w:val="84BEE5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ED31701"/>
    <w:multiLevelType w:val="hybridMultilevel"/>
    <w:tmpl w:val="485A1BD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186C72"/>
    <w:multiLevelType w:val="hybridMultilevel"/>
    <w:tmpl w:val="63E491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B1DFA"/>
    <w:multiLevelType w:val="hybridMultilevel"/>
    <w:tmpl w:val="4B20726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B2C"/>
    <w:rsid w:val="000C3F59"/>
    <w:rsid w:val="0010702A"/>
    <w:rsid w:val="001F43B7"/>
    <w:rsid w:val="00305545"/>
    <w:rsid w:val="00374F6C"/>
    <w:rsid w:val="003E441F"/>
    <w:rsid w:val="00410711"/>
    <w:rsid w:val="00414FF8"/>
    <w:rsid w:val="005230D0"/>
    <w:rsid w:val="006967C2"/>
    <w:rsid w:val="006B047E"/>
    <w:rsid w:val="00713AA1"/>
    <w:rsid w:val="007C2EA4"/>
    <w:rsid w:val="00811295"/>
    <w:rsid w:val="00A56231"/>
    <w:rsid w:val="00AD1880"/>
    <w:rsid w:val="00AE3B2C"/>
    <w:rsid w:val="00CC33BF"/>
    <w:rsid w:val="00CC3536"/>
    <w:rsid w:val="00D422B4"/>
    <w:rsid w:val="00EA27A5"/>
    <w:rsid w:val="00F2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E3B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E3B2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C2EA4"/>
    <w:pPr>
      <w:ind w:left="720"/>
      <w:contextualSpacing/>
    </w:pPr>
  </w:style>
  <w:style w:type="table" w:styleId="Tabela-Siatka">
    <w:name w:val="Table Grid"/>
    <w:basedOn w:val="Standardowy"/>
    <w:uiPriority w:val="59"/>
    <w:rsid w:val="00F20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F2005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200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2005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5">
    <w:name w:val="Light Shading Accent 5"/>
    <w:basedOn w:val="Standardowy"/>
    <w:uiPriority w:val="60"/>
    <w:rsid w:val="00F2005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rednialista2akcent1">
    <w:name w:val="Medium List 2 Accent 1"/>
    <w:basedOn w:val="Standardowy"/>
    <w:uiPriority w:val="66"/>
    <w:rsid w:val="00F200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E441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E441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E441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E3B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E3B2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C2EA4"/>
    <w:pPr>
      <w:ind w:left="720"/>
      <w:contextualSpacing/>
    </w:pPr>
  </w:style>
  <w:style w:type="table" w:styleId="Tabela-Siatka">
    <w:name w:val="Table Grid"/>
    <w:basedOn w:val="Standardowy"/>
    <w:uiPriority w:val="59"/>
    <w:rsid w:val="00F20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F2005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200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2005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5">
    <w:name w:val="Light Shading Accent 5"/>
    <w:basedOn w:val="Standardowy"/>
    <w:uiPriority w:val="60"/>
    <w:rsid w:val="00F2005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rednialista2akcent1">
    <w:name w:val="Medium List 2 Accent 1"/>
    <w:basedOn w:val="Standardowy"/>
    <w:uiPriority w:val="66"/>
    <w:rsid w:val="00F200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E441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E441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E4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72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95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430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Błażej Kucman</dc:creator>
  <cp:keywords>#Projekt2,#ZgłębianieDanych,#InteligencjaObliczeniowa</cp:keywords>
  <cp:lastModifiedBy>Błażej Kucman</cp:lastModifiedBy>
  <cp:revision>7</cp:revision>
  <dcterms:created xsi:type="dcterms:W3CDTF">2018-12-10T11:57:00Z</dcterms:created>
  <dcterms:modified xsi:type="dcterms:W3CDTF">2018-12-11T14:46:00Z</dcterms:modified>
</cp:coreProperties>
</file>