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48C1C" w14:textId="3C272E7B" w:rsidR="00DC1AFA" w:rsidRDefault="001C3E6A" w:rsidP="009630F4">
      <w:pPr>
        <w:spacing w:line="480" w:lineRule="auto"/>
      </w:pPr>
      <w:r>
        <w:tab/>
        <w:t xml:space="preserve">We now know </w:t>
      </w:r>
      <w:r w:rsidR="009630F4">
        <w:t>how to visualize the relationship between two variables and to determine if there is one in the first place.</w:t>
      </w:r>
      <w:r w:rsidR="009F6851">
        <w:t xml:space="preserve"> There are many tools currently used for visualizing data such as bar/column charts, line charts, pie charts, etc.</w:t>
      </w:r>
      <w:r w:rsidR="007A46CE">
        <w:t xml:space="preserve"> Each of these has their own specific use case; however, not all of them can be used to visualize </w:t>
      </w:r>
      <w:r w:rsidR="007A46CE">
        <w:rPr>
          <w:i/>
          <w:iCs/>
        </w:rPr>
        <w:t xml:space="preserve">relationships </w:t>
      </w:r>
      <w:r w:rsidR="007A46CE">
        <w:t xml:space="preserve">between data. For example, a histogram gives us information about the frequency distribution of one variable, but not its relationship to </w:t>
      </w:r>
      <w:r w:rsidR="001900A8">
        <w:t>other</w:t>
      </w:r>
      <w:r w:rsidR="007A46CE">
        <w:t xml:space="preserve"> variable</w:t>
      </w:r>
      <w:r w:rsidR="001900A8">
        <w:t>s</w:t>
      </w:r>
      <w:r w:rsidR="007A46CE">
        <w:t>.</w:t>
      </w:r>
      <w:r w:rsidR="00AF30FC">
        <w:t xml:space="preserve"> For this, we will need visualizations such as scatter plots, box plots, and correlation matrices</w:t>
      </w:r>
      <w:r w:rsidR="00532DF5">
        <w:t>, to name a few</w:t>
      </w:r>
      <w:r w:rsidR="00AF30FC">
        <w:t>. I will be describing each</w:t>
      </w:r>
      <w:r w:rsidR="005778CF">
        <w:t xml:space="preserve"> of these plots</w:t>
      </w:r>
      <w:r w:rsidR="005735FF">
        <w:t>, as well as</w:t>
      </w:r>
      <w:r w:rsidR="00FD56AF">
        <w:t xml:space="preserve"> what binning is and</w:t>
      </w:r>
      <w:r w:rsidR="005735FF">
        <w:t xml:space="preserve"> </w:t>
      </w:r>
      <w:r w:rsidR="00A3720A">
        <w:t>some Python packages that can be used to visualize data relationships.</w:t>
      </w:r>
      <w:r w:rsidR="00D91316">
        <w:t xml:space="preserve"> </w:t>
      </w:r>
      <w:r w:rsidR="00A3720A">
        <w:t xml:space="preserve"> </w:t>
      </w:r>
    </w:p>
    <w:p w14:paraId="4DA7E19B" w14:textId="1B851FCC" w:rsidR="00324F90" w:rsidRDefault="000515FE" w:rsidP="009630F4">
      <w:pPr>
        <w:spacing w:line="480" w:lineRule="auto"/>
      </w:pPr>
      <w:r>
        <w:tab/>
        <w:t xml:space="preserve">By far </w:t>
      </w:r>
      <w:r w:rsidR="00FD56AF">
        <w:t xml:space="preserve">the simplest and </w:t>
      </w:r>
      <w:r>
        <w:t>the most common method used to visualize data is the scatter plot.</w:t>
      </w:r>
      <w:r w:rsidR="00D74D82">
        <w:t xml:space="preserve"> This plot will assign</w:t>
      </w:r>
      <w:r w:rsidR="00841964">
        <w:t xml:space="preserve"> </w:t>
      </w:r>
      <w:r w:rsidR="00D74D82">
        <w:t>each data point</w:t>
      </w:r>
      <w:r w:rsidR="00841964">
        <w:t xml:space="preserve"> from an array of variables to a point on one axis of an </w:t>
      </w:r>
      <w:r w:rsidR="00D74D82">
        <w:t>x-y coordinate plane</w:t>
      </w:r>
      <w:r w:rsidR="003D4786">
        <w:t xml:space="preserve"> based on the user’s axis assignment</w:t>
      </w:r>
      <w:r w:rsidR="00841964">
        <w:t>.</w:t>
      </w:r>
      <w:r w:rsidR="00FD56AF">
        <w:t xml:space="preserve"> When a variable is placed on each axis of a Cartesian plane, we will see the points begin to form a line if they are linearly correlated or another shape if they have a non-linear correlation. </w:t>
      </w:r>
      <w:r w:rsidR="000639F7">
        <w:t>Below is</w:t>
      </w:r>
      <w:r w:rsidR="00963C1C">
        <w:t xml:space="preserve"> a scatterplot</w:t>
      </w:r>
      <w:r w:rsidR="00A11654">
        <w:t xml:space="preserve"> showing a</w:t>
      </w:r>
      <w:r w:rsidR="0089217A">
        <w:t xml:space="preserve"> strong</w:t>
      </w:r>
      <w:r w:rsidR="000639F7">
        <w:t xml:space="preserve"> linear </w:t>
      </w:r>
      <w:r w:rsidR="003D2AA4">
        <w:t xml:space="preserve">correlation. If our scatter plot has </w:t>
      </w:r>
      <w:r w:rsidR="00324F90">
        <w:t xml:space="preserve">very many data points that a correlation becomes difficult to determine, we can use what is calling </w:t>
      </w:r>
      <w:r w:rsidR="00324F90">
        <w:rPr>
          <w:i/>
          <w:iCs/>
        </w:rPr>
        <w:t xml:space="preserve">binning, </w:t>
      </w:r>
      <w:r w:rsidR="00324F90">
        <w:t xml:space="preserve">where data points are grouped into bins with each bin containing a different density of points, similar to histogram binning. </w:t>
      </w:r>
      <w:r w:rsidR="00CF3480">
        <w:t xml:space="preserve">Below our scatter plot example is a binned scatter plot showing point density of vehicle mileage versus power. At first glance, the relationship would have appeared </w:t>
      </w:r>
      <w:r w:rsidR="00E12955">
        <w:t>linear,</w:t>
      </w:r>
      <w:r w:rsidR="00CF3480">
        <w:t xml:space="preserve"> but the </w:t>
      </w:r>
      <w:r w:rsidR="002A2592">
        <w:t>usage of bins</w:t>
      </w:r>
      <w:r w:rsidR="00CF3480">
        <w:t xml:space="preserve"> helps us to deduce that it is, in fact</w:t>
      </w:r>
      <w:r w:rsidR="00A577F2">
        <w:t xml:space="preserve">, </w:t>
      </w:r>
      <w:r w:rsidR="00926064">
        <w:t>i</w:t>
      </w:r>
      <w:r w:rsidR="00A577F2">
        <w:t>nverse exponential</w:t>
      </w:r>
      <w:r w:rsidR="00CF3480">
        <w:t>.</w:t>
      </w:r>
    </w:p>
    <w:p w14:paraId="05B7EEC5" w14:textId="2C9E4DC9" w:rsidR="0089217A" w:rsidRDefault="0089217A" w:rsidP="009630F4">
      <w:pPr>
        <w:spacing w:line="480" w:lineRule="auto"/>
      </w:pPr>
      <w:r>
        <w:rPr>
          <w:noProof/>
        </w:rPr>
        <w:drawing>
          <wp:inline distT="0" distB="0" distL="0" distR="0" wp14:anchorId="49A05672" wp14:editId="158510B9">
            <wp:extent cx="3017312" cy="1775460"/>
            <wp:effectExtent l="0" t="0" r="0" b="0"/>
            <wp:docPr id="1" name="Picture 1" descr="Example scatter plot depicting tree heights against their di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scatter plot depicting tree heights against their diamete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51179" cy="1795388"/>
                    </a:xfrm>
                    <a:prstGeom prst="rect">
                      <a:avLst/>
                    </a:prstGeom>
                    <a:noFill/>
                    <a:ln>
                      <a:noFill/>
                    </a:ln>
                  </pic:spPr>
                </pic:pic>
              </a:graphicData>
            </a:graphic>
          </wp:inline>
        </w:drawing>
      </w:r>
    </w:p>
    <w:p w14:paraId="501ADC47" w14:textId="66219A80" w:rsidR="00324F90" w:rsidRDefault="00324F90" w:rsidP="009630F4">
      <w:pPr>
        <w:spacing w:line="480" w:lineRule="auto"/>
      </w:pPr>
      <w:r>
        <w:rPr>
          <w:noProof/>
        </w:rPr>
        <w:lastRenderedPageBreak/>
        <w:drawing>
          <wp:inline distT="0" distB="0" distL="0" distR="0" wp14:anchorId="3230FD0A" wp14:editId="1C6828A0">
            <wp:extent cx="3268980" cy="25374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8980" cy="2537460"/>
                    </a:xfrm>
                    <a:prstGeom prst="rect">
                      <a:avLst/>
                    </a:prstGeom>
                    <a:noFill/>
                    <a:ln>
                      <a:noFill/>
                    </a:ln>
                  </pic:spPr>
                </pic:pic>
              </a:graphicData>
            </a:graphic>
          </wp:inline>
        </w:drawing>
      </w:r>
    </w:p>
    <w:p w14:paraId="6FA0E797" w14:textId="41CD9F44" w:rsidR="008F45A0" w:rsidRDefault="008F45A0" w:rsidP="00E12955">
      <w:pPr>
        <w:spacing w:line="480" w:lineRule="auto"/>
      </w:pPr>
      <w:r>
        <w:tab/>
      </w:r>
      <w:r w:rsidR="00E12955">
        <w:t xml:space="preserve">If the points on a scatter plot are arranged into “columns” such that one x value could have several y values, then box plots are more appropriate for visualizing a relationship. </w:t>
      </w:r>
      <w:r>
        <w:t xml:space="preserve">True to its name, the box plot will display a box </w:t>
      </w:r>
      <w:r w:rsidR="00E12955">
        <w:t xml:space="preserve">corresponding to </w:t>
      </w:r>
      <w:r w:rsidR="00E3725C">
        <w:t>the</w:t>
      </w:r>
      <w:r w:rsidR="00E12955">
        <w:t xml:space="preserve"> median</w:t>
      </w:r>
      <w:r w:rsidR="00E3725C">
        <w:t xml:space="preserve"> and </w:t>
      </w:r>
      <w:r w:rsidR="00E12955">
        <w:t>quartiles</w:t>
      </w:r>
      <w:r w:rsidR="00E3725C">
        <w:t xml:space="preserve"> of the distribution, as well as “whiskers” showing the</w:t>
      </w:r>
      <w:r w:rsidR="00E12955">
        <w:t xml:space="preserve"> </w:t>
      </w:r>
      <w:r w:rsidR="003E6EB6">
        <w:t xml:space="preserve">minimum and maximum values of </w:t>
      </w:r>
      <w:r w:rsidR="00E3725C">
        <w:t xml:space="preserve">the </w:t>
      </w:r>
      <w:r w:rsidR="003E6EB6">
        <w:t>distribution</w:t>
      </w:r>
      <w:r w:rsidR="00E3725C">
        <w:t xml:space="preserve"> and </w:t>
      </w:r>
      <w:r w:rsidR="003E6EB6">
        <w:t xml:space="preserve">any outliers. </w:t>
      </w:r>
      <w:r w:rsidR="00D03961">
        <w:t>With box plots, one can easily several variables at once</w:t>
      </w:r>
      <w:r w:rsidR="002D575C">
        <w:t xml:space="preserve"> compared to scatter plots which can only visualize two variables at once.</w:t>
      </w:r>
      <w:r w:rsidR="00000D4F">
        <w:t xml:space="preserve"> While statistical comparison might be easier with a box plot, it is often unclear whether a relationship is linear of nonlinear. </w:t>
      </w:r>
      <w:r w:rsidR="001D5FA3">
        <w:t>Below is an example of a box plot</w:t>
      </w:r>
      <w:r w:rsidR="009412FD">
        <w:t xml:space="preserve"> showing how a silicon wafer’s width varies </w:t>
      </w:r>
      <w:r w:rsidR="00B808F9">
        <w:t>between 3 c</w:t>
      </w:r>
      <w:r w:rsidR="009412FD">
        <w:t>onstruction method</w:t>
      </w:r>
      <w:r w:rsidR="00B808F9">
        <w:t>s</w:t>
      </w:r>
      <w:r w:rsidR="009412FD">
        <w:t>.</w:t>
      </w:r>
      <w:r w:rsidR="0070171F">
        <w:t xml:space="preserve"> In this case, construction method has a negligible effect on wafer width.</w:t>
      </w:r>
    </w:p>
    <w:p w14:paraId="1995BE9D" w14:textId="2E6B4AB7" w:rsidR="0070171F" w:rsidRDefault="0070171F" w:rsidP="00E12955">
      <w:pPr>
        <w:spacing w:line="480" w:lineRule="auto"/>
      </w:pPr>
      <w:r>
        <w:rPr>
          <w:noProof/>
        </w:rPr>
        <w:lastRenderedPageBreak/>
        <w:drawing>
          <wp:inline distT="0" distB="0" distL="0" distR="0" wp14:anchorId="53FE3ED2" wp14:editId="563B3E7A">
            <wp:extent cx="2560320" cy="3800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9755" cy="3843689"/>
                    </a:xfrm>
                    <a:prstGeom prst="rect">
                      <a:avLst/>
                    </a:prstGeom>
                    <a:noFill/>
                    <a:ln>
                      <a:noFill/>
                    </a:ln>
                  </pic:spPr>
                </pic:pic>
              </a:graphicData>
            </a:graphic>
          </wp:inline>
        </w:drawing>
      </w:r>
    </w:p>
    <w:p w14:paraId="7A2B3E7C" w14:textId="4F7FC968" w:rsidR="005E7344" w:rsidRPr="005E7344" w:rsidRDefault="0070171F" w:rsidP="0058153D">
      <w:pPr>
        <w:spacing w:line="480" w:lineRule="auto"/>
      </w:pPr>
      <w:r>
        <w:tab/>
      </w:r>
      <w:r w:rsidR="00773641">
        <w:t xml:space="preserve">A solution to scatter plots’ graphing of only two variables is to use correlation matrices. </w:t>
      </w:r>
      <w:r w:rsidR="005A581F">
        <w:t>The</w:t>
      </w:r>
      <w:r w:rsidR="00CF2815">
        <w:t>ir output is</w:t>
      </w:r>
      <w:r w:rsidR="00C92344">
        <w:t xml:space="preserve"> a matrix </w:t>
      </w:r>
      <w:r w:rsidR="003176F1">
        <w:t>containing</w:t>
      </w:r>
      <w:r w:rsidR="005A581F">
        <w:t xml:space="preserve"> scatter plot</w:t>
      </w:r>
      <w:r w:rsidR="00907DBA">
        <w:t>s for</w:t>
      </w:r>
      <w:r w:rsidR="005A581F">
        <w:t xml:space="preserve"> every possible combination of two variables</w:t>
      </w:r>
      <w:r w:rsidR="00CF2815">
        <w:t xml:space="preserve"> as well as</w:t>
      </w:r>
      <w:r w:rsidR="00D860B5">
        <w:t xml:space="preserve"> </w:t>
      </w:r>
      <w:r w:rsidR="005A581F">
        <w:t xml:space="preserve">either the Pearson or Spearman correlation coefficient of </w:t>
      </w:r>
      <w:r w:rsidR="000A19EC">
        <w:t>each</w:t>
      </w:r>
      <w:r w:rsidR="005A581F">
        <w:t xml:space="preserve"> plot, depending on the user specification.</w:t>
      </w:r>
      <w:r w:rsidR="00637195">
        <w:t xml:space="preserve"> </w:t>
      </w:r>
      <w:r w:rsidR="00103F2F">
        <w:t>Since t</w:t>
      </w:r>
      <w:r w:rsidR="00637195">
        <w:t>he correlation coefficient of a variable with itself will always be 1</w:t>
      </w:r>
      <w:r w:rsidR="0079654D">
        <w:t>,</w:t>
      </w:r>
      <w:r w:rsidR="00637195">
        <w:t xml:space="preserve"> the matrix </w:t>
      </w:r>
      <w:r w:rsidR="0079654D">
        <w:t>replaces those scatter plots with histograms of said variable.</w:t>
      </w:r>
      <w:r w:rsidR="005753A2">
        <w:t xml:space="preserve"> Correlation matrices allow us to </w:t>
      </w:r>
      <w:r w:rsidR="002E62C6">
        <w:t>find the correlation coefficients</w:t>
      </w:r>
      <w:r w:rsidR="004E54B9">
        <w:t xml:space="preserve"> </w:t>
      </w:r>
      <w:r w:rsidR="00BE0FF5">
        <w:t xml:space="preserve">(and thus R-squared) of </w:t>
      </w:r>
      <w:r w:rsidR="002E62C6">
        <w:t>a very large number of relationships at on</w:t>
      </w:r>
      <w:r w:rsidR="005F1B93">
        <w:t xml:space="preserve">ce. </w:t>
      </w:r>
      <w:r w:rsidR="002E62C6">
        <w:t>Below is an example of a correlation matrix</w:t>
      </w:r>
      <w:r w:rsidR="00FC1D21">
        <w:t xml:space="preserve"> for inflation rates versus interest rates over different time periods</w:t>
      </w:r>
      <w:r w:rsidR="002E62C6">
        <w:t>.</w:t>
      </w:r>
      <w:r w:rsidR="005E7344">
        <w:rPr>
          <w:i/>
          <w:iCs/>
        </w:rPr>
        <w:t xml:space="preserve"> </w:t>
      </w:r>
    </w:p>
    <w:p w14:paraId="15CC4C4E" w14:textId="77777777" w:rsidR="009B3EA1" w:rsidRDefault="009B3EA1" w:rsidP="00E12955">
      <w:pPr>
        <w:spacing w:line="480" w:lineRule="auto"/>
      </w:pPr>
    </w:p>
    <w:p w14:paraId="18264F7F" w14:textId="2F73EB44" w:rsidR="001069D8" w:rsidRDefault="0058153D" w:rsidP="009630F4">
      <w:pPr>
        <w:spacing w:line="480" w:lineRule="auto"/>
      </w:pPr>
      <w:r>
        <w:rPr>
          <w:noProof/>
        </w:rPr>
        <w:lastRenderedPageBreak/>
        <w:drawing>
          <wp:inline distT="0" distB="0" distL="0" distR="0" wp14:anchorId="282B8BD4" wp14:editId="617A7EA5">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A39A2C4" w14:textId="5AD83A4C" w:rsidR="0058153D" w:rsidRDefault="0058153D" w:rsidP="0058153D">
      <w:pPr>
        <w:spacing w:line="480" w:lineRule="auto"/>
        <w:ind w:firstLine="720"/>
      </w:pPr>
      <w:r>
        <w:t>There are many Python packages with which we can plot data relationships, but I will focus on some of the most commonly used libraries.</w:t>
      </w:r>
    </w:p>
    <w:p w14:paraId="6DBFAA21" w14:textId="2B71D95F" w:rsidR="00027B1E" w:rsidRPr="004D13F7" w:rsidRDefault="00027B1E" w:rsidP="0058153D">
      <w:pPr>
        <w:spacing w:line="480" w:lineRule="auto"/>
        <w:ind w:firstLine="720"/>
      </w:pPr>
      <w:r>
        <w:rPr>
          <w:b/>
          <w:bCs/>
        </w:rPr>
        <w:t>Matplotlib:</w:t>
      </w:r>
      <w:r w:rsidR="004D13F7">
        <w:rPr>
          <w:b/>
          <w:bCs/>
        </w:rPr>
        <w:t xml:space="preserve"> </w:t>
      </w:r>
      <w:r w:rsidR="004D13F7">
        <w:t xml:space="preserve">The most </w:t>
      </w:r>
      <w:r w:rsidR="00513670">
        <w:t>widely</w:t>
      </w:r>
      <w:r w:rsidR="004D13F7">
        <w:t xml:space="preserve"> used Python package for plotting data in general</w:t>
      </w:r>
      <w:r w:rsidR="006E4E71">
        <w:t>, despite being over a decade old</w:t>
      </w:r>
      <w:r w:rsidR="004D13F7">
        <w:t>. This package was based on MATLAB, a programming language from the 1980s also built for visualization.</w:t>
      </w:r>
      <w:r w:rsidR="00890F46">
        <w:t xml:space="preserve"> Some libraries, such as pandas, </w:t>
      </w:r>
      <w:r w:rsidR="001F3816">
        <w:t xml:space="preserve">integrate with </w:t>
      </w:r>
      <w:r w:rsidR="00890F46">
        <w:t>it, allowing a user to access some of matplotlib with less code. While it may be versatile, matplotlib has been criticized for its default style graphic presentation and for lacking the ability to build publication quality charts.</w:t>
      </w:r>
      <w:r w:rsidR="00715FED">
        <w:t xml:space="preserve"> Most likely this is due to the age of the package.</w:t>
      </w:r>
    </w:p>
    <w:p w14:paraId="2676892B" w14:textId="2F020AF7" w:rsidR="00027B1E" w:rsidRPr="009A6B99" w:rsidRDefault="00027B1E" w:rsidP="0058153D">
      <w:pPr>
        <w:spacing w:line="480" w:lineRule="auto"/>
        <w:ind w:firstLine="720"/>
      </w:pPr>
      <w:r>
        <w:rPr>
          <w:b/>
          <w:bCs/>
        </w:rPr>
        <w:t>Seaborn:</w:t>
      </w:r>
      <w:r w:rsidR="009A6B99">
        <w:rPr>
          <w:b/>
          <w:bCs/>
        </w:rPr>
        <w:t xml:space="preserve"> </w:t>
      </w:r>
      <w:r w:rsidR="009A6B99">
        <w:t xml:space="preserve">Seaborn focuses on </w:t>
      </w:r>
      <w:r w:rsidR="00715FED">
        <w:t xml:space="preserve">aesthetics and plot customization, </w:t>
      </w:r>
      <w:r w:rsidR="009A6B99">
        <w:t xml:space="preserve">making </w:t>
      </w:r>
      <w:r w:rsidR="00715FED">
        <w:t>visually</w:t>
      </w:r>
      <w:r w:rsidR="009A6B99">
        <w:t xml:space="preserve"> pleasing charts</w:t>
      </w:r>
      <w:r w:rsidR="00F235DE">
        <w:t xml:space="preserve"> in few lines of code.</w:t>
      </w:r>
      <w:r w:rsidR="007714FC">
        <w:t xml:space="preserve"> It is one of the packages built upon matplotlib</w:t>
      </w:r>
      <w:r w:rsidR="001F3816">
        <w:t xml:space="preserve">. Seaborn is dataset-oriented, </w:t>
      </w:r>
      <w:r w:rsidR="001F3816">
        <w:lastRenderedPageBreak/>
        <w:t>containing functions that operate on data frames and arrays</w:t>
      </w:r>
      <w:r w:rsidR="00102771">
        <w:t>. As</w:t>
      </w:r>
      <w:r w:rsidR="001F3816">
        <w:t xml:space="preserve"> such, it includes support for the numpy and pandas libraries.</w:t>
      </w:r>
    </w:p>
    <w:p w14:paraId="760A5730" w14:textId="4FC0BBA2" w:rsidR="00027B1E" w:rsidRPr="00332F4C" w:rsidRDefault="00332F4C" w:rsidP="0058153D">
      <w:pPr>
        <w:spacing w:line="480" w:lineRule="auto"/>
        <w:ind w:firstLine="720"/>
      </w:pPr>
      <w:r>
        <w:rPr>
          <w:b/>
          <w:bCs/>
        </w:rPr>
        <w:t>g</w:t>
      </w:r>
      <w:r w:rsidR="00027B1E">
        <w:rPr>
          <w:b/>
          <w:bCs/>
        </w:rPr>
        <w:t>gplot:</w:t>
      </w:r>
      <w:r>
        <w:rPr>
          <w:b/>
          <w:bCs/>
        </w:rPr>
        <w:t xml:space="preserve"> </w:t>
      </w:r>
      <w:r>
        <w:t>Based on the R package ggplot2, ggplot works differently than matplotlib in that</w:t>
      </w:r>
      <w:r w:rsidR="003248C8">
        <w:t xml:space="preserve"> it constructs plots in layers.</w:t>
      </w:r>
      <w:r>
        <w:t xml:space="preserve"> </w:t>
      </w:r>
      <w:r w:rsidR="003248C8">
        <w:t xml:space="preserve">For example, ggplot functions can be used to build a scatter plot by first constructing axes, then </w:t>
      </w:r>
      <w:r w:rsidR="00E30F59">
        <w:t>layering on the</w:t>
      </w:r>
      <w:r w:rsidR="003248C8">
        <w:t xml:space="preserve"> points, then a trendline. Because it is designed to integrate with pandas, ggplot best reads data as a data frame.</w:t>
      </w:r>
      <w:r w:rsidR="00715FED">
        <w:t xml:space="preserve"> It is quite the opposite of seaborn, sacrificing aesthetics for simplicity of </w:t>
      </w:r>
      <w:r w:rsidR="00E30F59">
        <w:t>plot construction.</w:t>
      </w:r>
    </w:p>
    <w:p w14:paraId="46E08E17" w14:textId="57BED7A0" w:rsidR="00F235DE" w:rsidRDefault="00F235DE" w:rsidP="00F235DE">
      <w:pPr>
        <w:spacing w:line="480" w:lineRule="auto"/>
        <w:ind w:firstLine="720"/>
      </w:pPr>
      <w:r>
        <w:rPr>
          <w:b/>
          <w:bCs/>
        </w:rPr>
        <w:t xml:space="preserve">Plotly: </w:t>
      </w:r>
      <w:r>
        <w:t>Although Plotly is a web-based toolkit, it can be accessed as a package from Python notebooks</w:t>
      </w:r>
      <w:r w:rsidR="007714FC">
        <w:t>. It has many of the same functions as matplotlib</w:t>
      </w:r>
      <w:r w:rsidR="00102771">
        <w:t>.</w:t>
      </w:r>
    </w:p>
    <w:p w14:paraId="4F62F688" w14:textId="370FF389" w:rsidR="00E30F59" w:rsidRPr="00F235DE" w:rsidRDefault="000C43F8" w:rsidP="00F235DE">
      <w:pPr>
        <w:spacing w:line="480" w:lineRule="auto"/>
        <w:ind w:firstLine="720"/>
      </w:pPr>
      <w:r>
        <w:t xml:space="preserve">All the aforementioned packages can construct </w:t>
      </w:r>
      <w:r w:rsidR="00915A5E">
        <w:t xml:space="preserve">the same </w:t>
      </w:r>
      <w:r w:rsidR="00506AB0">
        <w:t>plots.</w:t>
      </w:r>
      <w:r w:rsidR="00320E59">
        <w:t xml:space="preserve"> </w:t>
      </w:r>
      <w:r w:rsidR="00320E59">
        <w:t>Although each package is designed for a specific purpose in plotting data relationships, the Python package one uses is entirely dependent on user preference.</w:t>
      </w:r>
    </w:p>
    <w:p w14:paraId="0D156E6A" w14:textId="77777777" w:rsidR="0058153D" w:rsidRDefault="0058153D" w:rsidP="009630F4">
      <w:pPr>
        <w:spacing w:line="480" w:lineRule="auto"/>
      </w:pPr>
    </w:p>
    <w:p w14:paraId="55D29620" w14:textId="77777777" w:rsidR="0058153D" w:rsidRDefault="0058153D" w:rsidP="0058153D">
      <w:pPr>
        <w:spacing w:line="480" w:lineRule="auto"/>
      </w:pPr>
      <w:r>
        <w:t>References:</w:t>
      </w:r>
    </w:p>
    <w:p w14:paraId="0AD62E68" w14:textId="2C67A864" w:rsidR="0058153D" w:rsidRDefault="0058153D" w:rsidP="0058153D">
      <w:pPr>
        <w:spacing w:line="480" w:lineRule="auto"/>
      </w:pPr>
      <w:r w:rsidRPr="0089217A">
        <w:t>https://chartio.com/learn/charts/what-is-a-scatter-plot/</w:t>
      </w:r>
      <w:r w:rsidR="00E30F59">
        <w:t>.</w:t>
      </w:r>
    </w:p>
    <w:p w14:paraId="57FFF0BF" w14:textId="4F7F0A66" w:rsidR="00E30F59" w:rsidRDefault="0058153D" w:rsidP="00E30F59">
      <w:pPr>
        <w:spacing w:line="480" w:lineRule="auto"/>
      </w:pPr>
      <w:r w:rsidRPr="00324F90">
        <w:t>https://vega.github.io/vega/examples/binned-scatter-plot/</w:t>
      </w:r>
      <w:r w:rsidR="00E30F59">
        <w:t>.</w:t>
      </w:r>
    </w:p>
    <w:p w14:paraId="1D16A459" w14:textId="77777777" w:rsidR="0058153D" w:rsidRDefault="0058153D" w:rsidP="0058153D">
      <w:pPr>
        <w:spacing w:line="480" w:lineRule="auto"/>
      </w:pPr>
      <w:r w:rsidRPr="0037757A">
        <w:t>https://www.itl.nist.gov/div898/handbook/pmc/section6/pmc612.htm#:~:text=The%20run%20sequence%20plot%20is,size%20to%20show%20greater%20detail.&amp;text=For%20comparison%2C%20we%20generate%20both,points%20and%20groups%20become%20larger.</w:t>
      </w:r>
    </w:p>
    <w:p w14:paraId="20B834E9" w14:textId="0F00B992" w:rsidR="0058153D" w:rsidRDefault="0058153D" w:rsidP="0058153D">
      <w:pPr>
        <w:spacing w:line="480" w:lineRule="auto"/>
      </w:pPr>
      <w:r w:rsidRPr="001069D8">
        <w:t>https://www.mathworks.com/help/econ/corrplot.html</w:t>
      </w:r>
    </w:p>
    <w:p w14:paraId="29DBDCB3" w14:textId="24D54C06" w:rsidR="00027B1E" w:rsidRDefault="00027B1E" w:rsidP="0058153D">
      <w:pPr>
        <w:spacing w:line="480" w:lineRule="auto"/>
      </w:pPr>
      <w:r w:rsidRPr="00027B1E">
        <w:t>https://mode.com/blog/python-data-visualization-libraries/</w:t>
      </w:r>
    </w:p>
    <w:p w14:paraId="25D24D42" w14:textId="6C9E1B1E" w:rsidR="00027B1E" w:rsidRDefault="00027B1E" w:rsidP="0058153D">
      <w:pPr>
        <w:spacing w:line="480" w:lineRule="auto"/>
      </w:pPr>
      <w:r w:rsidRPr="00027B1E">
        <w:lastRenderedPageBreak/>
        <w:t>https://analyticsindiamag.com/top-5-python-libraries-for-data-visualization/</w:t>
      </w:r>
    </w:p>
    <w:p w14:paraId="08833886" w14:textId="77777777" w:rsidR="00027B1E" w:rsidRPr="007A46CE" w:rsidRDefault="00027B1E" w:rsidP="0058153D">
      <w:pPr>
        <w:spacing w:line="480" w:lineRule="auto"/>
      </w:pPr>
    </w:p>
    <w:sectPr w:rsidR="00027B1E" w:rsidRPr="007A4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E15"/>
    <w:rsid w:val="00000D4F"/>
    <w:rsid w:val="0002379A"/>
    <w:rsid w:val="00027B1E"/>
    <w:rsid w:val="000515FE"/>
    <w:rsid w:val="000639F7"/>
    <w:rsid w:val="000A19EC"/>
    <w:rsid w:val="000C43F8"/>
    <w:rsid w:val="00102771"/>
    <w:rsid w:val="00103F2F"/>
    <w:rsid w:val="001069D8"/>
    <w:rsid w:val="001900A8"/>
    <w:rsid w:val="001C3E6A"/>
    <w:rsid w:val="001D5FA3"/>
    <w:rsid w:val="001E1B7E"/>
    <w:rsid w:val="001F3816"/>
    <w:rsid w:val="002A2592"/>
    <w:rsid w:val="002D575C"/>
    <w:rsid w:val="002E62C6"/>
    <w:rsid w:val="003176F1"/>
    <w:rsid w:val="00320E59"/>
    <w:rsid w:val="003248C8"/>
    <w:rsid w:val="00324F90"/>
    <w:rsid w:val="00332F4C"/>
    <w:rsid w:val="0037757A"/>
    <w:rsid w:val="00395560"/>
    <w:rsid w:val="003D2AA4"/>
    <w:rsid w:val="003D4786"/>
    <w:rsid w:val="003D57B6"/>
    <w:rsid w:val="003E6EB6"/>
    <w:rsid w:val="004D13F7"/>
    <w:rsid w:val="004E54B9"/>
    <w:rsid w:val="00506AB0"/>
    <w:rsid w:val="00513670"/>
    <w:rsid w:val="00532DF5"/>
    <w:rsid w:val="005735FF"/>
    <w:rsid w:val="005753A2"/>
    <w:rsid w:val="005778CF"/>
    <w:rsid w:val="0058153D"/>
    <w:rsid w:val="005A581F"/>
    <w:rsid w:val="005E7344"/>
    <w:rsid w:val="005F1B93"/>
    <w:rsid w:val="00637195"/>
    <w:rsid w:val="0064677F"/>
    <w:rsid w:val="00667DD7"/>
    <w:rsid w:val="006E4E71"/>
    <w:rsid w:val="006F15EE"/>
    <w:rsid w:val="0070171F"/>
    <w:rsid w:val="00715FED"/>
    <w:rsid w:val="00735D19"/>
    <w:rsid w:val="007714FC"/>
    <w:rsid w:val="00773641"/>
    <w:rsid w:val="0079654D"/>
    <w:rsid w:val="007A46CE"/>
    <w:rsid w:val="007B0E15"/>
    <w:rsid w:val="00841964"/>
    <w:rsid w:val="00890F46"/>
    <w:rsid w:val="0089217A"/>
    <w:rsid w:val="008F45A0"/>
    <w:rsid w:val="00907DBA"/>
    <w:rsid w:val="00915A5E"/>
    <w:rsid w:val="00926064"/>
    <w:rsid w:val="009412FD"/>
    <w:rsid w:val="009630F4"/>
    <w:rsid w:val="00963C1C"/>
    <w:rsid w:val="009A6B99"/>
    <w:rsid w:val="009B3EA1"/>
    <w:rsid w:val="009C5284"/>
    <w:rsid w:val="009F6851"/>
    <w:rsid w:val="00A11654"/>
    <w:rsid w:val="00A3720A"/>
    <w:rsid w:val="00A577F2"/>
    <w:rsid w:val="00A640BA"/>
    <w:rsid w:val="00AF30FC"/>
    <w:rsid w:val="00B0230E"/>
    <w:rsid w:val="00B808F9"/>
    <w:rsid w:val="00BE0FF5"/>
    <w:rsid w:val="00C92344"/>
    <w:rsid w:val="00CF2815"/>
    <w:rsid w:val="00CF3480"/>
    <w:rsid w:val="00D03961"/>
    <w:rsid w:val="00D74D82"/>
    <w:rsid w:val="00D860B5"/>
    <w:rsid w:val="00D91316"/>
    <w:rsid w:val="00D96267"/>
    <w:rsid w:val="00DC1AFA"/>
    <w:rsid w:val="00E12955"/>
    <w:rsid w:val="00E30F59"/>
    <w:rsid w:val="00E3725C"/>
    <w:rsid w:val="00F235DE"/>
    <w:rsid w:val="00FA3006"/>
    <w:rsid w:val="00FC1D21"/>
    <w:rsid w:val="00FD56AF"/>
    <w:rsid w:val="00FE58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6352"/>
  <w15:chartTrackingRefBased/>
  <w15:docId w15:val="{C0EF6F16-F70A-4135-8EDB-94DFA387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17A"/>
    <w:rPr>
      <w:color w:val="0563C1" w:themeColor="hyperlink"/>
      <w:u w:val="single"/>
    </w:rPr>
  </w:style>
  <w:style w:type="character" w:styleId="UnresolvedMention">
    <w:name w:val="Unresolved Mention"/>
    <w:basedOn w:val="DefaultParagraphFont"/>
    <w:uiPriority w:val="99"/>
    <w:semiHidden/>
    <w:unhideWhenUsed/>
    <w:rsid w:val="00892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11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6</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Kudaimi</dc:creator>
  <cp:keywords/>
  <dc:description/>
  <cp:lastModifiedBy>Bilal Kudaimi</cp:lastModifiedBy>
  <cp:revision>583</cp:revision>
  <dcterms:created xsi:type="dcterms:W3CDTF">2020-10-11T20:15:00Z</dcterms:created>
  <dcterms:modified xsi:type="dcterms:W3CDTF">2020-10-12T17:59:00Z</dcterms:modified>
</cp:coreProperties>
</file>