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4FB47" w14:textId="0F02AB37" w:rsidR="00A44829" w:rsidRDefault="00A44829" w:rsidP="00876452">
      <w:pPr>
        <w:spacing w:line="240" w:lineRule="auto"/>
      </w:pPr>
      <w:r>
        <w:t>Bilal Kudaimi</w:t>
      </w:r>
    </w:p>
    <w:p w14:paraId="746F27C2" w14:textId="3BFBC8ED" w:rsidR="00B6324E" w:rsidRDefault="00B6324E" w:rsidP="00876452">
      <w:pPr>
        <w:spacing w:line="240" w:lineRule="auto"/>
      </w:pPr>
      <w:r>
        <w:t>April 24, 2021</w:t>
      </w:r>
    </w:p>
    <w:p w14:paraId="2DB749D2" w14:textId="2D220BA1" w:rsidR="00A44829" w:rsidRDefault="00A44829" w:rsidP="00A44829">
      <w:pPr>
        <w:spacing w:line="480" w:lineRule="auto"/>
        <w:jc w:val="center"/>
      </w:pPr>
      <w:r>
        <w:t>DSC 550 Final Project: E-commerce</w:t>
      </w:r>
    </w:p>
    <w:p w14:paraId="18D5E8C9" w14:textId="38AF0749" w:rsidR="0093373B" w:rsidRDefault="00BA78C1" w:rsidP="00A44829">
      <w:pPr>
        <w:spacing w:line="480" w:lineRule="auto"/>
        <w:ind w:firstLine="720"/>
      </w:pPr>
      <w:r>
        <w:t xml:space="preserve">Chances </w:t>
      </w:r>
      <w:r w:rsidR="00747187">
        <w:t>are that</w:t>
      </w:r>
      <w:r>
        <w:t xml:space="preserve"> the average American</w:t>
      </w:r>
      <w:r w:rsidR="001652C8">
        <w:t xml:space="preserve"> has bought at least one item via an e-commerce website such as Amazon</w:t>
      </w:r>
      <w:r>
        <w:t xml:space="preserve">. </w:t>
      </w:r>
      <w:r w:rsidR="00E92BA8">
        <w:t xml:space="preserve">In 2019, e-commerce accounted for $600 billion </w:t>
      </w:r>
      <w:r w:rsidR="00B603CF">
        <w:t xml:space="preserve">in commercial profits, and was further bolstered by the coronavirus pandemic to $861 billion. </w:t>
      </w:r>
      <w:r w:rsidR="002F306B">
        <w:t>With such a large industry</w:t>
      </w:r>
      <w:r w:rsidR="00B51960">
        <w:t xml:space="preserve"> with several competitors</w:t>
      </w:r>
      <w:r w:rsidR="002F306B">
        <w:t xml:space="preserve">, customer retention is a key factor in an online retailer’s survivability. </w:t>
      </w:r>
      <w:r w:rsidR="00D46DF0">
        <w:t xml:space="preserve">Perhaps the most important factor that influences </w:t>
      </w:r>
      <w:r w:rsidR="00CD19BF">
        <w:t xml:space="preserve">online </w:t>
      </w:r>
      <w:r w:rsidR="00D46DF0">
        <w:t>customer retention</w:t>
      </w:r>
      <w:r w:rsidR="00CD19BF">
        <w:t xml:space="preserve"> </w:t>
      </w:r>
      <w:r w:rsidR="00D46DF0">
        <w:t xml:space="preserve">is on-time delivery, also known as delivery punctuality. </w:t>
      </w:r>
      <w:r w:rsidR="00BA26B4">
        <w:t xml:space="preserve">When a customer orders online, </w:t>
      </w:r>
      <w:r w:rsidR="000B785F">
        <w:t>not only do they want an estimated order arrival time</w:t>
      </w:r>
      <w:r w:rsidR="00906B4B">
        <w:t xml:space="preserve">, </w:t>
      </w:r>
      <w:r w:rsidR="009A78D9">
        <w:t xml:space="preserve">but </w:t>
      </w:r>
      <w:r w:rsidR="00906B4B">
        <w:t>they expect the company to deliver on its promises.</w:t>
      </w:r>
      <w:r w:rsidR="00B72E6F">
        <w:t xml:space="preserve"> </w:t>
      </w:r>
      <w:r w:rsidR="00B6615E">
        <w:t xml:space="preserve">Not delivering orders on time </w:t>
      </w:r>
      <w:r w:rsidR="000B785F">
        <w:t xml:space="preserve">can lead to </w:t>
      </w:r>
      <w:r w:rsidR="00DE4E7A">
        <w:t>not just a loss of customers, but also a difficulty in obtaining new customers in the future.</w:t>
      </w:r>
      <w:r w:rsidR="00517359">
        <w:t xml:space="preserve"> </w:t>
      </w:r>
      <w:r w:rsidR="00247BA7">
        <w:t>For my final project, I have</w:t>
      </w:r>
      <w:r w:rsidR="00747187">
        <w:t xml:space="preserve"> identified an online electronics retailer with a large percentage of late deliveries (</w:t>
      </w:r>
      <w:r w:rsidR="001742E4">
        <w:t>~</w:t>
      </w:r>
      <w:r w:rsidR="00747187">
        <w:t>40%)</w:t>
      </w:r>
      <w:r w:rsidR="0093373B">
        <w:t xml:space="preserve">. </w:t>
      </w:r>
    </w:p>
    <w:p w14:paraId="5D9988B5" w14:textId="126F1B52" w:rsidR="0054178C" w:rsidRDefault="0093373B" w:rsidP="00BD2E57">
      <w:pPr>
        <w:spacing w:line="480" w:lineRule="auto"/>
        <w:ind w:firstLine="720"/>
      </w:pPr>
      <w:r>
        <w:t>My</w:t>
      </w:r>
      <w:r w:rsidR="00424606">
        <w:t xml:space="preserve"> business problem is that too many of </w:t>
      </w:r>
      <w:r w:rsidR="00A0274D">
        <w:t xml:space="preserve">said </w:t>
      </w:r>
      <w:r w:rsidR="00424606">
        <w:t>company’s deliveries are late which will affect</w:t>
      </w:r>
      <w:r w:rsidR="008E65CA">
        <w:t xml:space="preserve"> their reputation and </w:t>
      </w:r>
      <w:r w:rsidR="00424606">
        <w:t>customer retention</w:t>
      </w:r>
      <w:r w:rsidR="00717EC6">
        <w:t xml:space="preserve"> in the long term</w:t>
      </w:r>
      <w:r w:rsidR="00424606">
        <w:t>.</w:t>
      </w:r>
      <w:r w:rsidR="00747187">
        <w:t xml:space="preserve"> I have</w:t>
      </w:r>
      <w:r w:rsidR="00247BA7">
        <w:t xml:space="preserve"> located </w:t>
      </w:r>
      <w:r w:rsidR="0036504B">
        <w:t>a</w:t>
      </w:r>
      <w:r w:rsidR="00247BA7">
        <w:t xml:space="preserve"> dataset containing </w:t>
      </w:r>
      <w:r w:rsidR="0012452E">
        <w:t>purchase information from the company</w:t>
      </w:r>
      <w:r w:rsidR="009136F7">
        <w:t>, published on Kaggle</w:t>
      </w:r>
      <w:r w:rsidR="00247BA7">
        <w:t xml:space="preserve">. </w:t>
      </w:r>
      <w:r w:rsidR="00124F0F">
        <w:t>Each row represents one customer, and each column represents</w:t>
      </w:r>
      <w:r w:rsidR="001554CA">
        <w:t xml:space="preserve"> </w:t>
      </w:r>
      <w:r w:rsidR="00124F0F">
        <w:t xml:space="preserve">information such as </w:t>
      </w:r>
      <w:r w:rsidR="00283A94">
        <w:t>product p</w:t>
      </w:r>
      <w:r w:rsidR="00124F0F">
        <w:t>rice,</w:t>
      </w:r>
      <w:r w:rsidR="00283A94">
        <w:t xml:space="preserve"> weight,</w:t>
      </w:r>
      <w:r w:rsidR="00124F0F">
        <w:t xml:space="preserve"> origin warehouse, </w:t>
      </w:r>
      <w:r w:rsidR="00534D6E">
        <w:t xml:space="preserve">economic </w:t>
      </w:r>
      <w:r w:rsidR="00457CBF">
        <w:t xml:space="preserve">importance (defined by the </w:t>
      </w:r>
      <w:r w:rsidR="00F94392">
        <w:t>company</w:t>
      </w:r>
      <w:r w:rsidR="00457CBF">
        <w:t>)</w:t>
      </w:r>
      <w:r w:rsidR="00124F0F">
        <w:t>,</w:t>
      </w:r>
      <w:r w:rsidR="009363A8">
        <w:t xml:space="preserve"> and</w:t>
      </w:r>
      <w:r w:rsidR="00D86677">
        <w:t xml:space="preserve"> discount if applicable,</w:t>
      </w:r>
      <w:r w:rsidR="009363A8">
        <w:t xml:space="preserve"> and customers’ prior</w:t>
      </w:r>
      <w:r w:rsidR="00457CBF">
        <w:t xml:space="preserve"> purchases, inquiries </w:t>
      </w:r>
      <w:r w:rsidR="001554CA">
        <w:t>received</w:t>
      </w:r>
      <w:r w:rsidR="00D86677">
        <w:t xml:space="preserve">, and </w:t>
      </w:r>
      <w:r w:rsidR="009363A8">
        <w:t xml:space="preserve">website </w:t>
      </w:r>
      <w:r w:rsidR="00D86677">
        <w:t>rating</w:t>
      </w:r>
      <w:r w:rsidR="00B6615E">
        <w:t xml:space="preserve">. </w:t>
      </w:r>
    </w:p>
    <w:p w14:paraId="5A9D6EF1" w14:textId="7A712A2E" w:rsidR="00BD2E57" w:rsidRDefault="0054178C" w:rsidP="00B55EF3">
      <w:pPr>
        <w:spacing w:line="480" w:lineRule="auto"/>
        <w:ind w:firstLine="720"/>
      </w:pPr>
      <w:r>
        <w:t>My solution to this problem involves constructing a machine learning model to identify which attributes are responsible for th</w:t>
      </w:r>
      <w:r w:rsidR="00D86245">
        <w:t>e company’s</w:t>
      </w:r>
      <w:r>
        <w:t xml:space="preserve"> high </w:t>
      </w:r>
      <w:r w:rsidR="008859FB">
        <w:t>percentage</w:t>
      </w:r>
      <w:r>
        <w:t xml:space="preserve"> of late shipments. </w:t>
      </w:r>
      <w:r w:rsidR="00360829">
        <w:t>If these attributes can be identified, the company can focus its resources on these specific sectors</w:t>
      </w:r>
      <w:r w:rsidR="005426A0">
        <w:t xml:space="preserve"> to</w:t>
      </w:r>
      <w:r w:rsidR="003C1817">
        <w:t xml:space="preserve"> increase its on-time deliveries,</w:t>
      </w:r>
      <w:r w:rsidR="00DC540D">
        <w:t xml:space="preserve"> </w:t>
      </w:r>
      <w:r w:rsidR="003C1817">
        <w:t>and thus, customer retention.</w:t>
      </w:r>
      <w:r w:rsidR="00176366">
        <w:t xml:space="preserve"> Note that because many o</w:t>
      </w:r>
      <w:r w:rsidR="008357EF">
        <w:t>f my dataset’s</w:t>
      </w:r>
      <w:r w:rsidR="00176366">
        <w:t xml:space="preserve"> attributes have imbalanced classes, I will use precision</w:t>
      </w:r>
      <w:r w:rsidR="005B4B91">
        <w:t>, r</w:t>
      </w:r>
      <w:r w:rsidR="00176366">
        <w:t>ecall</w:t>
      </w:r>
      <w:r w:rsidR="005B4B91">
        <w:t>, and F-1 score</w:t>
      </w:r>
      <w:r w:rsidR="002878DD">
        <w:t>s</w:t>
      </w:r>
      <w:r w:rsidR="00176366">
        <w:t xml:space="preserve"> as metrics for model effectiveness.</w:t>
      </w:r>
    </w:p>
    <w:p w14:paraId="3EF935F7" w14:textId="5D95E5CA" w:rsidR="00521FDF" w:rsidRDefault="00521FDF" w:rsidP="00BD2E57">
      <w:pPr>
        <w:spacing w:line="480" w:lineRule="auto"/>
      </w:pPr>
      <w:r>
        <w:lastRenderedPageBreak/>
        <w:t xml:space="preserve">References: </w:t>
      </w:r>
    </w:p>
    <w:p w14:paraId="73F2D511" w14:textId="76435961" w:rsidR="00922EDA" w:rsidRDefault="00D1226C" w:rsidP="00BD2E57">
      <w:pPr>
        <w:spacing w:line="480" w:lineRule="auto"/>
      </w:pPr>
      <w:r>
        <w:t xml:space="preserve">Evans, K. </w:t>
      </w:r>
      <w:r w:rsidR="00922EDA">
        <w:t xml:space="preserve">(2021). </w:t>
      </w:r>
      <w:r w:rsidR="00922EDA">
        <w:rPr>
          <w:i/>
          <w:iCs/>
        </w:rPr>
        <w:t xml:space="preserve">US ecommerce grows 44.0% in 2020. </w:t>
      </w:r>
      <w:r w:rsidR="00922EDA">
        <w:t>Digital Commerce 360. Retrieved on April 2</w:t>
      </w:r>
      <w:r w:rsidR="001F7F41">
        <w:t>4</w:t>
      </w:r>
      <w:r w:rsidR="00922EDA">
        <w:t xml:space="preserve">, 2021 from </w:t>
      </w:r>
      <w:r w:rsidR="00922EDA" w:rsidRPr="00922EDA">
        <w:t>https://www.digitalcommerce360.com/article/us-ecommerce-sales/</w:t>
      </w:r>
      <w:r w:rsidR="00922EDA">
        <w:t xml:space="preserve">. </w:t>
      </w:r>
    </w:p>
    <w:p w14:paraId="3F25CECF" w14:textId="0F36ED25" w:rsidR="00D1226C" w:rsidRDefault="00D1226C" w:rsidP="00BD2E57">
      <w:pPr>
        <w:spacing w:line="480" w:lineRule="auto"/>
      </w:pPr>
      <w:r>
        <w:t xml:space="preserve">Ly, C. (2015). </w:t>
      </w:r>
      <w:r>
        <w:rPr>
          <w:i/>
          <w:iCs/>
        </w:rPr>
        <w:t xml:space="preserve">The Importance of On-time Order Delivery For E-commerce Business. </w:t>
      </w:r>
      <w:r>
        <w:t>Medium. Retrieved on April 2</w:t>
      </w:r>
      <w:r w:rsidR="001F7F41">
        <w:t>4</w:t>
      </w:r>
      <w:r>
        <w:t xml:space="preserve">, 2021 from </w:t>
      </w:r>
      <w:r w:rsidRPr="005B3835">
        <w:t>https://medium.com/@lycth/the-importance-of-on-time-order-delivery-for-e-commerce-business-2db3c91681ee</w:t>
      </w:r>
      <w:r>
        <w:t>.</w:t>
      </w:r>
    </w:p>
    <w:p w14:paraId="0576F1C5" w14:textId="77777777" w:rsidR="00D1226C" w:rsidRPr="00922EDA" w:rsidRDefault="00D1226C" w:rsidP="00BD2E57">
      <w:pPr>
        <w:spacing w:line="480" w:lineRule="auto"/>
      </w:pPr>
    </w:p>
    <w:sectPr w:rsidR="00D1226C" w:rsidRPr="0092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C8"/>
    <w:rsid w:val="00031E4B"/>
    <w:rsid w:val="00074753"/>
    <w:rsid w:val="000B785F"/>
    <w:rsid w:val="000F5D34"/>
    <w:rsid w:val="0012452E"/>
    <w:rsid w:val="00124F0F"/>
    <w:rsid w:val="001554CA"/>
    <w:rsid w:val="001652C8"/>
    <w:rsid w:val="001742E4"/>
    <w:rsid w:val="00176366"/>
    <w:rsid w:val="001F7F41"/>
    <w:rsid w:val="00201E5C"/>
    <w:rsid w:val="00247BA7"/>
    <w:rsid w:val="00283A94"/>
    <w:rsid w:val="002878DD"/>
    <w:rsid w:val="002F306B"/>
    <w:rsid w:val="00326B4F"/>
    <w:rsid w:val="00360829"/>
    <w:rsid w:val="003648FA"/>
    <w:rsid w:val="0036504B"/>
    <w:rsid w:val="003C1817"/>
    <w:rsid w:val="003D79C0"/>
    <w:rsid w:val="00424606"/>
    <w:rsid w:val="00456B57"/>
    <w:rsid w:val="00457CBF"/>
    <w:rsid w:val="004E0B05"/>
    <w:rsid w:val="004E7EAD"/>
    <w:rsid w:val="00517359"/>
    <w:rsid w:val="00521FDF"/>
    <w:rsid w:val="00534D6E"/>
    <w:rsid w:val="0054178C"/>
    <w:rsid w:val="005426A0"/>
    <w:rsid w:val="005839C7"/>
    <w:rsid w:val="005939BE"/>
    <w:rsid w:val="005B3835"/>
    <w:rsid w:val="005B4B91"/>
    <w:rsid w:val="005E1ADF"/>
    <w:rsid w:val="00611632"/>
    <w:rsid w:val="00614428"/>
    <w:rsid w:val="00633E1C"/>
    <w:rsid w:val="00646FC8"/>
    <w:rsid w:val="00694F7B"/>
    <w:rsid w:val="006C4F10"/>
    <w:rsid w:val="00717EC6"/>
    <w:rsid w:val="00747187"/>
    <w:rsid w:val="0075722C"/>
    <w:rsid w:val="007A54CB"/>
    <w:rsid w:val="007B2A9C"/>
    <w:rsid w:val="008357EF"/>
    <w:rsid w:val="00876452"/>
    <w:rsid w:val="008859FB"/>
    <w:rsid w:val="008C46D5"/>
    <w:rsid w:val="008C628F"/>
    <w:rsid w:val="008C6856"/>
    <w:rsid w:val="008E65CA"/>
    <w:rsid w:val="00906B4B"/>
    <w:rsid w:val="009136F7"/>
    <w:rsid w:val="00922EDA"/>
    <w:rsid w:val="0093373B"/>
    <w:rsid w:val="009363A8"/>
    <w:rsid w:val="00984FA0"/>
    <w:rsid w:val="00992971"/>
    <w:rsid w:val="009A78D9"/>
    <w:rsid w:val="009C78A5"/>
    <w:rsid w:val="009F1882"/>
    <w:rsid w:val="00A01F67"/>
    <w:rsid w:val="00A0274D"/>
    <w:rsid w:val="00A031CD"/>
    <w:rsid w:val="00A44829"/>
    <w:rsid w:val="00A45632"/>
    <w:rsid w:val="00A81145"/>
    <w:rsid w:val="00AE08BB"/>
    <w:rsid w:val="00B463F2"/>
    <w:rsid w:val="00B51960"/>
    <w:rsid w:val="00B55EF3"/>
    <w:rsid w:val="00B603CF"/>
    <w:rsid w:val="00B6324E"/>
    <w:rsid w:val="00B6615E"/>
    <w:rsid w:val="00B72E6F"/>
    <w:rsid w:val="00B97CFE"/>
    <w:rsid w:val="00BA26B4"/>
    <w:rsid w:val="00BA78C1"/>
    <w:rsid w:val="00BD2E57"/>
    <w:rsid w:val="00C6029D"/>
    <w:rsid w:val="00CC2203"/>
    <w:rsid w:val="00CD19BF"/>
    <w:rsid w:val="00D1226C"/>
    <w:rsid w:val="00D46DF0"/>
    <w:rsid w:val="00D86245"/>
    <w:rsid w:val="00D86677"/>
    <w:rsid w:val="00DC540D"/>
    <w:rsid w:val="00DE4E7A"/>
    <w:rsid w:val="00E11CDB"/>
    <w:rsid w:val="00E504EC"/>
    <w:rsid w:val="00E92BA8"/>
    <w:rsid w:val="00F30107"/>
    <w:rsid w:val="00F77E9F"/>
    <w:rsid w:val="00F94392"/>
    <w:rsid w:val="00FE54C0"/>
    <w:rsid w:val="00FE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49A9"/>
  <w15:chartTrackingRefBased/>
  <w15:docId w15:val="{9153295F-599A-4871-A530-0E2C5A36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E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4393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880</cp:revision>
  <dcterms:created xsi:type="dcterms:W3CDTF">2021-04-21T01:58:00Z</dcterms:created>
  <dcterms:modified xsi:type="dcterms:W3CDTF">2021-04-24T17:24:00Z</dcterms:modified>
</cp:coreProperties>
</file>