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His past travel history D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Bank or CreditCard Statements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Email Scan for tickets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Third party api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Airport CheckIn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By Passport Number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His social network standing 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Places by Facebook and Instagram API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Classification by day, Month, year / seasonal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there any pattern with travelling?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Network Level 1 (N socially connected nodes or friends) analysis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His past history of payments on the platform if he is availed EMI before D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Other requirements -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It’s planned for the India market initially with a long term plan to take it to other markets. 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aim to be strictly a data-driven organization. Therefore, we want detailed tracking and reporting to be part of the platform 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design should focus on HA 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Eligibility calculations should be super fast, ideally response time of less than 1 sec in 80% of the cases.D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want to overtime add more variables to accurately determine the eligibility. D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List out assumptions you have made 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Architecture diagrams including deployment diagram, component diagram and anything else 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Overall execution strategy including stack, tools, and processes. 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areas will you specifically take care to make it ready for global expansion in future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General Data Protection Regulation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Evaluator System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Rewards System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Registration process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weeks vs month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Typical team structure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