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текстовый редактор emacs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emacs, создала файл (с-x c-f) и ввела текст. Сохранила изменения (c-x c-s)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009202"/>
            <wp:effectExtent b="0" l="0" r="0" t="0"/>
            <wp:docPr descr="Figure 1: Файлик с тексто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Файлик с текстом</w:t>
      </w:r>
    </w:p>
    <w:bookmarkEnd w:id="0"/>
    <w:p>
      <w:pPr>
        <w:numPr>
          <w:ilvl w:val="0"/>
          <w:numId w:val="1002"/>
        </w:numPr>
      </w:pPr>
      <w:r>
        <w:t xml:space="preserve">Провела с текстом различные манипуляции: вырезала строку (с-k), вставила её в конец файла (с-у), выделила область текста (с-space) и скопировала её в буфер (m-w); вырезала часть текста (с-w) и отменила последнее действие (с-/)</w:t>
      </w:r>
    </w:p>
    <w:p>
      <w:pPr>
        <w:numPr>
          <w:ilvl w:val="0"/>
          <w:numId w:val="1002"/>
        </w:numPr>
      </w:pPr>
      <w:r>
        <w:t xml:space="preserve">Освоила команды перемещения курсора: с-а, с-е, m-&lt;, m-&gt;</w:t>
      </w:r>
    </w:p>
    <w:p>
      <w:pPr>
        <w:numPr>
          <w:ilvl w:val="0"/>
          <w:numId w:val="1002"/>
        </w:numPr>
      </w:pPr>
      <w:r>
        <w:t xml:space="preserve">Вывела список активных буферов на экран с помощью комбинации c-x c-b и закрыла его, использовав комбинации с-х 0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16669"/>
            <wp:effectExtent b="0" l="0" r="0" t="0"/>
            <wp:docPr descr="Figure 2: Открытый список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Открытый список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6669"/>
            <wp:effectExtent b="0" l="0" r="0" t="0"/>
            <wp:docPr descr="Figure 3: Закрытый список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Закрытый список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Поделила фрейм на 4 части: с-х 3 - поделила фрейм на два окна, с-х 2 - каждую часть поделила на 2 по горизонтали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009202"/>
            <wp:effectExtent b="0" l="0" r="0" t="0"/>
            <wp:docPr descr="Figure 4: Фрейм, разделенный на 4 част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Фрейм, разделенный на 4 части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009202"/>
            <wp:effectExtent b="0" l="0" r="0" t="0"/>
            <wp:docPr descr="Figure 5: Написала строчку текста в первом окне - она появилась в остальных 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Написала строчку текста в первом окне - она появилась в остальных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Переключилась в режим поиска (c-s), поискала слово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и переключалась между результатами с помощью той же комбинации. Вышла из режима поиска (с-g), перешла в режим поиска и замены (m-%). Для замены текста нажимаем</w:t>
      </w:r>
      <w:r>
        <w:t xml:space="preserve"> </w:t>
      </w:r>
      <w:r>
        <w:t xml:space="preserve">‘</w:t>
      </w:r>
      <w:r>
        <w:t xml:space="preserve">!</w:t>
      </w:r>
      <w:r>
        <w:t xml:space="preserve">’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009202"/>
            <wp:effectExtent b="0" l="0" r="0" t="0"/>
            <wp:docPr descr="Figure 6: 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M-s o отличается от обычного режима тем, что результат отображается в отдельном окне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Редактор emacs - экранный редактор текста, написанный на языке высокого уровня Elisp.</w:t>
      </w:r>
    </w:p>
    <w:p>
      <w:pPr>
        <w:numPr>
          <w:ilvl w:val="0"/>
          <w:numId w:val="1006"/>
        </w:numPr>
      </w:pPr>
      <w:r>
        <w:t xml:space="preserve">Многие операции в emacs удобнее производить с помощью клавиатуры, а не графического меню. Наиболее часто используются клавиши Ctrl и Meta. Так как не на всех клавиатурах есть клавиша Meta, вместо неё можно использовать Alt или Esc.</w:t>
      </w:r>
    </w:p>
    <w:p>
      <w:pPr>
        <w:numPr>
          <w:ilvl w:val="0"/>
          <w:numId w:val="1006"/>
        </w:numPr>
      </w:pPr>
      <w:r>
        <w:t xml:space="preserve">Буфер - файл, содержащий какой-либо текст. Окно - область, в которую выводится текст буфера.</w:t>
      </w:r>
    </w:p>
    <w:p>
      <w:pPr>
        <w:numPr>
          <w:ilvl w:val="0"/>
          <w:numId w:val="1006"/>
        </w:numPr>
      </w:pPr>
      <w:r>
        <w:t xml:space="preserve">В одном окне можно открыть более 10 буферов.</w:t>
      </w:r>
    </w:p>
    <w:p>
      <w:pPr>
        <w:numPr>
          <w:ilvl w:val="0"/>
          <w:numId w:val="1006"/>
        </w:numPr>
      </w:pPr>
      <w:r>
        <w:t xml:space="preserve">При запуске emacs открывается только один буфер с именем</w:t>
      </w:r>
      <w:r>
        <w:t xml:space="preserve"> </w:t>
      </w:r>
      <w:r>
        <w:t xml:space="preserve">‘</w:t>
      </w:r>
      <w:r>
        <w:t xml:space="preserve">scratch</w:t>
      </w:r>
      <w:r>
        <w:t xml:space="preserve">’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C-c | - одновременное нажатие</w:t>
      </w:r>
      <w:r>
        <w:t xml:space="preserve"> </w:t>
      </w:r>
      <w:r>
        <w:t xml:space="preserve">‘</w:t>
      </w:r>
      <w:r>
        <w:t xml:space="preserve">ctrl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, а третья клавиша нажимается отдельно. С-с С-| - каждую пару нажимаем отдельно.</w:t>
      </w:r>
    </w:p>
    <w:p>
      <w:pPr>
        <w:numPr>
          <w:ilvl w:val="0"/>
          <w:numId w:val="1006"/>
        </w:numPr>
      </w:pPr>
      <w:r>
        <w:t xml:space="preserve">С-х 3 - разделить фрейм на два окна по вертикали, С-х 2 - по горизонтали.</w:t>
      </w:r>
    </w:p>
    <w:p>
      <w:pPr>
        <w:numPr>
          <w:ilvl w:val="0"/>
          <w:numId w:val="1006"/>
        </w:numPr>
      </w:pPr>
      <w:r>
        <w:t xml:space="preserve">Настройки emacs хранятся в файле .emacs в домашней директории пользователя.</w:t>
      </w:r>
    </w:p>
    <w:p>
      <w:pPr>
        <w:numPr>
          <w:ilvl w:val="0"/>
          <w:numId w:val="1006"/>
        </w:numPr>
      </w:pPr>
      <w:r>
        <w:t xml:space="preserve">Клавиша Backspace = C-k, но её можно переназначить.</w:t>
      </w:r>
    </w:p>
    <w:p>
      <w:pPr>
        <w:numPr>
          <w:ilvl w:val="0"/>
          <w:numId w:val="1006"/>
        </w:numPr>
      </w:pPr>
      <w:r>
        <w:t xml:space="preserve">Редактор vi мне понравился больше, так как он достаточно минималистичный более простой.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базовый функционал текстового редактора emacs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Рыжкова Ульяна Валерьевна</dc:creator>
  <dc:language>ru-RU</dc:language>
  <cp:keywords/>
  <dcterms:created xsi:type="dcterms:W3CDTF">2023-04-08T19:54:01Z</dcterms:created>
  <dcterms:modified xsi:type="dcterms:W3CDTF">2023-04-08T19:54:01Z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