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8D49B7">
        <w:rPr>
          <w:sz w:val="28"/>
          <w:szCs w:val="28"/>
          <w:lang w:val="uk-UA"/>
        </w:rPr>
        <w:t>МІНІСТЕРСТВО ОСВІТИ ТА НАУКИ УКРАЇНИ</w:t>
      </w:r>
    </w:p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8D49B7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8D49B7">
        <w:rPr>
          <w:sz w:val="28"/>
          <w:szCs w:val="28"/>
          <w:lang w:val="uk-UA"/>
        </w:rPr>
        <w:t>Інститут Комп’ютерних Систем</w:t>
      </w:r>
    </w:p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r w:rsidRPr="008D49B7">
        <w:rPr>
          <w:sz w:val="28"/>
          <w:szCs w:val="28"/>
          <w:lang w:val="uk-UA"/>
        </w:rPr>
        <w:t xml:space="preserve">Кафедра Інформаційних </w:t>
      </w:r>
      <w:r w:rsidRPr="008D49B7">
        <w:rPr>
          <w:sz w:val="28"/>
          <w:szCs w:val="28"/>
          <w:lang w:val="ru-RU"/>
        </w:rPr>
        <w:t>Систем</w:t>
      </w:r>
    </w:p>
    <w:p w:rsidR="007F58E9" w:rsidRPr="008D49B7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proofErr w:type="spellStart"/>
      <w:r w:rsidRPr="008D49B7">
        <w:rPr>
          <w:sz w:val="28"/>
          <w:szCs w:val="28"/>
          <w:lang w:val="uk-UA"/>
        </w:rPr>
        <w:t>Отчет</w:t>
      </w:r>
      <w:proofErr w:type="spellEnd"/>
      <w:r w:rsidRPr="008D49B7">
        <w:rPr>
          <w:sz w:val="28"/>
          <w:szCs w:val="28"/>
          <w:lang w:val="uk-UA"/>
        </w:rPr>
        <w:t xml:space="preserve"> по </w:t>
      </w:r>
      <w:proofErr w:type="spellStart"/>
      <w:r w:rsidRPr="008D49B7">
        <w:rPr>
          <w:sz w:val="28"/>
          <w:szCs w:val="28"/>
          <w:lang w:val="uk-UA"/>
        </w:rPr>
        <w:t>практической</w:t>
      </w:r>
      <w:proofErr w:type="spellEnd"/>
      <w:r w:rsidRPr="008D49B7">
        <w:rPr>
          <w:sz w:val="28"/>
          <w:szCs w:val="28"/>
          <w:lang w:val="uk-UA"/>
        </w:rPr>
        <w:t xml:space="preserve"> </w:t>
      </w:r>
      <w:proofErr w:type="spellStart"/>
      <w:r w:rsidRPr="008D49B7">
        <w:rPr>
          <w:sz w:val="28"/>
          <w:szCs w:val="28"/>
          <w:lang w:val="uk-UA"/>
        </w:rPr>
        <w:t>работе</w:t>
      </w:r>
      <w:proofErr w:type="spellEnd"/>
      <w:r w:rsidRPr="008D49B7">
        <w:rPr>
          <w:sz w:val="28"/>
          <w:szCs w:val="28"/>
          <w:lang w:val="uk-UA"/>
        </w:rPr>
        <w:t xml:space="preserve"> №</w:t>
      </w:r>
      <w:r w:rsidR="000B641D" w:rsidRPr="008D49B7">
        <w:rPr>
          <w:sz w:val="28"/>
          <w:szCs w:val="28"/>
          <w:lang w:val="ru-RU"/>
        </w:rPr>
        <w:t>2</w:t>
      </w:r>
    </w:p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8D49B7">
        <w:rPr>
          <w:sz w:val="28"/>
          <w:szCs w:val="28"/>
          <w:lang w:val="uk-UA"/>
        </w:rPr>
        <w:t>З дисципліни ООП</w:t>
      </w:r>
    </w:p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r w:rsidRPr="008D49B7">
        <w:rPr>
          <w:sz w:val="28"/>
          <w:szCs w:val="28"/>
          <w:lang w:val="uk-UA"/>
        </w:rPr>
        <w:t>На тему: «</w:t>
      </w:r>
      <w:r w:rsidR="00E035AE" w:rsidRPr="008D49B7">
        <w:rPr>
          <w:sz w:val="28"/>
          <w:szCs w:val="28"/>
          <w:lang w:val="ru-RU"/>
        </w:rPr>
        <w:t xml:space="preserve">Разработка прототипов графического интерфейса. Выявление классов и связей с помощью </w:t>
      </w:r>
      <w:r w:rsidR="00E035AE" w:rsidRPr="008D49B7">
        <w:rPr>
          <w:sz w:val="28"/>
          <w:szCs w:val="28"/>
        </w:rPr>
        <w:t>CRC</w:t>
      </w:r>
      <w:r w:rsidR="00E035AE" w:rsidRPr="008D49B7">
        <w:rPr>
          <w:sz w:val="28"/>
          <w:szCs w:val="28"/>
          <w:lang w:val="ru-RU"/>
        </w:rPr>
        <w:t>-карточек</w:t>
      </w:r>
      <w:r w:rsidRPr="008D49B7">
        <w:rPr>
          <w:bCs/>
          <w:sz w:val="28"/>
          <w:szCs w:val="28"/>
          <w:lang w:val="uk-UA"/>
        </w:rPr>
        <w:t>»</w:t>
      </w:r>
    </w:p>
    <w:p w:rsidR="007F58E9" w:rsidRPr="008D49B7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8D49B7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</w:p>
    <w:p w:rsidR="007F58E9" w:rsidRPr="008D49B7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8D49B7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r w:rsidRPr="008D49B7">
        <w:rPr>
          <w:b/>
          <w:bCs/>
          <w:sz w:val="28"/>
          <w:szCs w:val="28"/>
          <w:lang w:val="uk-UA"/>
        </w:rPr>
        <w:t>Виконав студент групи:</w:t>
      </w:r>
    </w:p>
    <w:p w:rsidR="007F58E9" w:rsidRPr="008D49B7" w:rsidRDefault="007F58E9" w:rsidP="007F58E9">
      <w:pPr>
        <w:pStyle w:val="a3"/>
        <w:spacing w:after="0"/>
        <w:jc w:val="right"/>
        <w:rPr>
          <w:sz w:val="28"/>
          <w:szCs w:val="28"/>
          <w:lang w:val="ru-RU"/>
        </w:rPr>
      </w:pPr>
      <w:r w:rsidRPr="008D49B7">
        <w:rPr>
          <w:sz w:val="28"/>
          <w:szCs w:val="28"/>
          <w:lang w:val="ru-RU"/>
        </w:rPr>
        <w:t>А</w:t>
      </w:r>
      <w:r w:rsidRPr="008D49B7">
        <w:rPr>
          <w:sz w:val="28"/>
          <w:szCs w:val="28"/>
          <w:lang w:val="uk-UA"/>
        </w:rPr>
        <w:t>А</w:t>
      </w:r>
      <w:r w:rsidRPr="008D49B7">
        <w:rPr>
          <w:sz w:val="28"/>
          <w:szCs w:val="28"/>
          <w:lang w:val="ru-RU"/>
        </w:rPr>
        <w:t>-171</w:t>
      </w:r>
    </w:p>
    <w:p w:rsidR="007F58E9" w:rsidRPr="008D49B7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r w:rsidRPr="008D49B7">
        <w:rPr>
          <w:sz w:val="28"/>
          <w:szCs w:val="28"/>
          <w:lang w:val="uk-UA"/>
        </w:rPr>
        <w:t>Полікарпов О.В.</w:t>
      </w:r>
    </w:p>
    <w:p w:rsidR="007F58E9" w:rsidRPr="008D49B7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r w:rsidRPr="008D49B7">
        <w:rPr>
          <w:b/>
          <w:bCs/>
          <w:sz w:val="28"/>
          <w:szCs w:val="28"/>
          <w:lang w:val="uk-UA"/>
        </w:rPr>
        <w:t>Прийняв:</w:t>
      </w:r>
    </w:p>
    <w:p w:rsidR="007F58E9" w:rsidRPr="008D49B7" w:rsidRDefault="007F58E9" w:rsidP="007F58E9">
      <w:pPr>
        <w:pStyle w:val="a3"/>
        <w:spacing w:after="0"/>
        <w:jc w:val="right"/>
        <w:rPr>
          <w:sz w:val="28"/>
          <w:szCs w:val="28"/>
          <w:lang w:val="ru-RU"/>
        </w:rPr>
      </w:pPr>
      <w:proofErr w:type="spellStart"/>
      <w:r w:rsidRPr="008D49B7">
        <w:rPr>
          <w:sz w:val="28"/>
          <w:szCs w:val="28"/>
          <w:lang w:val="uk-UA"/>
        </w:rPr>
        <w:t>Ру</w:t>
      </w:r>
      <w:r w:rsidRPr="008D49B7">
        <w:rPr>
          <w:sz w:val="28"/>
          <w:szCs w:val="28"/>
          <w:lang w:val="ru-RU"/>
        </w:rPr>
        <w:t>дн</w:t>
      </w:r>
      <w:proofErr w:type="spellEnd"/>
      <w:r w:rsidRPr="008D49B7">
        <w:rPr>
          <w:sz w:val="28"/>
          <w:szCs w:val="28"/>
          <w:lang w:val="uk-UA"/>
        </w:rPr>
        <w:t>і</w:t>
      </w:r>
      <w:proofErr w:type="spellStart"/>
      <w:r w:rsidRPr="008D49B7">
        <w:rPr>
          <w:sz w:val="28"/>
          <w:szCs w:val="28"/>
          <w:lang w:val="ru-RU"/>
        </w:rPr>
        <w:t>ченко</w:t>
      </w:r>
      <w:proofErr w:type="spellEnd"/>
      <w:r w:rsidRPr="008D49B7">
        <w:rPr>
          <w:sz w:val="28"/>
          <w:szCs w:val="28"/>
          <w:lang w:val="uk-UA"/>
        </w:rPr>
        <w:t xml:space="preserve"> Н.Д</w:t>
      </w:r>
    </w:p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Pr="008D49B7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Pr="008D49B7" w:rsidRDefault="007F58E9" w:rsidP="00E035AE">
      <w:pPr>
        <w:pStyle w:val="a3"/>
        <w:spacing w:after="0"/>
        <w:rPr>
          <w:sz w:val="28"/>
          <w:szCs w:val="28"/>
          <w:lang w:val="uk-UA"/>
        </w:rPr>
      </w:pPr>
    </w:p>
    <w:p w:rsidR="007F58E9" w:rsidRPr="008D49B7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8D49B7">
        <w:rPr>
          <w:sz w:val="28"/>
          <w:szCs w:val="28"/>
          <w:lang w:val="uk-UA"/>
        </w:rPr>
        <w:t>Одеса, 2019</w:t>
      </w:r>
    </w:p>
    <w:p w:rsidR="00E035AE" w:rsidRPr="008D49B7" w:rsidRDefault="00E035AE" w:rsidP="00E035A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прототипы графического интерфейса на основе пользовательских историй, определить пользователей и написать </w:t>
      </w:r>
      <w:r w:rsidRPr="008D49B7">
        <w:rPr>
          <w:rFonts w:ascii="Times New Roman" w:hAnsi="Times New Roman" w:cs="Times New Roman"/>
          <w:sz w:val="28"/>
          <w:szCs w:val="28"/>
        </w:rPr>
        <w:t>user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9B7">
        <w:rPr>
          <w:rFonts w:ascii="Times New Roman" w:hAnsi="Times New Roman" w:cs="Times New Roman"/>
          <w:sz w:val="28"/>
          <w:szCs w:val="28"/>
        </w:rPr>
        <w:t>stories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(пользовательские истории) для разрабатываемого приложения, сформировать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>-лог продукта на основе написанных пользовательских историй.</w:t>
      </w: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Разработка </w:t>
      </w:r>
      <w:r w:rsidRPr="008D49B7">
        <w:rPr>
          <w:rFonts w:ascii="Times New Roman" w:hAnsi="Times New Roman" w:cs="Times New Roman"/>
          <w:b/>
          <w:sz w:val="28"/>
          <w:szCs w:val="28"/>
        </w:rPr>
        <w:t>Storyboard</w:t>
      </w: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</w:rPr>
        <w:t>Storyboard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обычную диаграмму, где прямоугольниками обозначены окна (сюда могут входить и модальные окна), а стрелками – возможность перехода из этого окна в другое (рядом со стрелкой, как правило, указывают триггер перехода – кнопку, вкладку и т.д.).</w:t>
      </w: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>Проектирование интерфейса отдельных окон</w:t>
      </w: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t>Прежде всего, необходимо сказать, что для проектирования интерфейса отдельных окон существует много специальных приложений и онлайн сервисов (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гуглите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запосу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8D49B7">
        <w:rPr>
          <w:rFonts w:ascii="Times New Roman" w:hAnsi="Times New Roman" w:cs="Times New Roman"/>
          <w:sz w:val="28"/>
          <w:szCs w:val="28"/>
        </w:rPr>
        <w:t>UI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9B7">
        <w:rPr>
          <w:rFonts w:ascii="Times New Roman" w:hAnsi="Times New Roman" w:cs="Times New Roman"/>
          <w:sz w:val="28"/>
          <w:szCs w:val="28"/>
        </w:rPr>
        <w:t>prototype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9B7">
        <w:rPr>
          <w:rFonts w:ascii="Times New Roman" w:hAnsi="Times New Roman" w:cs="Times New Roman"/>
          <w:sz w:val="28"/>
          <w:szCs w:val="28"/>
        </w:rPr>
        <w:t>tool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”, “</w:t>
      </w:r>
      <w:r w:rsidRPr="008D49B7">
        <w:rPr>
          <w:rFonts w:ascii="Times New Roman" w:hAnsi="Times New Roman" w:cs="Times New Roman"/>
          <w:sz w:val="28"/>
          <w:szCs w:val="28"/>
        </w:rPr>
        <w:t>UI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9B7">
        <w:rPr>
          <w:rFonts w:ascii="Times New Roman" w:hAnsi="Times New Roman" w:cs="Times New Roman"/>
          <w:sz w:val="28"/>
          <w:szCs w:val="28"/>
        </w:rPr>
        <w:t>mockup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9B7">
        <w:rPr>
          <w:rFonts w:ascii="Times New Roman" w:hAnsi="Times New Roman" w:cs="Times New Roman"/>
          <w:sz w:val="28"/>
          <w:szCs w:val="28"/>
        </w:rPr>
        <w:t>tool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” и т.д.).</w:t>
      </w: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b/>
          <w:sz w:val="28"/>
          <w:szCs w:val="28"/>
        </w:rPr>
        <w:t>CRC</w:t>
      </w: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>-карточек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D49B7">
        <w:rPr>
          <w:rFonts w:ascii="Times New Roman" w:hAnsi="Times New Roman" w:cs="Times New Roman"/>
          <w:sz w:val="28"/>
          <w:szCs w:val="28"/>
        </w:rPr>
        <w:t>Class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9B7">
        <w:rPr>
          <w:rFonts w:ascii="Times New Roman" w:hAnsi="Times New Roman" w:cs="Times New Roman"/>
          <w:sz w:val="28"/>
          <w:szCs w:val="28"/>
        </w:rPr>
        <w:t>Responsibility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9B7">
        <w:rPr>
          <w:rFonts w:ascii="Times New Roman" w:hAnsi="Times New Roman" w:cs="Times New Roman"/>
          <w:sz w:val="28"/>
          <w:szCs w:val="28"/>
        </w:rPr>
        <w:t>Collaboration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) – метод мозгового штурма, предназначенный для проектирования объектно-ориентированного программного обеспечения. </w:t>
      </w:r>
      <w:r w:rsidRPr="008D49B7">
        <w:rPr>
          <w:rFonts w:ascii="Times New Roman" w:hAnsi="Times New Roman" w:cs="Times New Roman"/>
          <w:sz w:val="28"/>
          <w:szCs w:val="28"/>
        </w:rPr>
        <w:t>CRC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-карточки используются, когда необходимо определить классы и способы их взаимодействия.</w:t>
      </w: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t>Карточка представляет собой три области: первая находится вверху, где пишется название объекта, две другие области равно разделяют карту в два столбца. Левый столбец заполняются сведениями, за что отвечает объект, правый – с кем взаимодействует.</w:t>
      </w: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>Объект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D49B7">
        <w:rPr>
          <w:rFonts w:ascii="Times New Roman" w:hAnsi="Times New Roman" w:cs="Times New Roman"/>
          <w:sz w:val="28"/>
          <w:szCs w:val="28"/>
        </w:rPr>
        <w:t>Object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) - сущность, которая что-то может делать, а также имеет некоторые состояния. Проходя по техническому заданию или </w:t>
      </w:r>
      <w:proofErr w:type="gram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любому другому документу</w:t>
      </w:r>
      <w:proofErr w:type="gram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описывающему задачу, на каждую сущность заводится класс, имя которого вписывается в шапке карточки.</w:t>
      </w: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Важный момент в </w:t>
      </w:r>
      <w:r w:rsidRPr="008D49B7">
        <w:rPr>
          <w:rFonts w:ascii="Times New Roman" w:hAnsi="Times New Roman" w:cs="Times New Roman"/>
          <w:sz w:val="28"/>
          <w:szCs w:val="28"/>
        </w:rPr>
        <w:t>CRC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-методике – это определить ответственность объекта. </w:t>
      </w: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>Ответственность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D49B7">
        <w:rPr>
          <w:rFonts w:ascii="Times New Roman" w:hAnsi="Times New Roman" w:cs="Times New Roman"/>
          <w:sz w:val="28"/>
          <w:szCs w:val="28"/>
        </w:rPr>
        <w:t>Responsibility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) – краткое описание того, что объект должен делать: операция, которую выполняет объект; некоторый объем знаний, который объект поддерживает или какие-либо важные решения, принимаемые объектом. Идея состоит в том, чтобы вы могли взять любой класс и сформулировать его разумно ограниченные обязанности. Такой образ действия поможет вам яснее представить себе архитектуру классов. После анализа ответственности класса, возможно, часть ответственностей с одного большого класса будут переданы другому классу, или выделятс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я новые, более детальные классы.</w:t>
      </w: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Часто существительные из пользовательских историй выделяют в качестве названия объект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а, а глаголы в ответственность.</w:t>
      </w:r>
    </w:p>
    <w:p w:rsidR="008D49B7" w:rsidRPr="008D49B7" w:rsidRDefault="008D49B7" w:rsidP="008D49B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Взаимодействие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D49B7">
        <w:rPr>
          <w:rFonts w:ascii="Times New Roman" w:hAnsi="Times New Roman" w:cs="Times New Roman"/>
          <w:sz w:val="28"/>
          <w:szCs w:val="28"/>
        </w:rPr>
        <w:t>Collaboration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) – процесс, в котором несколько классов объединяются, чтобы обеспечить поведение более высокого уровня. Взаимодействие может существовать в двух формах: запрос информации или запрос на осуществление какого-либо действия. Карточки можно раскладывать так, чтобы представить сотрудничество объектов. Это даст вам некоторое представление о связях между объектами.</w:t>
      </w:r>
    </w:p>
    <w:bookmarkEnd w:id="0"/>
    <w:p w:rsidR="00E035AE" w:rsidRPr="008D49B7" w:rsidRDefault="00E035AE" w:rsidP="00E035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>Графический переход между окнами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9B7">
        <w:rPr>
          <w:rFonts w:ascii="Times New Roman" w:hAnsi="Times New Roman" w:cs="Times New Roman"/>
          <w:b/>
          <w:sz w:val="28"/>
          <w:szCs w:val="28"/>
        </w:rPr>
        <w:t>storyboard</w:t>
      </w:r>
    </w:p>
    <w:p w:rsidR="00C37279" w:rsidRPr="008D49B7" w:rsidRDefault="00E03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50720C" w:rsidRPr="008D49B7">
        <w:rPr>
          <w:rFonts w:ascii="Times New Roman" w:hAnsi="Times New Roman" w:cs="Times New Roman"/>
          <w:sz w:val="28"/>
          <w:szCs w:val="28"/>
        </w:rPr>
        <w:object w:dxaOrig="7520" w:dyaOrig="7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5pt;height:361pt" o:ole="">
            <v:imagedata r:id="rId5" o:title=""/>
          </v:shape>
          <o:OLEObject Type="Embed" ProgID="Visio.Drawing.15" ShapeID="_x0000_i1025" DrawAspect="Content" ObjectID="_1617101989" r:id="rId6"/>
        </w:object>
      </w:r>
    </w:p>
    <w:p w:rsidR="00E035AE" w:rsidRPr="008D49B7" w:rsidRDefault="00E035AE" w:rsidP="00E035A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>Интерфейс и</w:t>
      </w:r>
      <w:r w:rsidR="00853B3D" w:rsidRPr="008D49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ок</w:t>
      </w: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</w:p>
    <w:p w:rsidR="00E035AE" w:rsidRPr="008D49B7" w:rsidRDefault="00E035AE" w:rsidP="00E035A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16A4FE" wp14:editId="34C4671C">
            <wp:extent cx="6152515" cy="2114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Pr="008D49B7" w:rsidRDefault="00EC5ABF" w:rsidP="00E0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t>Рис. (1) – Главное окно и переход между другими.</w:t>
      </w:r>
    </w:p>
    <w:p w:rsidR="00EC5ABF" w:rsidRPr="008D49B7" w:rsidRDefault="00EC5ABF" w:rsidP="00E0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36B33" wp14:editId="148E400B">
            <wp:extent cx="6152515" cy="35261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Pr="008D49B7" w:rsidRDefault="00EC5ABF" w:rsidP="00E0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t>Рис. (2) – личный кабинет</w:t>
      </w:r>
    </w:p>
    <w:p w:rsidR="00EC5ABF" w:rsidRPr="008D49B7" w:rsidRDefault="00EC5ABF" w:rsidP="00E0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8D49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47DFC" wp14:editId="342A8E30">
            <wp:extent cx="6152515" cy="3149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Pr="008D49B7" w:rsidRDefault="00EC5ABF" w:rsidP="00E0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t>Рис. (3) – регистрация</w:t>
      </w:r>
    </w:p>
    <w:p w:rsidR="00EC5ABF" w:rsidRPr="008D49B7" w:rsidRDefault="00EC5ABF" w:rsidP="00E0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ADD3B" wp14:editId="24707ACD">
            <wp:extent cx="521017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Pr="008D49B7" w:rsidRDefault="00EC5ABF" w:rsidP="00E0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t>Рис. (4) – результат</w:t>
      </w:r>
    </w:p>
    <w:p w:rsidR="00EC5ABF" w:rsidRPr="008D49B7" w:rsidRDefault="00EC5ABF" w:rsidP="00EC5AB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разработан</w:t>
      </w:r>
      <w:r w:rsidR="00AE3D07" w:rsidRPr="008D49B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прототипы графического интерфейса на основе пользовательских историй, определены</w:t>
      </w:r>
      <w:r w:rsidR="00B95AEB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роли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 и написа</w:t>
      </w:r>
      <w:r w:rsidR="001B1043" w:rsidRPr="008D49B7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9B7">
        <w:rPr>
          <w:rFonts w:ascii="Times New Roman" w:hAnsi="Times New Roman" w:cs="Times New Roman"/>
          <w:sz w:val="28"/>
          <w:szCs w:val="28"/>
        </w:rPr>
        <w:t>user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9B7">
        <w:rPr>
          <w:rFonts w:ascii="Times New Roman" w:hAnsi="Times New Roman" w:cs="Times New Roman"/>
          <w:sz w:val="28"/>
          <w:szCs w:val="28"/>
        </w:rPr>
        <w:t>stories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(пользовательские истории) для разрабатываемого приложения, сформирован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>-лог продукта на основе написанных пользовательских историй, выше приведены результаты первого спринта.</w:t>
      </w:r>
    </w:p>
    <w:sectPr w:rsidR="00EC5ABF" w:rsidRPr="008D49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2548"/>
    <w:multiLevelType w:val="hybridMultilevel"/>
    <w:tmpl w:val="E9FA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0C"/>
    <w:rsid w:val="000B641D"/>
    <w:rsid w:val="001B1043"/>
    <w:rsid w:val="0050720C"/>
    <w:rsid w:val="007F58E9"/>
    <w:rsid w:val="00853B3D"/>
    <w:rsid w:val="008D49B7"/>
    <w:rsid w:val="00AE3D07"/>
    <w:rsid w:val="00B33F68"/>
    <w:rsid w:val="00B7104F"/>
    <w:rsid w:val="00B95AEB"/>
    <w:rsid w:val="00C37279"/>
    <w:rsid w:val="00C957D0"/>
    <w:rsid w:val="00E035AE"/>
    <w:rsid w:val="00E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14AD"/>
  <w15:chartTrackingRefBased/>
  <w15:docId w15:val="{23144954-2905-40D4-B0AA-02B9A127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8E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link w:val="ListParagraphChar"/>
    <w:rsid w:val="00E035A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character" w:customStyle="1" w:styleId="ListParagraphChar">
    <w:name w:val="List Paragraph Char"/>
    <w:basedOn w:val="a0"/>
    <w:link w:val="1"/>
    <w:locked/>
    <w:rsid w:val="00E035AE"/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11</cp:revision>
  <dcterms:created xsi:type="dcterms:W3CDTF">2019-04-04T12:13:00Z</dcterms:created>
  <dcterms:modified xsi:type="dcterms:W3CDTF">2019-04-18T11:13:00Z</dcterms:modified>
</cp:coreProperties>
</file>