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Одеський національний </w:t>
      </w:r>
      <w:proofErr w:type="spellStart"/>
      <w:r w:rsidRPr="003B41BB">
        <w:rPr>
          <w:rFonts w:ascii="Times New Roman" w:hAnsi="Times New Roman" w:cs="Times New Roman"/>
          <w:sz w:val="28"/>
          <w:szCs w:val="28"/>
          <w:lang w:val="uk-UA"/>
        </w:rPr>
        <w:t>політехничний</w:t>
      </w:r>
      <w:proofErr w:type="spellEnd"/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proofErr w:type="spellStart"/>
      <w:r w:rsidRPr="003B41BB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3B41B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B41BB">
        <w:rPr>
          <w:rFonts w:ascii="Times New Roman" w:hAnsi="Times New Roman" w:cs="Times New Roman"/>
          <w:sz w:val="28"/>
          <w:szCs w:val="28"/>
          <w:lang w:val="uk-UA"/>
        </w:rPr>
        <w:t>ьютерних</w:t>
      </w:r>
      <w:proofErr w:type="spellEnd"/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Default="00E541CA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sz w:val="28"/>
          <w:szCs w:val="28"/>
          <w:shd w:val="clear" w:color="auto" w:fill="FAFAFA"/>
        </w:rPr>
        <w:t>Отчет по лабораторной работе №5</w:t>
      </w:r>
    </w:p>
    <w:p w:rsidR="00AB5350" w:rsidRPr="003B41BB" w:rsidRDefault="00AB5350" w:rsidP="00E541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«</w:t>
      </w:r>
      <w:r w:rsidR="00E541CA" w:rsidRPr="00E541CA">
        <w:rPr>
          <w:bCs/>
          <w:sz w:val="28"/>
          <w:szCs w:val="28"/>
        </w:rPr>
        <w:t xml:space="preserve">Графы: способы их хранения и обхода (в ширину и в глубину). Проверка графа на </w:t>
      </w:r>
      <w:proofErr w:type="spellStart"/>
      <w:r w:rsidR="00E541CA" w:rsidRPr="00E541CA">
        <w:rPr>
          <w:bCs/>
          <w:sz w:val="28"/>
          <w:szCs w:val="28"/>
        </w:rPr>
        <w:t>двудольность</w:t>
      </w:r>
      <w:proofErr w:type="spellEnd"/>
      <w:r w:rsidR="00E541CA" w:rsidRPr="00E541CA">
        <w:rPr>
          <w:bCs/>
          <w:sz w:val="28"/>
          <w:szCs w:val="28"/>
        </w:rPr>
        <w:t>, поиск циклов и топологическая сортировка графа</w:t>
      </w:r>
      <w:r w:rsidRPr="003B41BB">
        <w:rPr>
          <w:rFonts w:ascii="Times New Roman" w:hAnsi="Times New Roman" w:cs="Times New Roman"/>
          <w:sz w:val="28"/>
          <w:szCs w:val="28"/>
        </w:rPr>
        <w:t>»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Выполнил: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 xml:space="preserve"> студент группы АД-171</w:t>
      </w:r>
    </w:p>
    <w:p w:rsidR="00AB5350" w:rsidRPr="003B41BB" w:rsidRDefault="0050596D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Поликарпов А</w:t>
      </w:r>
      <w:r w:rsidR="00AB5350" w:rsidRPr="003B41BB">
        <w:rPr>
          <w:rFonts w:ascii="Times New Roman" w:hAnsi="Times New Roman" w:cs="Times New Roman"/>
          <w:sz w:val="28"/>
          <w:szCs w:val="28"/>
        </w:rPr>
        <w:t>.В.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Проверил: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Шибаева Н. О.</w:t>
      </w:r>
    </w:p>
    <w:p w:rsidR="00AB5350" w:rsidRPr="003B41BB" w:rsidRDefault="00AB5350" w:rsidP="00AB5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Одесса 2019</w:t>
      </w:r>
    </w:p>
    <w:p w:rsidR="00B364FC" w:rsidRPr="00E541CA" w:rsidRDefault="00B364FC" w:rsidP="007A6641">
      <w:pPr>
        <w:pStyle w:val="Default"/>
        <w:spacing w:line="360" w:lineRule="auto"/>
        <w:ind w:firstLine="708"/>
        <w:rPr>
          <w:bCs/>
          <w:sz w:val="28"/>
          <w:szCs w:val="28"/>
        </w:rPr>
      </w:pPr>
      <w:proofErr w:type="gramStart"/>
      <w:r w:rsidRPr="00E541CA">
        <w:rPr>
          <w:b/>
          <w:sz w:val="28"/>
          <w:szCs w:val="28"/>
        </w:rPr>
        <w:lastRenderedPageBreak/>
        <w:t>Цель :</w:t>
      </w:r>
      <w:proofErr w:type="gramEnd"/>
      <w:r w:rsidRPr="00E541CA">
        <w:rPr>
          <w:b/>
          <w:sz w:val="28"/>
          <w:szCs w:val="28"/>
        </w:rPr>
        <w:t xml:space="preserve"> </w:t>
      </w:r>
      <w:r w:rsidR="00E541CA" w:rsidRPr="00E541CA">
        <w:rPr>
          <w:bCs/>
          <w:sz w:val="28"/>
          <w:szCs w:val="28"/>
        </w:rPr>
        <w:t>Приобретение практических навыков программирования с использованием графов. Способы представления графов и работа с графами.</w:t>
      </w:r>
    </w:p>
    <w:p w:rsidR="007A6641" w:rsidRPr="007A6641" w:rsidRDefault="0050596D" w:rsidP="007A6641">
      <w:pPr>
        <w:pStyle w:val="a8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16</w:t>
      </w:r>
      <w:r w:rsidR="003A55F7" w:rsidRPr="00E541CA">
        <w:rPr>
          <w:color w:val="000000"/>
          <w:sz w:val="28"/>
          <w:szCs w:val="28"/>
        </w:rPr>
        <w:t xml:space="preserve"> </w:t>
      </w:r>
      <w:r w:rsidR="007A6641" w:rsidRPr="007A6641">
        <w:rPr>
          <w:sz w:val="28"/>
          <w:szCs w:val="28"/>
        </w:rPr>
        <w:t>Имеется N городов. Для каждой пары городов (</w:t>
      </w:r>
      <w:proofErr w:type="gramStart"/>
      <w:r w:rsidR="007A6641" w:rsidRPr="007A6641">
        <w:rPr>
          <w:sz w:val="28"/>
          <w:szCs w:val="28"/>
        </w:rPr>
        <w:t>I,J</w:t>
      </w:r>
      <w:proofErr w:type="gramEnd"/>
      <w:r w:rsidR="007A6641" w:rsidRPr="007A6641">
        <w:rPr>
          <w:sz w:val="28"/>
          <w:szCs w:val="28"/>
        </w:rPr>
        <w:t>) можно построить дорогу, соединяющую эти два города и не заходящие в другие города. Стоимость такой дороги A(</w:t>
      </w:r>
      <w:proofErr w:type="gramStart"/>
      <w:r w:rsidR="007A6641" w:rsidRPr="007A6641">
        <w:rPr>
          <w:sz w:val="28"/>
          <w:szCs w:val="28"/>
        </w:rPr>
        <w:t>I,J</w:t>
      </w:r>
      <w:proofErr w:type="gramEnd"/>
      <w:r w:rsidR="007A6641" w:rsidRPr="007A6641">
        <w:rPr>
          <w:sz w:val="28"/>
          <w:szCs w:val="28"/>
        </w:rPr>
        <w:t>). Вне городов дороги не пересекаются.</w:t>
      </w:r>
    </w:p>
    <w:p w:rsidR="007A6641" w:rsidRPr="007A6641" w:rsidRDefault="007A6641" w:rsidP="007A6641">
      <w:pPr>
        <w:pStyle w:val="a8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7A6641">
        <w:rPr>
          <w:sz w:val="28"/>
          <w:szCs w:val="28"/>
        </w:rPr>
        <w:t>Написать алгоритм для нахождения самой дешевой системы дорог, позволяющей попасть из любого города в любой другой. Результаты задавать таблицей B[</w:t>
      </w:r>
      <w:proofErr w:type="gramStart"/>
      <w:r w:rsidRPr="007A6641">
        <w:rPr>
          <w:sz w:val="28"/>
          <w:szCs w:val="28"/>
        </w:rPr>
        <w:t>1:N</w:t>
      </w:r>
      <w:proofErr w:type="gramEnd"/>
      <w:r w:rsidRPr="007A6641">
        <w:rPr>
          <w:sz w:val="28"/>
          <w:szCs w:val="28"/>
        </w:rPr>
        <w:t>,1:N], где B[I,J]=1 тогда и только тогда, когда дорогу, соединяющую города I и J, следует строить.</w:t>
      </w:r>
    </w:p>
    <w:p w:rsidR="00E541CA" w:rsidRPr="00E541CA" w:rsidRDefault="00E541CA" w:rsidP="00E541CA">
      <w:pPr>
        <w:pStyle w:val="a8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3A55F7" w:rsidRDefault="003A55F7" w:rsidP="003A55F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E541CA" w:rsidRDefault="003A55F7" w:rsidP="00B364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7A6641" w:rsidRPr="007A6641" w:rsidRDefault="007A6641" w:rsidP="007A6641">
      <w:pPr>
        <w:spacing w:line="240" w:lineRule="auto"/>
        <w:rPr>
          <w:rFonts w:ascii="Courier New" w:hAnsi="Courier New" w:cs="Courier New"/>
          <w:sz w:val="24"/>
          <w:szCs w:val="24"/>
        </w:rPr>
      </w:pPr>
      <w:hyperlink r:id="rId7" w:history="1">
        <w:r w:rsidRPr="007A6641">
          <w:rPr>
            <w:rStyle w:val="a9"/>
            <w:rFonts w:ascii="Courier New" w:hAnsi="Courier New" w:cs="Courier New"/>
            <w:color w:val="3A6D99"/>
            <w:sz w:val="24"/>
            <w:szCs w:val="24"/>
            <w:shd w:val="clear" w:color="auto" w:fill="FFFFFF"/>
          </w:rPr>
          <w:t>#</w:t>
        </w:r>
        <w:proofErr w:type="spellStart"/>
        <w:r w:rsidRPr="007A6641">
          <w:rPr>
            <w:rStyle w:val="a9"/>
            <w:rFonts w:ascii="Courier New" w:hAnsi="Courier New" w:cs="Courier New"/>
            <w:color w:val="3A6D99"/>
            <w:sz w:val="24"/>
            <w:szCs w:val="24"/>
            <w:shd w:val="clear" w:color="auto" w:fill="FFFFFF"/>
          </w:rPr>
          <w:t>include</w:t>
        </w:r>
        <w:proofErr w:type="spellEnd"/>
      </w:hyperlink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&lt;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&gt;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hyperlink r:id="rId8" w:history="1">
        <w:r w:rsidRPr="007A6641">
          <w:rPr>
            <w:rStyle w:val="a9"/>
            <w:rFonts w:ascii="Courier New" w:hAnsi="Courier New" w:cs="Courier New"/>
            <w:color w:val="3A6D99"/>
            <w:sz w:val="24"/>
            <w:szCs w:val="24"/>
            <w:shd w:val="clear" w:color="auto" w:fill="FFFFFF"/>
          </w:rPr>
          <w:t>#</w:t>
        </w:r>
        <w:proofErr w:type="spellStart"/>
        <w:r w:rsidRPr="007A6641">
          <w:rPr>
            <w:rStyle w:val="a9"/>
            <w:rFonts w:ascii="Courier New" w:hAnsi="Courier New" w:cs="Courier New"/>
            <w:color w:val="3A6D99"/>
            <w:sz w:val="24"/>
            <w:szCs w:val="24"/>
            <w:shd w:val="clear" w:color="auto" w:fill="FFFFFF"/>
          </w:rPr>
          <w:t>include</w:t>
        </w:r>
        <w:proofErr w:type="spellEnd"/>
      </w:hyperlink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&lt;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conio.h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&gt;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hyperlink r:id="rId9" w:history="1">
        <w:r w:rsidRPr="007A6641">
          <w:rPr>
            <w:rStyle w:val="a9"/>
            <w:rFonts w:ascii="Courier New" w:hAnsi="Courier New" w:cs="Courier New"/>
            <w:color w:val="3A6D99"/>
            <w:sz w:val="24"/>
            <w:szCs w:val="24"/>
            <w:shd w:val="clear" w:color="auto" w:fill="FFFFFF"/>
          </w:rPr>
          <w:t>#</w:t>
        </w:r>
        <w:proofErr w:type="spellStart"/>
        <w:r w:rsidRPr="007A6641">
          <w:rPr>
            <w:rStyle w:val="a9"/>
            <w:rFonts w:ascii="Courier New" w:hAnsi="Courier New" w:cs="Courier New"/>
            <w:color w:val="3A6D99"/>
            <w:sz w:val="24"/>
            <w:szCs w:val="24"/>
            <w:shd w:val="clear" w:color="auto" w:fill="FFFFFF"/>
          </w:rPr>
          <w:t>define</w:t>
        </w:r>
        <w:proofErr w:type="spellEnd"/>
      </w:hyperlink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max_v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100000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hyperlink r:id="rId10" w:history="1">
        <w:r w:rsidRPr="007A6641">
          <w:rPr>
            <w:rStyle w:val="a9"/>
            <w:rFonts w:ascii="Courier New" w:hAnsi="Courier New" w:cs="Courier New"/>
            <w:color w:val="3A6D99"/>
            <w:sz w:val="24"/>
            <w:szCs w:val="24"/>
            <w:shd w:val="clear" w:color="auto" w:fill="FFFFFF"/>
          </w:rPr>
          <w:t>#</w:t>
        </w:r>
        <w:proofErr w:type="spellStart"/>
        <w:r w:rsidRPr="007A6641">
          <w:rPr>
            <w:rStyle w:val="a9"/>
            <w:rFonts w:ascii="Courier New" w:hAnsi="Courier New" w:cs="Courier New"/>
            <w:color w:val="3A6D99"/>
            <w:sz w:val="24"/>
            <w:szCs w:val="24"/>
            <w:shd w:val="clear" w:color="auto" w:fill="FFFFFF"/>
          </w:rPr>
          <w:t>define</w:t>
        </w:r>
        <w:proofErr w:type="spellEnd"/>
      </w:hyperlink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min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x,y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 ((x)&lt;(y)?(x):(y))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mass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[100][100]; // матрица смежностей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i,j,N,M,W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a,b,c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start,end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D[100]; // массив, который хранит минимальный путь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used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[100];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short_way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start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end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main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()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{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FILE *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inp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fopen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("Gf.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txt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","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");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fscanf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inp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,"%d %d", &amp;N, &amp;M); // количество узлов и ребер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 i = 0</w:t>
      </w:r>
      <w:bookmarkStart w:id="0" w:name="_GoBack"/>
      <w:bookmarkEnd w:id="0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; i &lt; N ; i++) // присваиваем элементам матрицы максимальные значения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 j = 0 ; j &lt; N ; j++) {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mass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[i][j]=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max_v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mass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[j][i]=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max_v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(i = 0; i &lt; M; i ++ ) // заполняем матрицу значениями из файла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{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lastRenderedPageBreak/>
        <w:t>fscanf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inp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,"%d %d %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d",&amp;a,&amp;b,&amp;c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mass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[a][b]=c;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mass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[b][a]=c;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fclose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inp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("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Enter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the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first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and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the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last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point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: "); // пример : " 1 3 " : 1 - начало , 3 - конец пути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("%d %d",&amp;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start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,&amp;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end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("\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The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shortest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way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is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: %d\n",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short_way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start,end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 );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getch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();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return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0;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short_way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start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end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{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/* используем алгоритм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Дейкстры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*/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 i = 0 ; i &lt; N ; i++) // заполняем массив, который отвечает за проход узла (если побывали в узле, то присваиваем 1, иначе 0)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used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[i]=0;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 i = 0 ; i &lt; N ; i++)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D[i] =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mass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start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][i]; // массив, который содержит кратчайший путь из заданной вершины в вершину с номером i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used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start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 = 1; // побывали в начальном узле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 i = 0 ; i &lt; N-2 ; i++)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{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min_v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1000000;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(j = 0; j &lt; N; j++ )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used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[j]==0 &amp;&amp; D[j]&lt;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min_v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 // если еще не побывали в вершине j, и значение в вершине с номером j меньше, чем предыдущее значение,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{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min_v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D[j]; //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min_v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присваивам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минимальное значение.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W = j; // W - номер узла с наименьшим значением пути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used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[W]=1;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 j = 0 ; j &lt; N ; j++)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used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[j]==0)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D[j]=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min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( D[j], D[W] +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mass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[W][j]); // выбираем минимальный путь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start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== 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end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 // если начальный узел является конечным,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D[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end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]=0; // то путь равен 0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lastRenderedPageBreak/>
        <w:br/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return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D[</w:t>
      </w:r>
      <w:proofErr w:type="spellStart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end</w:t>
      </w:r>
      <w:proofErr w:type="spellEnd"/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];</w:t>
      </w:r>
      <w:r w:rsidRPr="007A6641">
        <w:rPr>
          <w:rFonts w:ascii="Courier New" w:hAnsi="Courier New" w:cs="Courier New"/>
          <w:color w:val="000000"/>
          <w:sz w:val="24"/>
          <w:szCs w:val="24"/>
        </w:rPr>
        <w:br/>
      </w:r>
      <w:r w:rsidRPr="007A664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</w:t>
      </w:r>
    </w:p>
    <w:p w:rsidR="00AB5350" w:rsidRDefault="00E541CA" w:rsidP="00B364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Скрин</w:t>
      </w:r>
      <w:proofErr w:type="spellEnd"/>
    </w:p>
    <w:p w:rsidR="0034297B" w:rsidRPr="007A6641" w:rsidRDefault="007A6641" w:rsidP="007A66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417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4FC">
        <w:rPr>
          <w:rFonts w:ascii="Times New Roman" w:hAnsi="Times New Roman" w:cs="Times New Roman"/>
          <w:sz w:val="28"/>
          <w:szCs w:val="28"/>
        </w:rPr>
        <w:br/>
      </w:r>
    </w:p>
    <w:p w:rsidR="003A55F7" w:rsidRPr="002F1C46" w:rsidRDefault="003A55F7" w:rsidP="003A55F7">
      <w:pPr>
        <w:rPr>
          <w:rFonts w:ascii="Times New Roman" w:hAnsi="Times New Roman" w:cs="Times New Roman"/>
          <w:sz w:val="28"/>
          <w:szCs w:val="28"/>
        </w:rPr>
      </w:pPr>
      <w:r w:rsidRPr="003F6D5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44D77">
        <w:rPr>
          <w:rFonts w:ascii="Times New Roman" w:hAnsi="Times New Roman" w:cs="Times New Roman"/>
          <w:sz w:val="28"/>
          <w:szCs w:val="28"/>
        </w:rPr>
        <w:t xml:space="preserve"> данной лабораторной работе я во</w:t>
      </w:r>
      <w:r>
        <w:rPr>
          <w:rFonts w:ascii="Times New Roman" w:hAnsi="Times New Roman" w:cs="Times New Roman"/>
          <w:sz w:val="28"/>
          <w:szCs w:val="28"/>
        </w:rPr>
        <w:t>споль</w:t>
      </w:r>
      <w:r w:rsidR="00544D77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овался данными с теоретической части и найде</w:t>
      </w:r>
      <w:r w:rsidR="00544D7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ным дополнительным матери</w:t>
      </w:r>
      <w:r w:rsidR="00544D7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лом сделал лабораторную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блок схему к выполнению процесса.</w:t>
      </w:r>
    </w:p>
    <w:p w:rsidR="003A55F7" w:rsidRDefault="003A55F7" w:rsidP="003A55F7">
      <w:pPr>
        <w:jc w:val="center"/>
      </w:pPr>
    </w:p>
    <w:sectPr w:rsidR="003A55F7" w:rsidSect="00B364F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906" w:rsidRDefault="00487906" w:rsidP="00B364FC">
      <w:pPr>
        <w:spacing w:after="0" w:line="240" w:lineRule="auto"/>
      </w:pPr>
      <w:r>
        <w:separator/>
      </w:r>
    </w:p>
  </w:endnote>
  <w:endnote w:type="continuationSeparator" w:id="0">
    <w:p w:rsidR="00487906" w:rsidRDefault="00487906" w:rsidP="00B3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9712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4FC" w:rsidRDefault="00B364FC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664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364FC" w:rsidRDefault="00B364F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906" w:rsidRDefault="00487906" w:rsidP="00B364FC">
      <w:pPr>
        <w:spacing w:after="0" w:line="240" w:lineRule="auto"/>
      </w:pPr>
      <w:r>
        <w:separator/>
      </w:r>
    </w:p>
  </w:footnote>
  <w:footnote w:type="continuationSeparator" w:id="0">
    <w:p w:rsidR="00487906" w:rsidRDefault="00487906" w:rsidP="00B36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059A5"/>
    <w:multiLevelType w:val="multilevel"/>
    <w:tmpl w:val="05C8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Вариант %2."/>
      <w:lvlJc w:val="left"/>
      <w:pPr>
        <w:ind w:left="2203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06"/>
    <w:rsid w:val="001817DA"/>
    <w:rsid w:val="0034297B"/>
    <w:rsid w:val="003A55F7"/>
    <w:rsid w:val="003B6DF5"/>
    <w:rsid w:val="00487906"/>
    <w:rsid w:val="0050596D"/>
    <w:rsid w:val="00544D77"/>
    <w:rsid w:val="006426AE"/>
    <w:rsid w:val="007A6641"/>
    <w:rsid w:val="00AB1BD1"/>
    <w:rsid w:val="00AB5350"/>
    <w:rsid w:val="00B364FC"/>
    <w:rsid w:val="00D23906"/>
    <w:rsid w:val="00E5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5ABDC-2FD1-4D6B-944E-439AAA83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53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A55F7"/>
    <w:pPr>
      <w:ind w:left="720"/>
      <w:contextualSpacing/>
      <w:jc w:val="both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B364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4FC"/>
  </w:style>
  <w:style w:type="paragraph" w:styleId="a6">
    <w:name w:val="footer"/>
    <w:basedOn w:val="a"/>
    <w:link w:val="a7"/>
    <w:uiPriority w:val="99"/>
    <w:unhideWhenUsed/>
    <w:rsid w:val="00B364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4FC"/>
  </w:style>
  <w:style w:type="paragraph" w:styleId="a8">
    <w:name w:val="Normal (Web)"/>
    <w:basedOn w:val="a"/>
    <w:unhideWhenUsed/>
    <w:rsid w:val="00E5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7A66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search_hashtag?hashtag=inclu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g://search_hashtag?hashtag=includ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tg://search_hashtag?hashtag=def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g://search_hashtag?hashtag=def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2019-06-05T20:15:00Z</dcterms:created>
  <dcterms:modified xsi:type="dcterms:W3CDTF">2019-06-05T20:24:00Z</dcterms:modified>
</cp:coreProperties>
</file>