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Институт компьютерных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Информационных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Надводский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9D76E4" w:rsidRDefault="009D76E4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9D76E4" w:rsidRPr="00991BEE" w:rsidRDefault="009D76E4" w:rsidP="009D76E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…………………………………..3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 w:rsidRPr="00991BEE">
        <w:rPr>
          <w:b/>
          <w:sz w:val="28"/>
          <w:szCs w:val="28"/>
        </w:rPr>
        <w:t>Преобразование конечных автоматов</w:t>
      </w:r>
      <w:r>
        <w:rPr>
          <w:b/>
          <w:sz w:val="28"/>
          <w:szCs w:val="28"/>
        </w:rPr>
        <w:t>…………………………….…</w:t>
      </w:r>
      <w:r w:rsidR="002F0757">
        <w:rPr>
          <w:b/>
          <w:sz w:val="28"/>
          <w:szCs w:val="28"/>
        </w:rPr>
        <w:t>………………………….</w:t>
      </w:r>
      <w:r>
        <w:rPr>
          <w:b/>
          <w:sz w:val="28"/>
          <w:szCs w:val="28"/>
        </w:rPr>
        <w:t>……....6</w:t>
      </w:r>
    </w:p>
    <w:p w:rsidR="009D76E4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Мили………………………………………….…………………………...6</w:t>
      </w:r>
    </w:p>
    <w:p w:rsidR="009D76E4" w:rsidRPr="00991BEE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Мура……………………………………………………………………….7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машины</w:t>
      </w:r>
      <w:r>
        <w:rPr>
          <w:b/>
          <w:sz w:val="28"/>
          <w:szCs w:val="28"/>
          <w:lang w:val="en-US"/>
        </w:rPr>
        <w:t xml:space="preserve"> </w:t>
      </w:r>
      <w:r w:rsidRPr="00881BC2">
        <w:rPr>
          <w:b/>
          <w:sz w:val="28"/>
          <w:szCs w:val="28"/>
        </w:rPr>
        <w:t>Тьюринга</w:t>
      </w:r>
      <w:r>
        <w:rPr>
          <w:b/>
          <w:sz w:val="28"/>
          <w:szCs w:val="28"/>
        </w:rPr>
        <w:t>………………………………..………...9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блок-схемы………………………………………………………....</w:t>
      </w: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991BEE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.</w:t>
      </w: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схемотехника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2F0757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instrText>INCLUDEPICTURE  "D:\\inna\\SERVER\\Teori_algoritm\\info s ineta\\mili v myra vxod slovo.files\\pic11.gif" \* MERGEFORMATINET</w:instrTex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543E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7" r:href="rId8"/>
                </v:shape>
              </w:pic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S={X,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X={x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Y={y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2511F7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:\\..\\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"D:\\..\\inna\\SERVER\\Teori_algoritm\\info s ineta\\mili v myra vxod slovo.files\\Image2.gif" \* MERGEFORMATINET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INCLUDEPICTURE  "D:\\inna\\SERVER\\Teori_algoritm\\info s ineta\\mili v myra vxod slovo.files\\Image2.gif" \* MERGEFORMATINET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50543E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9" r:href="rId10"/>
          </v:shape>
        </w:pict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BB29B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>
        <w:rPr>
          <w:rFonts w:ascii="Times New Roman" w:hAnsi="Times New Roman" w:cs="Times New Roman"/>
          <w:sz w:val="28"/>
          <w:szCs w:val="28"/>
        </w:rPr>
        <w:instrText>INCLUDEPICTURE  "D:\\inna\\SERVER\\Teori_algoritm\\info s ineta\\mili v myra vxod slovo.files\\Image2.gif" \* MERGEFORMATINET</w:instrText>
      </w:r>
      <w:r w:rsidR="006E334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50543E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9" r:href="rId11"/>
          </v:shape>
        </w:pict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Алгориитм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2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6E334A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8" type="#_x0000_t75" style="width:99.5pt;height:90.5pt" o:ole="">
            <v:imagedata r:id="rId13" o:title=""/>
          </v:shape>
          <o:OLEObject Type="Embed" ProgID="Equation.3" ShapeID="_x0000_i1028" DrawAspect="Content" ObjectID="_1620649300" r:id="rId14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7.5pt" o:ole="">
            <v:imagedata r:id="rId15" o:title=""/>
          </v:shape>
          <o:OLEObject Type="Embed" ProgID="Equation.2" ShapeID="_x0000_i1029" DrawAspect="Content" ObjectID="_1620649301" r:id="rId16"/>
        </w:object>
      </w:r>
      <w:r w:rsidRPr="00F96637">
        <w:rPr>
          <w:rFonts w:ascii="Times New Roman" w:hAnsi="Times New Roman" w:cs="Times New Roman"/>
          <w:sz w:val="28"/>
          <w:szCs w:val="28"/>
        </w:rPr>
        <w:t>,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30" type="#_x0000_t75" style="width:110.5pt;height:21pt" o:ole="">
            <v:imagedata r:id="rId17" o:title=""/>
          </v:shape>
          <o:OLEObject Type="Embed" ProgID="Equation.3" ShapeID="_x0000_i1030" DrawAspect="Content" ObjectID="_1620649302" r:id="rId18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31" type="#_x0000_t75" style="width:205pt;height:180pt" o:ole="">
            <v:imagedata r:id="rId19" o:title=""/>
          </v:shape>
          <o:OLEObject Type="Embed" ProgID="Visio.Drawing.15" ShapeID="_x0000_i1031" DrawAspect="Content" ObjectID="_1620649303" r:id="rId20"/>
        </w:object>
      </w:r>
    </w:p>
    <w:p w:rsidR="002E3E29" w:rsidRPr="0050543E" w:rsidRDefault="002E3E29" w:rsidP="002E3E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300A">
        <w:rPr>
          <w:rFonts w:ascii="Times New Roman" w:hAnsi="Times New Roman" w:cs="Times New Roman"/>
          <w:sz w:val="28"/>
        </w:rPr>
        <w:t>Рис</w:t>
      </w:r>
      <w:r w:rsidRPr="0050543E">
        <w:rPr>
          <w:rFonts w:ascii="Times New Roman" w:hAnsi="Times New Roman" w:cs="Times New Roman"/>
          <w:sz w:val="28"/>
          <w:lang w:val="en-US"/>
        </w:rPr>
        <w:t xml:space="preserve">. (1) </w:t>
      </w:r>
      <w:r w:rsidR="00F96637" w:rsidRPr="0050543E">
        <w:rPr>
          <w:rFonts w:ascii="Times New Roman" w:hAnsi="Times New Roman" w:cs="Times New Roman"/>
          <w:sz w:val="28"/>
          <w:lang w:val="en-US"/>
        </w:rPr>
        <w:t>–</w:t>
      </w:r>
      <w:r w:rsidRPr="0050543E">
        <w:rPr>
          <w:rFonts w:ascii="Times New Roman" w:hAnsi="Times New Roman" w:cs="Times New Roman"/>
          <w:sz w:val="28"/>
          <w:lang w:val="en-US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</w:t>
      </w:r>
      <w:r w:rsidR="00F96637" w:rsidRPr="0050543E">
        <w:rPr>
          <w:rFonts w:ascii="Times New Roman" w:hAnsi="Times New Roman" w:cs="Times New Roman"/>
          <w:sz w:val="28"/>
          <w:lang w:val="en-US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изначальный</w:t>
      </w:r>
    </w:p>
    <w:p w:rsidR="00F96637" w:rsidRPr="0050543E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50543E">
        <w:rPr>
          <w:rFonts w:ascii="Times New Roman" w:hAnsi="Times New Roman" w:cs="Times New Roman"/>
          <w:sz w:val="28"/>
          <w:lang w:val="en-US"/>
        </w:rPr>
        <w:t>1={(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0543E">
        <w:rPr>
          <w:rFonts w:ascii="Times New Roman" w:hAnsi="Times New Roman" w:cs="Times New Roman"/>
          <w:sz w:val="28"/>
          <w:lang w:val="en-US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0543E">
        <w:rPr>
          <w:rFonts w:ascii="Times New Roman" w:hAnsi="Times New Roman" w:cs="Times New Roman"/>
          <w:sz w:val="28"/>
          <w:lang w:val="en-US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0543E">
        <w:rPr>
          <w:rFonts w:ascii="Times New Roman" w:hAnsi="Times New Roman" w:cs="Times New Roman"/>
          <w:sz w:val="28"/>
          <w:lang w:val="en-US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S2={(S2,y1),(S2,y2)}=S`2,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S3={(S3,y1),(S3,y2)}=S`4,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S4={(S4,y1),(S4,y2)}=S`6,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8116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2511F7" w:rsidRPr="00DE300A" w:rsidTr="002511F7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890B3C" w:rsidRDefault="00DE300A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p w:rsidR="00DE300A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Рис(2) - граф мура</w:t>
      </w: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page" w:horzAnchor="margin" w:tblpXSpec="right" w:tblpY="11672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2511F7" w:rsidRDefault="002511F7" w:rsidP="00C216A2">
      <w:pPr>
        <w:jc w:val="center"/>
        <w:rPr>
          <w:rFonts w:ascii="Times New Roman" w:hAnsi="Times New Roman" w:cs="Times New Roman"/>
          <w:sz w:val="28"/>
        </w:rPr>
      </w:pPr>
    </w:p>
    <w:p w:rsidR="002511F7" w:rsidRDefault="002511F7" w:rsidP="00C216A2">
      <w:pPr>
        <w:jc w:val="center"/>
        <w:rPr>
          <w:rFonts w:ascii="Times New Roman" w:hAnsi="Times New Roman" w:cs="Times New Roman"/>
          <w:sz w:val="28"/>
        </w:rPr>
      </w:pPr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Машина тьюринга – это автомат А=(X, Q, f,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, 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, 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j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ячейки ленты в 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{R, L, S},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R(L) – команда сдвига вправо (влево) на одну ячейку;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S – команда стоять на месте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Q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MxN(n – мощность множества Х, m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u, 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50543E" w:rsidRDefault="0050543E" w:rsidP="00505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lastRenderedPageBreak/>
              <w:t>D2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Рис(3) - Граф машины Тьюринга</w:t>
      </w: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2511F7" w:rsidRDefault="002511F7" w:rsidP="002511F7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Блок-схема машины Тьюринга</w:t>
      </w:r>
    </w:p>
    <w:p w:rsidR="002511F7" w:rsidRPr="002511F7" w:rsidRDefault="002511F7" w:rsidP="002511F7">
      <w:pPr>
        <w:jc w:val="center"/>
      </w:pPr>
      <w:r>
        <w:object w:dxaOrig="7245" w:dyaOrig="15675">
          <v:shape id="_x0000_i1032" type="#_x0000_t75" style="width:336.5pt;height:671.5pt" o:ole="">
            <v:imagedata r:id="rId24" o:title=""/>
          </v:shape>
          <o:OLEObject Type="Embed" ProgID="Visio.Drawing.15" ShapeID="_x0000_i1032" DrawAspect="Content" ObjectID="_1620649304" r:id="rId25"/>
        </w:object>
      </w:r>
    </w:p>
    <w:p w:rsidR="00E8025D" w:rsidRPr="002511F7" w:rsidRDefault="002511F7" w:rsidP="00E8025D">
      <w:pPr>
        <w:jc w:val="center"/>
        <w:rPr>
          <w:sz w:val="28"/>
        </w:rPr>
      </w:pPr>
      <w:r w:rsidRPr="002511F7">
        <w:rPr>
          <w:sz w:val="28"/>
        </w:rPr>
        <w:t>Рис(4) – маш. Тьюринга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lastRenderedPageBreak/>
        <w:t>Описание переходов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начального состояния F</w:t>
      </w:r>
      <w:r w:rsidRPr="00B7039F">
        <w:rPr>
          <w:rFonts w:ascii="Times New Roman" w:hAnsi="Times New Roman" w:cs="Times New Roman"/>
          <w:sz w:val="28"/>
        </w:rPr>
        <w:t>1 при условии правда</w:t>
      </w:r>
      <w:r>
        <w:rPr>
          <w:rFonts w:ascii="Times New Roman" w:hAnsi="Times New Roman" w:cs="Times New Roman"/>
          <w:sz w:val="28"/>
        </w:rPr>
        <w:t>, машина переходит в состояние F2, осуществляя сдвиг влево, при этом записывая значение 0</w:t>
      </w:r>
      <w:r w:rsidRPr="00B7039F">
        <w:rPr>
          <w:rFonts w:ascii="Times New Roman" w:hAnsi="Times New Roman" w:cs="Times New Roman"/>
          <w:sz w:val="28"/>
        </w:rPr>
        <w:t>. При условии ложь</w:t>
      </w:r>
      <w:r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вправо, при этом записывая значение 1.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C1, при этом записыва</w:t>
      </w:r>
      <w:r w:rsidRPr="00B7039F">
        <w:rPr>
          <w:rFonts w:ascii="Times New Roman" w:hAnsi="Times New Roman" w:cs="Times New Roman"/>
          <w:sz w:val="28"/>
        </w:rPr>
        <w:t xml:space="preserve">я значение </w:t>
      </w:r>
      <w:r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C1</w:t>
      </w:r>
      <w:r w:rsidRPr="00B7039F">
        <w:rPr>
          <w:rFonts w:ascii="Times New Roman" w:hAnsi="Times New Roman" w:cs="Times New Roman"/>
          <w:sz w:val="28"/>
        </w:rPr>
        <w:t>, осуществляя сдвиг вправ</w:t>
      </w:r>
      <w:r>
        <w:rPr>
          <w:rFonts w:ascii="Times New Roman" w:hAnsi="Times New Roman" w:cs="Times New Roman"/>
          <w:sz w:val="28"/>
        </w:rPr>
        <w:t>о, при этом записывая значение 1</w:t>
      </w:r>
      <w:r w:rsidRPr="00B7039F">
        <w:rPr>
          <w:rFonts w:ascii="Times New Roman" w:hAnsi="Times New Roman" w:cs="Times New Roman"/>
          <w:sz w:val="28"/>
        </w:rPr>
        <w:t xml:space="preserve">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2, осуществляя сдвиг </w:t>
      </w:r>
      <w:r w:rsidRPr="002F0757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>, при этом записывая значение 0.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С</w:t>
      </w:r>
      <w:r w:rsidRPr="00B7039F">
        <w:rPr>
          <w:rFonts w:ascii="Times New Roman" w:hAnsi="Times New Roman" w:cs="Times New Roman"/>
          <w:sz w:val="28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F0757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При условии правда, машина переходит в переходит в стоп-состояние </w:t>
      </w:r>
      <w:r>
        <w:rPr>
          <w:rFonts w:ascii="Times New Roman" w:hAnsi="Times New Roman" w:cs="Times New Roman"/>
          <w:sz w:val="28"/>
        </w:rPr>
        <w:t>F1, при этом записывая значение 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D</w:t>
      </w:r>
      <w:r w:rsidRPr="00B7039F">
        <w:rPr>
          <w:rFonts w:ascii="Times New Roman" w:hAnsi="Times New Roman" w:cs="Times New Roman"/>
          <w:sz w:val="28"/>
        </w:rPr>
        <w:t>1 при условии правда м</w:t>
      </w:r>
      <w:r w:rsidR="00C77952">
        <w:rPr>
          <w:rFonts w:ascii="Times New Roman" w:hAnsi="Times New Roman" w:cs="Times New Roman"/>
          <w:sz w:val="28"/>
        </w:rPr>
        <w:t>ашина переходит в состояние D2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0.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="00C77952">
        <w:rPr>
          <w:rFonts w:ascii="Times New Roman" w:hAnsi="Times New Roman" w:cs="Times New Roman"/>
          <w:sz w:val="28"/>
        </w:rPr>
        <w:t xml:space="preserve"> D0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B7039F" w:rsidRDefault="00C77952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D</w:t>
      </w:r>
      <w:r w:rsidR="002F0757"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D</w:t>
      </w:r>
      <w:r w:rsidR="002F0757" w:rsidRPr="00B7039F">
        <w:rPr>
          <w:rFonts w:ascii="Times New Roman" w:hAnsi="Times New Roman" w:cs="Times New Roman"/>
          <w:sz w:val="28"/>
        </w:rPr>
        <w:t xml:space="preserve">1, машина </w:t>
      </w:r>
      <w:r w:rsidR="002F0757"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z w:val="28"/>
        </w:rPr>
        <w:t>ит влево</w:t>
      </w:r>
      <w:r w:rsidR="002F0757">
        <w:rPr>
          <w:rFonts w:ascii="Times New Roman" w:hAnsi="Times New Roman" w:cs="Times New Roman"/>
          <w:sz w:val="28"/>
        </w:rPr>
        <w:t xml:space="preserve">, </w:t>
      </w:r>
      <w:r w:rsidR="002F0757" w:rsidRPr="00B7039F">
        <w:rPr>
          <w:rFonts w:ascii="Times New Roman" w:hAnsi="Times New Roman" w:cs="Times New Roman"/>
          <w:sz w:val="28"/>
        </w:rPr>
        <w:t xml:space="preserve">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. При условии ложь, </w:t>
      </w:r>
      <w:r w:rsidR="002F0757">
        <w:rPr>
          <w:rFonts w:ascii="Times New Roman" w:hAnsi="Times New Roman" w:cs="Times New Roman"/>
          <w:sz w:val="28"/>
        </w:rPr>
        <w:t>осуществляет сдвиг вправо</w:t>
      </w:r>
      <w:r>
        <w:rPr>
          <w:rFonts w:ascii="Times New Roman" w:hAnsi="Times New Roman" w:cs="Times New Roman"/>
          <w:sz w:val="28"/>
        </w:rPr>
        <w:t>, машина переходит в стоп-состояние</w:t>
      </w:r>
      <w:r w:rsidR="002F0757" w:rsidRPr="00B7039F">
        <w:rPr>
          <w:rFonts w:ascii="Times New Roman" w:hAnsi="Times New Roman" w:cs="Times New Roman"/>
          <w:sz w:val="28"/>
        </w:rPr>
        <w:t xml:space="preserve"> </w:t>
      </w:r>
      <w:r w:rsidR="002F075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, при этом записывая значение 1.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</w:t>
      </w:r>
      <w:r w:rsidR="00C77952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0. При условии ложь, </w:t>
      </w:r>
      <w:r w:rsidR="00C77952">
        <w:rPr>
          <w:rFonts w:ascii="Times New Roman" w:hAnsi="Times New Roman" w:cs="Times New Roman"/>
          <w:sz w:val="28"/>
        </w:rPr>
        <w:t>осуществляет переход в стоп-состояние</w:t>
      </w:r>
      <w:r w:rsidRPr="00B7039F"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машина, </w:t>
      </w:r>
      <w:r w:rsidR="00C77952" w:rsidRPr="00C77952"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,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 При условии ложь,</w:t>
      </w:r>
      <w:r>
        <w:rPr>
          <w:rFonts w:ascii="Times New Roman" w:hAnsi="Times New Roman" w:cs="Times New Roman"/>
          <w:sz w:val="28"/>
        </w:rPr>
        <w:t xml:space="preserve"> машина</w:t>
      </w:r>
      <w:r w:rsidR="00C77952">
        <w:rPr>
          <w:rFonts w:ascii="Times New Roman" w:hAnsi="Times New Roman" w:cs="Times New Roman"/>
          <w:sz w:val="28"/>
        </w:rPr>
        <w:t xml:space="preserve"> осуществляет сдвиг вправо</w:t>
      </w:r>
      <w:r w:rsidRPr="00B7039F">
        <w:rPr>
          <w:rFonts w:ascii="Times New Roman" w:hAnsi="Times New Roman" w:cs="Times New Roman"/>
          <w:sz w:val="28"/>
        </w:rPr>
        <w:t xml:space="preserve"> </w:t>
      </w:r>
      <w:r w:rsidR="00C77952">
        <w:rPr>
          <w:rFonts w:ascii="Times New Roman" w:hAnsi="Times New Roman" w:cs="Times New Roman"/>
          <w:sz w:val="28"/>
        </w:rPr>
        <w:t>А2</w:t>
      </w:r>
      <w:r w:rsidRPr="00B7039F">
        <w:rPr>
          <w:rFonts w:ascii="Times New Roman" w:hAnsi="Times New Roman" w:cs="Times New Roman"/>
          <w:sz w:val="28"/>
        </w:rPr>
        <w:t>, при этом за</w:t>
      </w:r>
      <w:r w:rsidR="00C77952">
        <w:rPr>
          <w:rFonts w:ascii="Times New Roman" w:hAnsi="Times New Roman" w:cs="Times New Roman"/>
          <w:sz w:val="28"/>
        </w:rPr>
        <w:t>писывая значение 1</w:t>
      </w:r>
      <w:r>
        <w:rPr>
          <w:rFonts w:ascii="Times New Roman" w:hAnsi="Times New Roman" w:cs="Times New Roman"/>
          <w:sz w:val="28"/>
        </w:rPr>
        <w:t>.</w:t>
      </w:r>
    </w:p>
    <w:p w:rsidR="002511F7" w:rsidRDefault="002511F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1F7" w:rsidRPr="00E8025D" w:rsidRDefault="002511F7" w:rsidP="002511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в данном РГР я ознакомился с вычисление Мили и Мура, построил графы произвел вычисления данных и определил входное слово. С помощью машины Тьюринга, осуществил связь и построил блок схему с графами связей между ними. </w:t>
      </w:r>
    </w:p>
    <w:sectPr w:rsidR="002511F7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34A" w:rsidRDefault="006E334A" w:rsidP="002511F7">
      <w:pPr>
        <w:spacing w:after="0" w:line="240" w:lineRule="auto"/>
      </w:pPr>
      <w:r>
        <w:separator/>
      </w:r>
    </w:p>
  </w:endnote>
  <w:endnote w:type="continuationSeparator" w:id="0">
    <w:p w:rsidR="006E334A" w:rsidRDefault="006E334A" w:rsidP="0025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34A" w:rsidRDefault="006E334A" w:rsidP="002511F7">
      <w:pPr>
        <w:spacing w:after="0" w:line="240" w:lineRule="auto"/>
      </w:pPr>
      <w:r>
        <w:separator/>
      </w:r>
    </w:p>
  </w:footnote>
  <w:footnote w:type="continuationSeparator" w:id="0">
    <w:p w:rsidR="006E334A" w:rsidRDefault="006E334A" w:rsidP="0025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511F7"/>
    <w:rsid w:val="002E3E29"/>
    <w:rsid w:val="002F0757"/>
    <w:rsid w:val="00422C14"/>
    <w:rsid w:val="0050543E"/>
    <w:rsid w:val="005B42F0"/>
    <w:rsid w:val="006E334A"/>
    <w:rsid w:val="0072412B"/>
    <w:rsid w:val="007569DE"/>
    <w:rsid w:val="007F4B59"/>
    <w:rsid w:val="00890B3C"/>
    <w:rsid w:val="009D76E4"/>
    <w:rsid w:val="00A31505"/>
    <w:rsid w:val="00BB6BDD"/>
    <w:rsid w:val="00C216A2"/>
    <w:rsid w:val="00C7795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BCDE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semiHidden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11F7"/>
  </w:style>
  <w:style w:type="paragraph" w:styleId="aa">
    <w:name w:val="footer"/>
    <w:basedOn w:val="a"/>
    <w:link w:val="ab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inna/SERVER/Teori_algoritm/info%20s%20ineta/mili%20v%20myra%20vxod%20slovo.files/pic11.gif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image" Target="media/image5.wmf"/><Relationship Id="rId25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_________Microsoft_Visio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10" Type="http://schemas.openxmlformats.org/officeDocument/2006/relationships/image" Target="../../../../inna/SERVER/Teori_algoritm/info%20s%20ineta/mili%20v%20myra%20vxod%20slovo.files/Image2.gif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9</cp:revision>
  <dcterms:created xsi:type="dcterms:W3CDTF">2019-05-23T11:35:00Z</dcterms:created>
  <dcterms:modified xsi:type="dcterms:W3CDTF">2019-05-29T12:30:00Z</dcterms:modified>
</cp:coreProperties>
</file>