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6E4" w:rsidRPr="00E726A5" w:rsidRDefault="009D76E4" w:rsidP="009D76E4">
      <w:pPr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9D76E4" w:rsidRPr="00E726A5" w:rsidRDefault="009D76E4" w:rsidP="009D76E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ОДЕССКИЙ </w:t>
      </w:r>
      <w:r w:rsidRPr="00E726A5">
        <w:rPr>
          <w:rFonts w:ascii="Times New Roman" w:hAnsi="Times New Roman" w:cs="Times New Roman"/>
          <w:caps/>
          <w:sz w:val="28"/>
          <w:szCs w:val="28"/>
        </w:rPr>
        <w:t>Национальный политехнический университет</w:t>
      </w:r>
    </w:p>
    <w:p w:rsidR="009D76E4" w:rsidRPr="003B41BB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Институт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компьютерных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Информационных</w:t>
      </w:r>
      <w:proofErr w:type="spellEnd"/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На </w:t>
      </w:r>
      <w:r w:rsidRPr="00AF2422">
        <w:rPr>
          <w:rFonts w:ascii="Times New Roman" w:hAnsi="Times New Roman" w:cs="Times New Roman"/>
          <w:sz w:val="28"/>
          <w:szCs w:val="28"/>
          <w:lang w:val="uk-UA"/>
        </w:rPr>
        <w:t>РГР</w:t>
      </w:r>
      <w:r w:rsidRPr="00E726A5">
        <w:rPr>
          <w:rFonts w:ascii="Times New Roman" w:hAnsi="Times New Roman" w:cs="Times New Roman"/>
          <w:sz w:val="28"/>
          <w:szCs w:val="28"/>
        </w:rPr>
        <w:t xml:space="preserve"> по предмету</w:t>
      </w:r>
    </w:p>
    <w:p w:rsidR="009D76E4" w:rsidRPr="00E726A5" w:rsidRDefault="009D76E4" w:rsidP="009D76E4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Теория алгоритмов</w:t>
      </w:r>
    </w:p>
    <w:p w:rsidR="009D76E4" w:rsidRPr="00E726A5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  <w:lang w:val="uk-UA"/>
        </w:rPr>
        <w:t>№12</w:t>
      </w:r>
    </w:p>
    <w:p w:rsidR="009D76E4" w:rsidRPr="00E726A5" w:rsidRDefault="009D76E4" w:rsidP="009D76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sz w:val="28"/>
          <w:szCs w:val="28"/>
        </w:rPr>
        <w:t>расчетной</w:t>
      </w:r>
      <w:r w:rsidRPr="00E726A5">
        <w:rPr>
          <w:rFonts w:ascii="Times New Roman" w:hAnsi="Times New Roman" w:cs="Times New Roman"/>
          <w:sz w:val="28"/>
          <w:szCs w:val="28"/>
        </w:rPr>
        <w:t xml:space="preserve"> работы: «Построение машины Тьюринга и преобразование конечных автоматов»</w:t>
      </w:r>
    </w:p>
    <w:p w:rsidR="009D76E4" w:rsidRPr="00E726A5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D76E4" w:rsidRPr="00BB29B0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B29B0">
        <w:rPr>
          <w:rFonts w:ascii="Times New Roman" w:hAnsi="Times New Roman" w:cs="Times New Roman"/>
          <w:sz w:val="28"/>
          <w:szCs w:val="28"/>
        </w:rPr>
        <w:t>Выполнил: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F8C">
        <w:rPr>
          <w:rFonts w:ascii="Times New Roman" w:hAnsi="Times New Roman" w:cs="Times New Roman"/>
          <w:sz w:val="28"/>
          <w:szCs w:val="28"/>
        </w:rPr>
        <w:t xml:space="preserve"> студент группы АД-171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Надводский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Pr="00617F8C">
        <w:rPr>
          <w:rFonts w:ascii="Times New Roman" w:hAnsi="Times New Roman" w:cs="Times New Roman"/>
          <w:sz w:val="28"/>
          <w:szCs w:val="28"/>
        </w:rPr>
        <w:t>В.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F8C">
        <w:rPr>
          <w:rFonts w:ascii="Times New Roman" w:hAnsi="Times New Roman" w:cs="Times New Roman"/>
          <w:sz w:val="28"/>
          <w:szCs w:val="28"/>
        </w:rPr>
        <w:t>Проверил:</w:t>
      </w:r>
    </w:p>
    <w:p w:rsidR="009D76E4" w:rsidRPr="00617F8C" w:rsidRDefault="009D76E4" w:rsidP="009D76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17F8C">
        <w:rPr>
          <w:rFonts w:ascii="Times New Roman" w:hAnsi="Times New Roman" w:cs="Times New Roman"/>
          <w:sz w:val="28"/>
          <w:szCs w:val="28"/>
        </w:rPr>
        <w:t>Шибаева Н. О.</w:t>
      </w: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D76E4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617F8C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76E4" w:rsidRPr="00E726A5" w:rsidRDefault="009D76E4" w:rsidP="009D76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Одесса 2019</w:t>
      </w:r>
    </w:p>
    <w:p w:rsidR="009D76E4" w:rsidRDefault="009D76E4" w:rsidP="009D76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9D76E4" w:rsidRPr="00991BEE" w:rsidRDefault="009D76E4" w:rsidP="009D76E4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91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</w:t>
      </w:r>
      <w:r w:rsidRPr="00991BEE"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……………………………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.3</w:t>
      </w:r>
    </w:p>
    <w:p w:rsidR="009D76E4" w:rsidRDefault="009D76E4" w:rsidP="009D76E4">
      <w:pPr>
        <w:pStyle w:val="a3"/>
        <w:numPr>
          <w:ilvl w:val="0"/>
          <w:numId w:val="1"/>
        </w:numPr>
        <w:shd w:val="clear" w:color="auto" w:fill="auto"/>
        <w:tabs>
          <w:tab w:val="left" w:pos="490"/>
        </w:tabs>
        <w:spacing w:after="0" w:line="360" w:lineRule="auto"/>
        <w:rPr>
          <w:b/>
          <w:sz w:val="28"/>
          <w:szCs w:val="28"/>
        </w:rPr>
      </w:pPr>
      <w:r w:rsidRPr="00991BEE">
        <w:rPr>
          <w:b/>
          <w:sz w:val="28"/>
          <w:szCs w:val="28"/>
        </w:rPr>
        <w:t>Преобразование конечных автоматов</w:t>
      </w:r>
      <w:r>
        <w:rPr>
          <w:b/>
          <w:sz w:val="28"/>
          <w:szCs w:val="28"/>
        </w:rPr>
        <w:t>………………………</w:t>
      </w:r>
      <w:proofErr w:type="gramStart"/>
      <w:r>
        <w:rPr>
          <w:b/>
          <w:sz w:val="28"/>
          <w:szCs w:val="28"/>
        </w:rPr>
        <w:t>…….</w:t>
      </w:r>
      <w:proofErr w:type="gramEnd"/>
      <w:r>
        <w:rPr>
          <w:b/>
          <w:sz w:val="28"/>
          <w:szCs w:val="28"/>
        </w:rPr>
        <w:t>………....6</w:t>
      </w:r>
    </w:p>
    <w:p w:rsidR="009D76E4" w:rsidRDefault="009D76E4" w:rsidP="009D76E4">
      <w:pPr>
        <w:pStyle w:val="a3"/>
        <w:numPr>
          <w:ilvl w:val="1"/>
          <w:numId w:val="1"/>
        </w:numPr>
        <w:shd w:val="clear" w:color="auto" w:fill="auto"/>
        <w:tabs>
          <w:tab w:val="left" w:pos="490"/>
        </w:tabs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Мили………</w:t>
      </w:r>
      <w:r>
        <w:rPr>
          <w:b/>
          <w:sz w:val="28"/>
          <w:szCs w:val="28"/>
        </w:rPr>
        <w:t>……………………………</w:t>
      </w:r>
      <w:proofErr w:type="gramStart"/>
      <w:r>
        <w:rPr>
          <w:b/>
          <w:sz w:val="28"/>
          <w:szCs w:val="28"/>
        </w:rPr>
        <w:t>…….</w:t>
      </w:r>
      <w:proofErr w:type="gramEnd"/>
      <w:r>
        <w:rPr>
          <w:b/>
          <w:sz w:val="28"/>
          <w:szCs w:val="28"/>
        </w:rPr>
        <w:t>…………………………...6</w:t>
      </w:r>
    </w:p>
    <w:p w:rsidR="009D76E4" w:rsidRPr="00991BEE" w:rsidRDefault="009D76E4" w:rsidP="009D76E4">
      <w:pPr>
        <w:pStyle w:val="a3"/>
        <w:numPr>
          <w:ilvl w:val="1"/>
          <w:numId w:val="1"/>
        </w:numPr>
        <w:shd w:val="clear" w:color="auto" w:fill="auto"/>
        <w:tabs>
          <w:tab w:val="left" w:pos="505"/>
        </w:tabs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Мура…………………………………………………………………</w:t>
      </w:r>
      <w:proofErr w:type="gramStart"/>
      <w:r>
        <w:rPr>
          <w:b/>
          <w:sz w:val="28"/>
          <w:szCs w:val="28"/>
        </w:rPr>
        <w:t>…….</w:t>
      </w:r>
      <w:proofErr w:type="gramEnd"/>
      <w:r>
        <w:rPr>
          <w:b/>
          <w:sz w:val="28"/>
          <w:szCs w:val="28"/>
        </w:rPr>
        <w:t>7</w:t>
      </w:r>
    </w:p>
    <w:p w:rsidR="009D76E4" w:rsidRDefault="009D76E4" w:rsidP="009D76E4">
      <w:pPr>
        <w:pStyle w:val="a3"/>
        <w:numPr>
          <w:ilvl w:val="0"/>
          <w:numId w:val="1"/>
        </w:numPr>
        <w:shd w:val="clear" w:color="auto" w:fill="auto"/>
        <w:tabs>
          <w:tab w:val="left" w:pos="490"/>
        </w:tabs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Построение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машины</w:t>
      </w:r>
      <w:r>
        <w:rPr>
          <w:b/>
          <w:sz w:val="28"/>
          <w:szCs w:val="28"/>
          <w:lang w:val="en-US"/>
        </w:rPr>
        <w:t xml:space="preserve"> </w:t>
      </w:r>
      <w:r w:rsidRPr="00881BC2">
        <w:rPr>
          <w:b/>
          <w:sz w:val="28"/>
          <w:szCs w:val="28"/>
        </w:rPr>
        <w:t>Тьюринга</w:t>
      </w:r>
      <w:r>
        <w:rPr>
          <w:b/>
          <w:sz w:val="28"/>
          <w:szCs w:val="28"/>
        </w:rPr>
        <w:t>…………………………</w:t>
      </w:r>
      <w:proofErr w:type="gramStart"/>
      <w:r>
        <w:rPr>
          <w:b/>
          <w:sz w:val="28"/>
          <w:szCs w:val="28"/>
        </w:rPr>
        <w:t>…….</w:t>
      </w:r>
      <w:proofErr w:type="gramEnd"/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…</w:t>
      </w:r>
      <w:r>
        <w:rPr>
          <w:b/>
          <w:sz w:val="28"/>
          <w:szCs w:val="28"/>
        </w:rPr>
        <w:t>……...9</w:t>
      </w:r>
    </w:p>
    <w:p w:rsidR="009D76E4" w:rsidRDefault="009D76E4" w:rsidP="009D76E4">
      <w:pPr>
        <w:pStyle w:val="a3"/>
        <w:numPr>
          <w:ilvl w:val="0"/>
          <w:numId w:val="1"/>
        </w:numPr>
        <w:shd w:val="clear" w:color="auto" w:fill="auto"/>
        <w:tabs>
          <w:tab w:val="left" w:pos="490"/>
        </w:tabs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блок-схемы………………………………………………………....</w:t>
      </w: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Pr="00991BEE" w:rsidRDefault="009D76E4" w:rsidP="009D76E4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</w:rPr>
      </w:pP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726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.</w:t>
      </w:r>
      <w:proofErr w:type="gramEnd"/>
      <w:r w:rsidRPr="00E726A5">
        <w:rPr>
          <w:rFonts w:ascii="Times New Roman" w:hAnsi="Times New Roman" w:cs="Times New Roman"/>
          <w:iCs/>
          <w:sz w:val="28"/>
          <w:szCs w:val="28"/>
        </w:rPr>
        <w:t xml:space="preserve"> Абстрактный автомат</w:t>
      </w:r>
      <w:r w:rsidRPr="00E726A5">
        <w:rPr>
          <w:rFonts w:ascii="Times New Roman" w:hAnsi="Times New Roman" w:cs="Times New Roman"/>
          <w:sz w:val="28"/>
          <w:szCs w:val="28"/>
        </w:rPr>
        <w:t xml:space="preserve"> - математическая модель реальных динамических систем.</w:t>
      </w:r>
    </w:p>
    <w:p w:rsidR="009D76E4" w:rsidRPr="00991BEE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BEE">
        <w:rPr>
          <w:rFonts w:ascii="Times New Roman" w:hAnsi="Times New Roman" w:cs="Times New Roman"/>
          <w:sz w:val="28"/>
          <w:szCs w:val="28"/>
        </w:rPr>
        <w:t>Области применения ТА: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726A5"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Pr="00E726A5">
        <w:rPr>
          <w:rFonts w:ascii="Times New Roman" w:hAnsi="Times New Roman" w:cs="Times New Roman"/>
          <w:sz w:val="28"/>
          <w:szCs w:val="28"/>
        </w:rPr>
        <w:t xml:space="preserve"> (синтез схем вычислительных устройств);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- бытовая и промышленная автоматика;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- устройства и системы управления;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- распознавание формальных языков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Функционирование АА может быть представлено схемой "черный ящик".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56"/>
        <w:gridCol w:w="6430"/>
        <w:gridCol w:w="1085"/>
      </w:tblGrid>
      <w:tr w:rsidR="009D76E4" w:rsidRPr="00E726A5" w:rsidTr="00E05206">
        <w:trPr>
          <w:tblCellSpacing w:w="15" w:type="dxa"/>
        </w:trPr>
        <w:tc>
          <w:tcPr>
            <w:tcW w:w="0" w:type="auto"/>
            <w:vAlign w:val="center"/>
          </w:tcPr>
          <w:p w:rsidR="009D76E4" w:rsidRPr="00E726A5" w:rsidRDefault="009D76E4" w:rsidP="00E0520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br/>
              <w:t>Воздействие на систему</w: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br/>
              <w:t>со стороны других систем</w:t>
            </w:r>
          </w:p>
        </w:tc>
        <w:tc>
          <w:tcPr>
            <w:tcW w:w="0" w:type="auto"/>
            <w:vAlign w:val="center"/>
          </w:tcPr>
          <w:p w:rsidR="009D76E4" w:rsidRPr="00E726A5" w:rsidRDefault="009D76E4" w:rsidP="00E0520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alt="" style="width:324pt;height:86.4pt">
                  <v:imagedata r:id="rId5" r:href="rId6"/>
                </v:shape>
              </w:pic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9D76E4" w:rsidRPr="00E726A5" w:rsidRDefault="009D76E4" w:rsidP="00E0520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26A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E726A5">
              <w:rPr>
                <w:rFonts w:ascii="Times New Roman" w:hAnsi="Times New Roman" w:cs="Times New Roman"/>
                <w:sz w:val="28"/>
                <w:szCs w:val="28"/>
              </w:rPr>
              <w:br/>
              <w:t>Реакция системы</w:t>
            </w:r>
          </w:p>
        </w:tc>
      </w:tr>
    </w:tbl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iCs/>
          <w:sz w:val="28"/>
          <w:szCs w:val="28"/>
        </w:rPr>
        <w:tab/>
        <w:t>Автомат</w:t>
      </w:r>
      <w:r w:rsidRPr="00E726A5">
        <w:rPr>
          <w:rFonts w:ascii="Times New Roman" w:hAnsi="Times New Roman" w:cs="Times New Roman"/>
          <w:sz w:val="28"/>
          <w:szCs w:val="28"/>
        </w:rPr>
        <w:t xml:space="preserve"> - система переработки, отображения входной информации в выходную. </w:t>
      </w:r>
      <w:r w:rsidRPr="00E726A5">
        <w:rPr>
          <w:rFonts w:ascii="Times New Roman" w:hAnsi="Times New Roman" w:cs="Times New Roman"/>
          <w:sz w:val="28"/>
          <w:szCs w:val="28"/>
        </w:rPr>
        <w:br/>
        <w:t>Кроме входных и выходных переменных можно выделить промежуточные переменные, связанные с внутренней структурой. Совокупность этих переменных характеризует состояние схемы.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 xml:space="preserve">Абстрактную систему, удовлетворяющую сформулированным предположениям, называют </w:t>
      </w:r>
      <w:r w:rsidRPr="00E726A5">
        <w:rPr>
          <w:rFonts w:ascii="Times New Roman" w:hAnsi="Times New Roman" w:cs="Times New Roman"/>
          <w:iCs/>
          <w:sz w:val="28"/>
          <w:szCs w:val="28"/>
        </w:rPr>
        <w:t>конечным автоматом</w:t>
      </w:r>
      <w:r w:rsidRPr="00E726A5">
        <w:rPr>
          <w:rFonts w:ascii="Times New Roman" w:hAnsi="Times New Roman" w:cs="Times New Roman"/>
          <w:sz w:val="28"/>
          <w:szCs w:val="28"/>
        </w:rPr>
        <w:t>: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726A5">
        <w:rPr>
          <w:rFonts w:ascii="Times New Roman" w:hAnsi="Times New Roman" w:cs="Times New Roman"/>
          <w:bCs/>
          <w:sz w:val="28"/>
          <w:szCs w:val="28"/>
        </w:rPr>
        <w:t>Определение  .</w:t>
      </w:r>
      <w:proofErr w:type="gramEnd"/>
      <w:r w:rsidRPr="00E726A5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iCs/>
          <w:sz w:val="28"/>
          <w:szCs w:val="28"/>
        </w:rPr>
        <w:t>Конечный автомат</w:t>
      </w:r>
      <w:r w:rsidRPr="00E726A5">
        <w:rPr>
          <w:rFonts w:ascii="Times New Roman" w:hAnsi="Times New Roman" w:cs="Times New Roman"/>
          <w:sz w:val="28"/>
          <w:szCs w:val="28"/>
        </w:rPr>
        <w:t xml:space="preserve"> - это пятерка S</w:t>
      </w:r>
      <w:proofErr w:type="gramStart"/>
      <w:r w:rsidRPr="00E726A5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E726A5">
        <w:rPr>
          <w:rFonts w:ascii="Times New Roman" w:hAnsi="Times New Roman" w:cs="Times New Roman"/>
          <w:sz w:val="28"/>
          <w:szCs w:val="28"/>
        </w:rPr>
        <w:t>X, Y,S, σ, λ}   (1), где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E726A5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26A5">
        <w:rPr>
          <w:rFonts w:ascii="Times New Roman" w:hAnsi="Times New Roman" w:cs="Times New Roman"/>
          <w:sz w:val="28"/>
          <w:szCs w:val="28"/>
        </w:rPr>
        <w:t>, x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6A5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E726A5">
        <w:rPr>
          <w:rFonts w:ascii="Times New Roman" w:hAnsi="Times New Roman" w:cs="Times New Roman"/>
          <w:sz w:val="28"/>
          <w:szCs w:val="28"/>
        </w:rPr>
        <w:t>} - входной алфавит, множество входных сигналов;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Y</w:t>
      </w:r>
      <w:proofErr w:type="gramStart"/>
      <w:r w:rsidRPr="00E726A5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E726A5">
        <w:rPr>
          <w:rFonts w:ascii="Times New Roman" w:hAnsi="Times New Roman" w:cs="Times New Roman"/>
          <w:sz w:val="28"/>
          <w:szCs w:val="28"/>
        </w:rPr>
        <w:t>y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26A5">
        <w:rPr>
          <w:rFonts w:ascii="Times New Roman" w:hAnsi="Times New Roman" w:cs="Times New Roman"/>
          <w:sz w:val="28"/>
          <w:szCs w:val="28"/>
        </w:rPr>
        <w:t>, y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6A5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E726A5">
        <w:rPr>
          <w:rFonts w:ascii="Times New Roman" w:hAnsi="Times New Roman" w:cs="Times New Roman"/>
          <w:sz w:val="28"/>
          <w:szCs w:val="28"/>
        </w:rPr>
        <w:t>y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E726A5">
        <w:rPr>
          <w:rFonts w:ascii="Times New Roman" w:hAnsi="Times New Roman" w:cs="Times New Roman"/>
          <w:sz w:val="28"/>
          <w:szCs w:val="28"/>
        </w:rPr>
        <w:t>} - выходной алфавит, множество выходных сигналов;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S={s</w:t>
      </w:r>
      <w:proofErr w:type="gramStart"/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726A5">
        <w:rPr>
          <w:rFonts w:ascii="Times New Roman" w:hAnsi="Times New Roman" w:cs="Times New Roman"/>
          <w:sz w:val="28"/>
          <w:szCs w:val="28"/>
        </w:rPr>
        <w:t>,s</w:t>
      </w:r>
      <w:proofErr w:type="gramEnd"/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726A5">
        <w:rPr>
          <w:rFonts w:ascii="Times New Roman" w:hAnsi="Times New Roman" w:cs="Times New Roman"/>
          <w:sz w:val="28"/>
          <w:szCs w:val="28"/>
        </w:rPr>
        <w:t>,...,</w:t>
      </w:r>
      <w:proofErr w:type="spellStart"/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E726A5">
        <w:rPr>
          <w:rFonts w:ascii="Times New Roman" w:hAnsi="Times New Roman" w:cs="Times New Roman"/>
          <w:sz w:val="28"/>
          <w:szCs w:val="28"/>
        </w:rPr>
        <w:t>} - множество состояний;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σ - функция переходов, реализующих отображение</w:t>
      </w:r>
    </w:p>
    <w:p w:rsidR="009D76E4" w:rsidRPr="00BB29B0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σ</w:t>
      </w:r>
      <w:r w:rsidRPr="00BB29B0">
        <w:rPr>
          <w:rFonts w:ascii="Times New Roman" w:hAnsi="Times New Roman" w:cs="Times New Roman"/>
          <w:sz w:val="28"/>
          <w:szCs w:val="28"/>
        </w:rPr>
        <w:t xml:space="preserve">: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BB29B0">
        <w:rPr>
          <w:rFonts w:ascii="Times New Roman" w:hAnsi="Times New Roman" w:cs="Times New Roman"/>
          <w:sz w:val="28"/>
          <w:szCs w:val="28"/>
        </w:rPr>
        <w:t xml:space="preserve"> →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6A5">
        <w:rPr>
          <w:rFonts w:ascii="Times New Roman" w:hAnsi="Times New Roman" w:cs="Times New Roman"/>
          <w:sz w:val="28"/>
          <w:szCs w:val="28"/>
        </w:rPr>
        <w:t>Д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proofErr w:type="spellEnd"/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pict>
          <v:shape id="_x0000_i1031" type="#_x0000_t75" alt="" style="width:14.4pt;height:14.4pt">
            <v:imagedata r:id="rId7" r:href="rId8"/>
          </v:shape>
        </w:pic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BB29B0">
        <w:rPr>
          <w:rFonts w:ascii="Times New Roman" w:hAnsi="Times New Roman" w:cs="Times New Roman"/>
          <w:sz w:val="28"/>
          <w:szCs w:val="28"/>
        </w:rPr>
        <w:t>;</w:t>
      </w:r>
    </w:p>
    <w:p w:rsidR="009D76E4" w:rsidRPr="00E726A5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λ - функция выхода</w:t>
      </w:r>
    </w:p>
    <w:p w:rsidR="009D76E4" w:rsidRPr="00BB29B0" w:rsidRDefault="009D76E4" w:rsidP="009D76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6A5">
        <w:rPr>
          <w:rFonts w:ascii="Times New Roman" w:hAnsi="Times New Roman" w:cs="Times New Roman"/>
          <w:sz w:val="28"/>
          <w:szCs w:val="28"/>
        </w:rPr>
        <w:t>λ</w:t>
      </w:r>
      <w:r w:rsidRPr="00BB29B0">
        <w:rPr>
          <w:rFonts w:ascii="Times New Roman" w:hAnsi="Times New Roman" w:cs="Times New Roman"/>
          <w:sz w:val="28"/>
          <w:szCs w:val="28"/>
        </w:rPr>
        <w:t xml:space="preserve">: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BB29B0">
        <w:rPr>
          <w:rFonts w:ascii="Times New Roman" w:hAnsi="Times New Roman" w:cs="Times New Roman"/>
          <w:sz w:val="28"/>
          <w:szCs w:val="28"/>
        </w:rPr>
        <w:t xml:space="preserve"> → </w:t>
      </w:r>
      <w:r w:rsidRPr="00E726A5">
        <w:rPr>
          <w:rFonts w:ascii="Times New Roman" w:hAnsi="Times New Roman" w:cs="Times New Roman"/>
          <w:sz w:val="28"/>
          <w:szCs w:val="28"/>
        </w:rPr>
        <w:t>Y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 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6A5">
        <w:rPr>
          <w:rFonts w:ascii="Times New Roman" w:hAnsi="Times New Roman" w:cs="Times New Roman"/>
          <w:sz w:val="28"/>
          <w:szCs w:val="28"/>
        </w:rPr>
        <w:t>Д</w:t>
      </w:r>
      <w:r w:rsidRPr="00E726A5">
        <w:rPr>
          <w:rFonts w:ascii="Times New Roman" w:hAnsi="Times New Roman" w:cs="Times New Roman"/>
          <w:sz w:val="28"/>
          <w:szCs w:val="28"/>
          <w:vertAlign w:val="subscript"/>
        </w:rPr>
        <w:t>λ</w:t>
      </w:r>
      <w:proofErr w:type="spellEnd"/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 w:rsidRPr="00E726A5">
        <w:rPr>
          <w:rFonts w:ascii="Times New Roman" w:hAnsi="Times New Roman" w:cs="Times New Roman"/>
          <w:sz w:val="28"/>
          <w:szCs w:val="28"/>
        </w:rPr>
        <w:fldChar w:fldCharType="begin"/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E726A5">
        <w:rPr>
          <w:rFonts w:ascii="Times New Roman" w:hAnsi="Times New Roman" w:cs="Times New Roman"/>
          <w:sz w:val="28"/>
          <w:szCs w:val="28"/>
        </w:rPr>
        <w:instrText>D</w:instrText>
      </w:r>
      <w:r w:rsidRPr="00BB29B0">
        <w:rPr>
          <w:rFonts w:ascii="Times New Roman" w:hAnsi="Times New Roman" w:cs="Times New Roman"/>
          <w:sz w:val="28"/>
          <w:szCs w:val="28"/>
        </w:rPr>
        <w:instrText>:\\</w:instrText>
      </w:r>
      <w:r w:rsidRPr="00E726A5">
        <w:rPr>
          <w:rFonts w:ascii="Times New Roman" w:hAnsi="Times New Roman" w:cs="Times New Roman"/>
          <w:sz w:val="28"/>
          <w:szCs w:val="28"/>
        </w:rPr>
        <w:instrText>inna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SERVER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Teori</w:instrText>
      </w:r>
      <w:r w:rsidRPr="00BB29B0">
        <w:rPr>
          <w:rFonts w:ascii="Times New Roman" w:hAnsi="Times New Roman" w:cs="Times New Roman"/>
          <w:sz w:val="28"/>
          <w:szCs w:val="28"/>
        </w:rPr>
        <w:instrText>_</w:instrText>
      </w:r>
      <w:r w:rsidRPr="00E726A5">
        <w:rPr>
          <w:rFonts w:ascii="Times New Roman" w:hAnsi="Times New Roman" w:cs="Times New Roman"/>
          <w:sz w:val="28"/>
          <w:szCs w:val="28"/>
        </w:rPr>
        <w:instrText>algoritm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info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ineta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mili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myra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vxod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instrText>slovo</w:instrText>
      </w:r>
      <w:r w:rsidRPr="00BB29B0">
        <w:rPr>
          <w:rFonts w:ascii="Times New Roman" w:hAnsi="Times New Roman" w:cs="Times New Roman"/>
          <w:sz w:val="28"/>
          <w:szCs w:val="28"/>
        </w:rPr>
        <w:instrText>.</w:instrText>
      </w:r>
      <w:r w:rsidRPr="00E726A5">
        <w:rPr>
          <w:rFonts w:ascii="Times New Roman" w:hAnsi="Times New Roman" w:cs="Times New Roman"/>
          <w:sz w:val="28"/>
          <w:szCs w:val="28"/>
        </w:rPr>
        <w:instrText>files</w:instrText>
      </w:r>
      <w:r w:rsidRPr="00BB29B0">
        <w:rPr>
          <w:rFonts w:ascii="Times New Roman" w:hAnsi="Times New Roman" w:cs="Times New Roman"/>
          <w:sz w:val="28"/>
          <w:szCs w:val="28"/>
        </w:rPr>
        <w:instrText>\\</w:instrText>
      </w:r>
      <w:r w:rsidRPr="00E726A5">
        <w:rPr>
          <w:rFonts w:ascii="Times New Roman" w:hAnsi="Times New Roman" w:cs="Times New Roman"/>
          <w:sz w:val="28"/>
          <w:szCs w:val="28"/>
        </w:rPr>
        <w:instrText>Image</w:instrText>
      </w:r>
      <w:r w:rsidRPr="00BB29B0">
        <w:rPr>
          <w:rFonts w:ascii="Times New Roman" w:hAnsi="Times New Roman" w:cs="Times New Roman"/>
          <w:sz w:val="28"/>
          <w:szCs w:val="28"/>
        </w:rPr>
        <w:instrText>2.</w:instrText>
      </w:r>
      <w:r w:rsidRPr="00E726A5">
        <w:rPr>
          <w:rFonts w:ascii="Times New Roman" w:hAnsi="Times New Roman" w:cs="Times New Roman"/>
          <w:sz w:val="28"/>
          <w:szCs w:val="28"/>
        </w:rPr>
        <w:instrText>gif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E726A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BB29B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E726A5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pict>
          <v:shape id="_x0000_i1032" type="#_x0000_t75" alt="" style="width:14.4pt;height:14.4pt">
            <v:imagedata r:id="rId7" r:href="rId9"/>
          </v:shape>
        </w:pic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E726A5">
        <w:rPr>
          <w:rFonts w:ascii="Times New Roman" w:hAnsi="Times New Roman" w:cs="Times New Roman"/>
          <w:sz w:val="28"/>
          <w:szCs w:val="28"/>
        </w:rPr>
        <w:fldChar w:fldCharType="end"/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S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x</w:t>
      </w:r>
      <w:r w:rsidRPr="00BB29B0">
        <w:rPr>
          <w:rFonts w:ascii="Times New Roman" w:hAnsi="Times New Roman" w:cs="Times New Roman"/>
          <w:sz w:val="28"/>
          <w:szCs w:val="28"/>
        </w:rPr>
        <w:t xml:space="preserve"> </w:t>
      </w:r>
      <w:r w:rsidRPr="00E726A5">
        <w:rPr>
          <w:rFonts w:ascii="Times New Roman" w:hAnsi="Times New Roman" w:cs="Times New Roman"/>
          <w:sz w:val="28"/>
          <w:szCs w:val="28"/>
        </w:rPr>
        <w:t>Х</w:t>
      </w:r>
      <w:r w:rsidRPr="00BB29B0">
        <w:rPr>
          <w:rFonts w:ascii="Times New Roman" w:hAnsi="Times New Roman" w:cs="Times New Roman"/>
          <w:sz w:val="28"/>
          <w:szCs w:val="28"/>
        </w:rPr>
        <w:t>.</w:t>
      </w:r>
    </w:p>
    <w:p w:rsidR="009D76E4" w:rsidRDefault="009D76E4" w:rsidP="009D76E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991B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Алгориитм</w:t>
      </w:r>
      <w:proofErr w:type="spellEnd"/>
      <w:r w:rsidRPr="00991B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 — конечная совокупность точно заданных правил решения произвольного класса задач или набор </w:t>
      </w:r>
      <w:hyperlink r:id="rId10" w:tooltip="Оператор (программирование)" w:history="1">
        <w:r w:rsidRPr="00991BEE">
          <w:rPr>
            <w:rStyle w:val="a6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инструкций</w:t>
        </w:r>
      </w:hyperlink>
      <w:r w:rsidRPr="00991BE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описывающих порядок действий исполнителя для решения некоторой задачи. В старой трактовке вместо слова «порядок» использовалось слово «последовательность», но по мере развития параллельности в работе компьютеров слово «последовательность» стали заменять более общим словом «порядок». Независимые инструкции могут выполняться в произвольном порядке, параллельно, если это позволяют используемые исполнители.</w:t>
      </w:r>
    </w:p>
    <w:p w:rsidR="009D76E4" w:rsidRPr="00991BEE" w:rsidRDefault="009D76E4" w:rsidP="009D76E4">
      <w:pPr>
        <w:pStyle w:val="a7"/>
        <w:spacing w:before="0" w:beforeAutospacing="0" w:after="0" w:afterAutospacing="0" w:line="360" w:lineRule="auto"/>
        <w:ind w:right="150" w:firstLine="720"/>
        <w:jc w:val="both"/>
        <w:rPr>
          <w:color w:val="000000" w:themeColor="text1"/>
          <w:sz w:val="28"/>
          <w:szCs w:val="28"/>
          <w:lang w:val="ru-RU"/>
        </w:rPr>
      </w:pPr>
      <w:r w:rsidRPr="00991BEE">
        <w:rPr>
          <w:color w:val="000000" w:themeColor="text1"/>
          <w:sz w:val="28"/>
          <w:szCs w:val="28"/>
          <w:lang w:val="ru-RU"/>
        </w:rPr>
        <w:t>Мы познакомились с несколькими разновидностями модели данных (реляционными, иерархическими и сетевыми). В настоящее время необходимо знать способы отображения этих структур в памяти ЭВМ. Основное различие форм представления данных в памяти ЭВМ определяется способом адресации элементов структуры – по месту или по содержимому.</w:t>
      </w:r>
      <w:r>
        <w:rPr>
          <w:color w:val="000000" w:themeColor="text1"/>
          <w:sz w:val="28"/>
          <w:szCs w:val="28"/>
          <w:lang w:val="ru-RU"/>
        </w:rPr>
        <w:t xml:space="preserve">  </w:t>
      </w:r>
      <w:r w:rsidRPr="00991BEE">
        <w:rPr>
          <w:color w:val="000000" w:themeColor="text1"/>
          <w:sz w:val="28"/>
          <w:szCs w:val="28"/>
          <w:lang w:val="ru-RU"/>
        </w:rPr>
        <w:t xml:space="preserve">В первом случае размещение данных и их выборка определяется по известному значению ключа. В первом случае задаются адреса данных, определяющее месторасположения данных в памяти ЭВМ. Данные и их выборка определяются по известному значению ключа, т.е. определяется содержимое самих данных. </w:t>
      </w:r>
      <w:r w:rsidRPr="00881BC2">
        <w:rPr>
          <w:color w:val="000000" w:themeColor="text1"/>
          <w:sz w:val="28"/>
          <w:szCs w:val="28"/>
          <w:lang w:val="ru-RU"/>
        </w:rPr>
        <w:t>Наиболее постой формой хранения данных является одномерный линейный список.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Машина тьюринга</w:t>
      </w:r>
      <w:r w:rsidRPr="00881BC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– это автомат А=(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881BC2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1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881BC2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2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Где Х – множество состояний символов, которые могут быть записаны в ячейках ленты;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множество состояний, в которых может находиться автомат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функция переходов автоматов в новое состояние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в завсимости от текущего состояния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 считанного из текущей ячейки летны символа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ы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 считанного значения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ячейки ленты в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)</m:t>
        </m:r>
      </m:oMath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функция выходов, определяющая направление передвижения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t xml:space="preserve">головки вдоль ленты и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{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},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) – команда сдвига вправо (влево) на одну ячейку;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команда стоять на месте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–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начальное состояние автомата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мощность множества Х,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мощность множества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),  в каждой ячейке которой содержится тройка символов (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A53B4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(безусловный переход на метку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 на строку соответсвующую состоянию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 столбца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х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к </w:t>
      </w:r>
      <w:r w:rsidRPr="00881BC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пуста, то в некотором состоянии 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A53B4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 xml:space="preserve"> 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никогда не может быть просчитан символом 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х</w:t>
      </w:r>
      <w:r w:rsidRPr="00881BC2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к</w:t>
      </w: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данной РГР необходимо построить МТ, которая вычисляет заданную функцию. </w:t>
      </w:r>
    </w:p>
    <w:p w:rsidR="009D76E4" w:rsidRPr="00881BC2" w:rsidRDefault="009D76E4" w:rsidP="009D76E4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81BC2">
        <w:rPr>
          <w:rFonts w:ascii="Times New Roman" w:hAnsi="Times New Roman" w:cs="Times New Roman"/>
          <w:noProof/>
          <w:sz w:val="28"/>
          <w:szCs w:val="28"/>
          <w:lang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9D76E4" w:rsidRDefault="009D76E4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</w:p>
    <w:p w:rsidR="009D76E4" w:rsidRDefault="009D76E4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</w:p>
    <w:p w:rsidR="009D76E4" w:rsidRDefault="009D76E4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</w:p>
    <w:p w:rsidR="002E3E29" w:rsidRPr="00F96637" w:rsidRDefault="00C216A2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lastRenderedPageBreak/>
        <w:t>Задание 1</w:t>
      </w:r>
    </w:p>
    <w:p w:rsidR="002E3E29" w:rsidRPr="00F96637" w:rsidRDefault="002E3E29" w:rsidP="002E3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637">
        <w:rPr>
          <w:rFonts w:ascii="Times New Roman" w:hAnsi="Times New Roman" w:cs="Times New Roman"/>
          <w:sz w:val="28"/>
          <w:szCs w:val="28"/>
        </w:rPr>
        <w:t>Преобразовать заданный автомат Мили в эквивалентный ему автомат Мура.</w:t>
      </w:r>
    </w:p>
    <w:p w:rsidR="002E3E29" w:rsidRPr="00F96637" w:rsidRDefault="002E3E29" w:rsidP="002E3E29">
      <w:pPr>
        <w:rPr>
          <w:rFonts w:ascii="Times New Roman" w:hAnsi="Times New Roman" w:cs="Times New Roman"/>
          <w:szCs w:val="28"/>
        </w:rPr>
      </w:pPr>
      <w:r w:rsidRPr="00F96637">
        <w:rPr>
          <w:rFonts w:ascii="Times New Roman" w:hAnsi="Times New Roman" w:cs="Times New Roman"/>
          <w:position w:val="-84"/>
          <w:szCs w:val="28"/>
        </w:rPr>
        <w:object w:dxaOrig="1980" w:dyaOrig="1800">
          <v:shape id="_x0000_i1025" type="#_x0000_t75" style="width:99.7pt;height:90.3pt" o:ole="">
            <v:imagedata r:id="rId11" o:title=""/>
          </v:shape>
          <o:OLEObject Type="Embed" ProgID="Equation.3" ShapeID="_x0000_i1025" DrawAspect="Content" ObjectID="_1620203752" r:id="rId12"/>
        </w:object>
      </w:r>
    </w:p>
    <w:p w:rsidR="002E3E29" w:rsidRPr="00F96637" w:rsidRDefault="002E3E29" w:rsidP="002E3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637">
        <w:rPr>
          <w:rFonts w:ascii="Times New Roman" w:hAnsi="Times New Roman" w:cs="Times New Roman"/>
          <w:sz w:val="28"/>
          <w:szCs w:val="28"/>
        </w:rPr>
        <w:t xml:space="preserve">Для автомата </w:t>
      </w:r>
      <w:r w:rsidRPr="00F96637">
        <w:rPr>
          <w:rFonts w:ascii="Times New Roman" w:hAnsi="Times New Roman" w:cs="Times New Roman"/>
          <w:sz w:val="28"/>
          <w:szCs w:val="28"/>
        </w:rPr>
        <w:object w:dxaOrig="279" w:dyaOrig="340">
          <v:shape id="_x0000_i1026" type="#_x0000_t75" style="width:14.4pt;height:17.7pt" o:ole="">
            <v:imagedata r:id="rId13" o:title=""/>
          </v:shape>
          <o:OLEObject Type="Embed" ProgID="Equation.2" ShapeID="_x0000_i1026" DrawAspect="Content" ObjectID="_1620203753" r:id="rId14"/>
        </w:object>
      </w:r>
      <w:r w:rsidRPr="00F96637">
        <w:rPr>
          <w:rFonts w:ascii="Times New Roman" w:hAnsi="Times New Roman" w:cs="Times New Roman"/>
          <w:sz w:val="28"/>
          <w:szCs w:val="28"/>
        </w:rPr>
        <w:t>,  определить реакцию на входное слово.</w:t>
      </w:r>
    </w:p>
    <w:p w:rsidR="007569DE" w:rsidRDefault="00DE300A" w:rsidP="002E3E29">
      <w:pPr>
        <w:rPr>
          <w:rFonts w:ascii="Times New Roman" w:hAnsi="Times New Roman" w:cs="Times New Roman"/>
          <w:szCs w:val="28"/>
        </w:rPr>
      </w:pPr>
      <w:r w:rsidRPr="00F96637">
        <w:rPr>
          <w:rFonts w:ascii="Times New Roman" w:hAnsi="Times New Roman" w:cs="Times New Roman"/>
          <w:position w:val="-10"/>
          <w:szCs w:val="28"/>
        </w:rPr>
        <w:object w:dxaOrig="1740" w:dyaOrig="340">
          <v:shape id="_x0000_i1027" type="#_x0000_t75" style="width:110.2pt;height:21.05pt" o:ole="">
            <v:imagedata r:id="rId15" o:title=""/>
          </v:shape>
          <o:OLEObject Type="Embed" ProgID="Equation.3" ShapeID="_x0000_i1027" DrawAspect="Content" ObjectID="_1620203754" r:id="rId16"/>
        </w:object>
      </w:r>
    </w:p>
    <w:p w:rsidR="00D21FB4" w:rsidRPr="00DE300A" w:rsidRDefault="00DE300A" w:rsidP="00DE30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Мили</w:t>
      </w:r>
    </w:p>
    <w:p w:rsidR="002E3E29" w:rsidRPr="00F96637" w:rsidRDefault="00DE300A" w:rsidP="002E3E29">
      <w:pPr>
        <w:jc w:val="center"/>
        <w:rPr>
          <w:rFonts w:ascii="Times New Roman" w:hAnsi="Times New Roman" w:cs="Times New Roman"/>
        </w:rPr>
      </w:pPr>
      <w:r w:rsidRPr="00F96637">
        <w:rPr>
          <w:rFonts w:ascii="Times New Roman" w:hAnsi="Times New Roman" w:cs="Times New Roman"/>
        </w:rPr>
        <w:object w:dxaOrig="4800" w:dyaOrig="4215">
          <v:shape id="_x0000_i1028" type="#_x0000_t75" style="width:205.5pt;height:180pt" o:ole="">
            <v:imagedata r:id="rId17" o:title=""/>
          </v:shape>
          <o:OLEObject Type="Embed" ProgID="Visio.Drawing.15" ShapeID="_x0000_i1028" DrawAspect="Content" ObjectID="_1620203755" r:id="rId18"/>
        </w:object>
      </w:r>
    </w:p>
    <w:p w:rsidR="002E3E29" w:rsidRPr="00DE300A" w:rsidRDefault="002E3E29" w:rsidP="002E3E29">
      <w:pPr>
        <w:jc w:val="center"/>
        <w:rPr>
          <w:rFonts w:ascii="Times New Roman" w:hAnsi="Times New Roman" w:cs="Times New Roman"/>
          <w:sz w:val="28"/>
        </w:rPr>
      </w:pPr>
      <w:r w:rsidRPr="00DE300A">
        <w:rPr>
          <w:rFonts w:ascii="Times New Roman" w:hAnsi="Times New Roman" w:cs="Times New Roman"/>
          <w:sz w:val="28"/>
        </w:rPr>
        <w:t xml:space="preserve">Рис. (1) </w:t>
      </w:r>
      <w:r w:rsidR="00F96637" w:rsidRPr="00DE300A">
        <w:rPr>
          <w:rFonts w:ascii="Times New Roman" w:hAnsi="Times New Roman" w:cs="Times New Roman"/>
          <w:sz w:val="28"/>
        </w:rPr>
        <w:t>–</w:t>
      </w:r>
      <w:r w:rsidRPr="00DE300A">
        <w:rPr>
          <w:rFonts w:ascii="Times New Roman" w:hAnsi="Times New Roman" w:cs="Times New Roman"/>
          <w:sz w:val="28"/>
        </w:rPr>
        <w:t xml:space="preserve"> </w:t>
      </w:r>
      <w:r w:rsidR="00F96637" w:rsidRPr="00DE300A">
        <w:rPr>
          <w:rFonts w:ascii="Times New Roman" w:hAnsi="Times New Roman" w:cs="Times New Roman"/>
          <w:sz w:val="28"/>
        </w:rPr>
        <w:t>Граф изначальный</w:t>
      </w:r>
    </w:p>
    <w:p w:rsidR="00F96637" w:rsidRPr="00BB6BDD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 w:rsidRPr="00F96637">
        <w:rPr>
          <w:rFonts w:ascii="Times New Roman" w:hAnsi="Times New Roman" w:cs="Times New Roman"/>
          <w:sz w:val="28"/>
          <w:lang w:val="en-US"/>
        </w:rPr>
        <w:t>S</w:t>
      </w:r>
      <w:r w:rsidRPr="00BB6BDD">
        <w:rPr>
          <w:rFonts w:ascii="Times New Roman" w:hAnsi="Times New Roman" w:cs="Times New Roman"/>
          <w:sz w:val="28"/>
          <w:lang w:val="en-US"/>
        </w:rPr>
        <w:t>1</w:t>
      </w:r>
      <w:proofErr w:type="gramStart"/>
      <w:r w:rsidRPr="00BB6BDD">
        <w:rPr>
          <w:rFonts w:ascii="Times New Roman" w:hAnsi="Times New Roman" w:cs="Times New Roman"/>
          <w:sz w:val="28"/>
          <w:lang w:val="en-US"/>
        </w:rPr>
        <w:t>={</w:t>
      </w:r>
      <w:proofErr w:type="gramEnd"/>
      <w:r w:rsidRPr="00BB6BDD"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BB6BDD">
        <w:rPr>
          <w:rFonts w:ascii="Times New Roman" w:hAnsi="Times New Roman" w:cs="Times New Roman"/>
          <w:sz w:val="28"/>
          <w:lang w:val="en-US"/>
        </w:rPr>
        <w:t>1,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BB6BDD">
        <w:rPr>
          <w:rFonts w:ascii="Times New Roman" w:hAnsi="Times New Roman" w:cs="Times New Roman"/>
          <w:sz w:val="28"/>
          <w:lang w:val="en-US"/>
        </w:rPr>
        <w:t>2)}=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BB6BDD">
        <w:rPr>
          <w:rFonts w:ascii="Times New Roman" w:hAnsi="Times New Roman" w:cs="Times New Roman"/>
          <w:sz w:val="28"/>
          <w:lang w:val="en-US"/>
        </w:rPr>
        <w:t>`1</w:t>
      </w:r>
    </w:p>
    <w:p w:rsidR="00F96637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S2</w:t>
      </w:r>
      <w:proofErr w:type="gramStart"/>
      <w:r>
        <w:rPr>
          <w:rFonts w:ascii="Times New Roman" w:hAnsi="Times New Roman" w:cs="Times New Roman"/>
          <w:sz w:val="28"/>
          <w:lang w:val="en-US"/>
        </w:rPr>
        <w:t>={</w:t>
      </w:r>
      <w:proofErr w:type="gramEnd"/>
      <w:r>
        <w:rPr>
          <w:rFonts w:ascii="Times New Roman" w:hAnsi="Times New Roman" w:cs="Times New Roman"/>
          <w:sz w:val="28"/>
          <w:lang w:val="en-US"/>
        </w:rPr>
        <w:t>(S2,y1),(S2,y2)}=S`2, S`3</w:t>
      </w:r>
    </w:p>
    <w:tbl>
      <w:tblPr>
        <w:tblpPr w:leftFromText="180" w:rightFromText="180" w:vertAnchor="text" w:horzAnchor="margin" w:tblpXSpec="right" w:tblpY="-76"/>
        <w:tblW w:w="1588" w:type="dxa"/>
        <w:tblLook w:val="04A0" w:firstRow="1" w:lastRow="0" w:firstColumn="1" w:lastColumn="0" w:noHBand="0" w:noVBand="1"/>
      </w:tblPr>
      <w:tblGrid>
        <w:gridCol w:w="423"/>
        <w:gridCol w:w="1165"/>
      </w:tblGrid>
      <w:tr w:rsidR="00890B3C" w:rsidRPr="00890B3C" w:rsidTr="00890B3C">
        <w:trPr>
          <w:trHeight w:val="260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(S1,X2)=S2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(S1,X2)=y1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(S2,X2)=y2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(S2,X1)=S3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(S2,X1)=y1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(S3,X1)=S2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(S3,X1)=y1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(S2,X2)=y2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(S2,X1)=S3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(S2,X1)=y1</w:t>
            </w:r>
          </w:p>
        </w:tc>
      </w:tr>
    </w:tbl>
    <w:p w:rsidR="00F96637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S3</w:t>
      </w:r>
      <w:proofErr w:type="gramStart"/>
      <w:r>
        <w:rPr>
          <w:rFonts w:ascii="Times New Roman" w:hAnsi="Times New Roman" w:cs="Times New Roman"/>
          <w:sz w:val="28"/>
          <w:lang w:val="en-US"/>
        </w:rPr>
        <w:t>={</w:t>
      </w:r>
      <w:proofErr w:type="gramEnd"/>
      <w:r>
        <w:rPr>
          <w:rFonts w:ascii="Times New Roman" w:hAnsi="Times New Roman" w:cs="Times New Roman"/>
          <w:sz w:val="28"/>
          <w:lang w:val="en-US"/>
        </w:rPr>
        <w:t>(S3,y1),(S3,y2)}=S`4, S</w:t>
      </w:r>
      <w:r w:rsidRPr="00F96637">
        <w:rPr>
          <w:rFonts w:ascii="Times New Roman" w:hAnsi="Times New Roman" w:cs="Times New Roman"/>
          <w:sz w:val="28"/>
          <w:lang w:val="en-US"/>
        </w:rPr>
        <w:t>`</w:t>
      </w:r>
      <w:r>
        <w:rPr>
          <w:rFonts w:ascii="Times New Roman" w:hAnsi="Times New Roman" w:cs="Times New Roman"/>
          <w:sz w:val="28"/>
          <w:lang w:val="en-US"/>
        </w:rPr>
        <w:t>5</w:t>
      </w:r>
    </w:p>
    <w:p w:rsidR="00F96637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S4</w:t>
      </w:r>
      <w:proofErr w:type="gramStart"/>
      <w:r>
        <w:rPr>
          <w:rFonts w:ascii="Times New Roman" w:hAnsi="Times New Roman" w:cs="Times New Roman"/>
          <w:sz w:val="28"/>
          <w:lang w:val="en-US"/>
        </w:rPr>
        <w:t>={</w:t>
      </w:r>
      <w:proofErr w:type="gramEnd"/>
      <w:r>
        <w:rPr>
          <w:rFonts w:ascii="Times New Roman" w:hAnsi="Times New Roman" w:cs="Times New Roman"/>
          <w:sz w:val="28"/>
          <w:lang w:val="en-US"/>
        </w:rPr>
        <w:t>(S4,y1),(S4,y2)}=S`6, S`7</w:t>
      </w:r>
    </w:p>
    <w:tbl>
      <w:tblPr>
        <w:tblpPr w:leftFromText="180" w:rightFromText="180" w:vertAnchor="text" w:horzAnchor="margin" w:tblpY="155"/>
        <w:tblW w:w="3592" w:type="dxa"/>
        <w:tblLook w:val="04A0" w:firstRow="1" w:lastRow="0" w:firstColumn="1" w:lastColumn="0" w:noHBand="0" w:noVBand="1"/>
      </w:tblPr>
      <w:tblGrid>
        <w:gridCol w:w="898"/>
        <w:gridCol w:w="898"/>
        <w:gridCol w:w="898"/>
        <w:gridCol w:w="898"/>
      </w:tblGrid>
      <w:tr w:rsidR="0010027B" w:rsidRPr="00F96637" w:rsidTr="0010027B">
        <w:trPr>
          <w:trHeight w:val="353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S`5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S`5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</w:t>
            </w:r>
          </w:p>
        </w:tc>
      </w:tr>
    </w:tbl>
    <w:tbl>
      <w:tblPr>
        <w:tblpPr w:leftFromText="180" w:rightFromText="180" w:vertAnchor="text" w:horzAnchor="page" w:tblpX="5438" w:tblpY="151"/>
        <w:tblW w:w="3767" w:type="dxa"/>
        <w:tblLook w:val="04A0" w:firstRow="1" w:lastRow="0" w:firstColumn="1" w:lastColumn="0" w:noHBand="0" w:noVBand="1"/>
      </w:tblPr>
      <w:tblGrid>
        <w:gridCol w:w="1666"/>
        <w:gridCol w:w="2101"/>
      </w:tblGrid>
      <w:tr w:rsidR="00890B3C" w:rsidRPr="00F96637" w:rsidTr="00890B3C">
        <w:trPr>
          <w:trHeight w:val="352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S`1=S`7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S`1=S`2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S`2,S`3=S`4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S`2,S`3=S`3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S`4,S`5=S`2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S`4,S`5=S`5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S`6,S`7=S`1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S`6,S`7=S`6</w:t>
            </w:r>
          </w:p>
        </w:tc>
      </w:tr>
    </w:tbl>
    <w:p w:rsidR="00890B3C" w:rsidRDefault="00890B3C" w:rsidP="00F96637">
      <w:pPr>
        <w:rPr>
          <w:rFonts w:ascii="Times New Roman" w:hAnsi="Times New Roman" w:cs="Times New Roman"/>
          <w:sz w:val="28"/>
          <w:lang w:val="en-US"/>
        </w:rPr>
      </w:pPr>
    </w:p>
    <w:p w:rsidR="00890B3C" w:rsidRDefault="00890B3C" w:rsidP="00F96637">
      <w:pPr>
        <w:rPr>
          <w:rFonts w:ascii="Times New Roman" w:hAnsi="Times New Roman" w:cs="Times New Roman"/>
          <w:sz w:val="28"/>
          <w:lang w:val="en-US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90B3C" w:rsidRPr="00890B3C" w:rsidTr="00890B3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90B3C" w:rsidRPr="00890B3C" w:rsidTr="00890B3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</w:tr>
      <w:tr w:rsidR="00890B3C" w:rsidRPr="00890B3C" w:rsidTr="00890B3C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890B3C" w:rsidRDefault="00DE300A" w:rsidP="00D21FB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250190</wp:posOffset>
            </wp:positionV>
            <wp:extent cx="5934075" cy="39528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1FB4">
        <w:rPr>
          <w:rFonts w:ascii="Times New Roman" w:hAnsi="Times New Roman" w:cs="Times New Roman"/>
          <w:sz w:val="28"/>
        </w:rPr>
        <w:t>Мура</w:t>
      </w:r>
    </w:p>
    <w:tbl>
      <w:tblPr>
        <w:tblpPr w:leftFromText="180" w:rightFromText="180" w:vertAnchor="text" w:horzAnchor="margin" w:tblpY="2752"/>
        <w:tblOverlap w:val="never"/>
        <w:tblW w:w="1837" w:type="dxa"/>
        <w:tblLook w:val="04A0" w:firstRow="1" w:lastRow="0" w:firstColumn="1" w:lastColumn="0" w:noHBand="0" w:noVBand="1"/>
      </w:tblPr>
      <w:tblGrid>
        <w:gridCol w:w="480"/>
        <w:gridCol w:w="1357"/>
      </w:tblGrid>
      <w:tr w:rsidR="00DE300A" w:rsidRPr="00DE300A" w:rsidTr="00DE300A">
        <w:trPr>
          <w:trHeight w:val="37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(S`1,X2)=S`2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(S`2)=y1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(S`2,X`2)=S`3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(S`3)=y2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(S`3,X1)=S`4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(S`4)=y1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(S`4,X1)=S`2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(S`2)=y1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(S`2,X2)=S`3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(S`3)=y2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(S`3,X1)=S`4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(S`4)=y1</w:t>
            </w:r>
          </w:p>
        </w:tc>
      </w:tr>
    </w:tbl>
    <w:p w:rsidR="00DE300A" w:rsidRDefault="00DE300A" w:rsidP="00DE30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E300A" w:rsidRPr="00DE300A" w:rsidTr="00DE300A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E300A" w:rsidRPr="00DE300A" w:rsidTr="00DE300A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</w:tr>
      <w:tr w:rsidR="00DE300A" w:rsidRPr="00DE300A" w:rsidTr="00DE300A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</w:tr>
    </w:tbl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D21FB4" w:rsidRDefault="00C216A2" w:rsidP="00C216A2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lastRenderedPageBreak/>
        <w:t>Задание 2</w:t>
      </w: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  <w:r w:rsidRPr="006A56A4">
        <w:rPr>
          <w:rFonts w:ascii="Times New Roman" w:hAnsi="Times New Roman" w:cs="Times New Roman"/>
          <w:sz w:val="28"/>
        </w:rPr>
        <w:t>Решения машины Тьюринга</w:t>
      </w:r>
      <w:r>
        <w:rPr>
          <w:rFonts w:ascii="Times New Roman" w:hAnsi="Times New Roman" w:cs="Times New Roman"/>
          <w:sz w:val="28"/>
        </w:rPr>
        <w:t>.</w:t>
      </w: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  <w:r w:rsidRPr="006A56A4">
        <w:rPr>
          <w:rFonts w:ascii="Times New Roman" w:hAnsi="Times New Roman" w:cs="Times New Roman"/>
          <w:sz w:val="28"/>
        </w:rPr>
        <w:t>Условие машины Тьюринга M</w:t>
      </w:r>
      <w:r>
        <w:rPr>
          <w:rFonts w:ascii="Times New Roman" w:hAnsi="Times New Roman" w:cs="Times New Roman"/>
          <w:sz w:val="28"/>
        </w:rPr>
        <w:t xml:space="preserve">Т12. </w:t>
      </w: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292BDDE2" wp14:editId="53700081">
            <wp:extent cx="2105025" cy="68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2.1. Машина М1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B15FB8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216A2" w:rsidRPr="00B15FB8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0RA1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0SA2</w:t>
            </w:r>
          </w:p>
        </w:tc>
      </w:tr>
      <w:tr w:rsidR="00C216A2" w:rsidRPr="00B15FB8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0SA0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1RA2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b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2.2. Машина М3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B15FB8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M3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216A2" w:rsidRPr="00B15FB8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C1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1RC1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0RC2</w:t>
            </w:r>
          </w:p>
        </w:tc>
      </w:tr>
      <w:tr w:rsidR="00C216A2" w:rsidRPr="00B15FB8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C2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0SC0(1)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1SC0(2)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b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2.3. Машина М4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B15FB8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M4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216A2" w:rsidRPr="00B15FB8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D1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0RD2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1SD0(1</w:t>
            </w:r>
          </w:p>
        </w:tc>
      </w:tr>
      <w:tr w:rsidR="00C216A2" w:rsidRPr="00B15FB8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D2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1LD1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1SD0(2)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b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2.4. Машина М6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6A56A4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M6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216A2" w:rsidRPr="006A56A4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F1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0LF1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1RF2</w:t>
            </w:r>
          </w:p>
        </w:tc>
      </w:tr>
      <w:tr w:rsidR="00C216A2" w:rsidRPr="006A56A4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F2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1RF1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0SF0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8"/>
        </w:rPr>
      </w:pPr>
    </w:p>
    <w:p w:rsidR="00C216A2" w:rsidRDefault="0072412B" w:rsidP="00C21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машины Тьюринга</w:t>
      </w:r>
    </w:p>
    <w:tbl>
      <w:tblPr>
        <w:tblpPr w:leftFromText="180" w:rightFromText="180" w:vertAnchor="text" w:horzAnchor="margin" w:tblpY="-56"/>
        <w:tblW w:w="3040" w:type="dxa"/>
        <w:tblLook w:val="04A0" w:firstRow="1" w:lastRow="0" w:firstColumn="1" w:lastColumn="0" w:noHBand="0" w:noVBand="1"/>
      </w:tblPr>
      <w:tblGrid>
        <w:gridCol w:w="1120"/>
        <w:gridCol w:w="960"/>
        <w:gridCol w:w="960"/>
      </w:tblGrid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MT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1RF2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0SF0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0RC2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OSC0(1)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1SC0(2)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ORD2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1SD0(1)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1CD1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1SDO(2)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0RA1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0SA2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1RA2</w:t>
            </w:r>
          </w:p>
        </w:tc>
      </w:tr>
    </w:tbl>
    <w:p w:rsidR="00C216A2" w:rsidRPr="00C216A2" w:rsidRDefault="00C216A2" w:rsidP="00C216A2">
      <w:pPr>
        <w:rPr>
          <w:rFonts w:ascii="Times New Roman" w:hAnsi="Times New Roman" w:cs="Times New Roman"/>
          <w:sz w:val="28"/>
        </w:rPr>
      </w:pP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</w:p>
    <w:p w:rsidR="00C216A2" w:rsidRPr="00C216A2" w:rsidRDefault="00C216A2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216A2" w:rsidRDefault="00C216A2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</w:p>
    <w:p w:rsidR="0072412B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</w:p>
    <w:p w:rsidR="0072412B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</w:p>
    <w:p w:rsidR="0072412B" w:rsidRPr="00C216A2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Связная таблица Тьюринга 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1120"/>
        <w:gridCol w:w="960"/>
        <w:gridCol w:w="960"/>
      </w:tblGrid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MT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1RF2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5B42F0" w:rsidRDefault="005B42F0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0SС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0RC2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OSF1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1SD1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ORD2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1SD0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1CD1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1SA1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0RA1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0SA2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1RA2</w:t>
            </w:r>
          </w:p>
        </w:tc>
      </w:tr>
    </w:tbl>
    <w:p w:rsidR="00E8025D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934075" cy="3800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25D" w:rsidRPr="00E8025D" w:rsidRDefault="00E8025D" w:rsidP="00E8025D">
      <w:pPr>
        <w:rPr>
          <w:rFonts w:ascii="Times New Roman" w:hAnsi="Times New Roman" w:cs="Times New Roman"/>
          <w:sz w:val="28"/>
        </w:rPr>
      </w:pPr>
    </w:p>
    <w:p w:rsidR="00E8025D" w:rsidRDefault="00E8025D" w:rsidP="005B42F0">
      <w:pPr>
        <w:rPr>
          <w:rFonts w:ascii="Times New Roman" w:hAnsi="Times New Roman" w:cs="Times New Roman"/>
          <w:sz w:val="28"/>
        </w:rPr>
      </w:pPr>
    </w:p>
    <w:p w:rsidR="00E8025D" w:rsidRPr="00E8025D" w:rsidRDefault="00CF3A71" w:rsidP="00E8025D">
      <w:pPr>
        <w:jc w:val="center"/>
        <w:rPr>
          <w:rFonts w:ascii="Times New Roman" w:hAnsi="Times New Roman" w:cs="Times New Roman"/>
          <w:sz w:val="28"/>
        </w:rPr>
      </w:pPr>
      <w:r>
        <w:object w:dxaOrig="7245" w:dyaOrig="15675">
          <v:shape id="_x0000_i1029" type="#_x0000_t75" style="width:336.75pt;height:728.3pt" o:ole="">
            <v:imagedata r:id="rId22" o:title=""/>
          </v:shape>
          <o:OLEObject Type="Embed" ProgID="Visio.Drawing.15" ShapeID="_x0000_i1029" DrawAspect="Content" ObjectID="_1620203756" r:id="rId23"/>
        </w:object>
      </w:r>
    </w:p>
    <w:sectPr w:rsidR="00E8025D" w:rsidRPr="00E80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B5F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14"/>
    <w:rsid w:val="0010027B"/>
    <w:rsid w:val="002E3E29"/>
    <w:rsid w:val="00422C14"/>
    <w:rsid w:val="005B42F0"/>
    <w:rsid w:val="0072412B"/>
    <w:rsid w:val="007569DE"/>
    <w:rsid w:val="00890B3C"/>
    <w:rsid w:val="009D76E4"/>
    <w:rsid w:val="00BB6BDD"/>
    <w:rsid w:val="00C216A2"/>
    <w:rsid w:val="00CF3A71"/>
    <w:rsid w:val="00D21FB4"/>
    <w:rsid w:val="00DE300A"/>
    <w:rsid w:val="00E8025D"/>
    <w:rsid w:val="00F9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08EC4"/>
  <w15:chartTrackingRefBased/>
  <w15:docId w15:val="{5427BBE3-F6DB-45D5-A619-AB8C5CD0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basedOn w:val="a0"/>
    <w:link w:val="a3"/>
    <w:uiPriority w:val="99"/>
    <w:rsid w:val="009D76E4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a3">
    <w:name w:val="Body Text"/>
    <w:basedOn w:val="a"/>
    <w:link w:val="1"/>
    <w:uiPriority w:val="99"/>
    <w:rsid w:val="009D76E4"/>
    <w:pPr>
      <w:shd w:val="clear" w:color="auto" w:fill="FFFFFF"/>
      <w:spacing w:after="180" w:line="240" w:lineRule="atLeast"/>
      <w:ind w:hanging="380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Основной текст Знак"/>
    <w:basedOn w:val="a0"/>
    <w:uiPriority w:val="99"/>
    <w:semiHidden/>
    <w:rsid w:val="009D76E4"/>
  </w:style>
  <w:style w:type="paragraph" w:styleId="a5">
    <w:name w:val="List Paragraph"/>
    <w:basedOn w:val="a"/>
    <w:uiPriority w:val="34"/>
    <w:qFormat/>
    <w:rsid w:val="009D76E4"/>
    <w:pPr>
      <w:ind w:left="720"/>
      <w:contextualSpacing/>
    </w:pPr>
    <w:rPr>
      <w:lang w:val="en-US"/>
    </w:rPr>
  </w:style>
  <w:style w:type="character" w:styleId="a6">
    <w:name w:val="Hyperlink"/>
    <w:basedOn w:val="a0"/>
    <w:uiPriority w:val="99"/>
    <w:semiHidden/>
    <w:unhideWhenUsed/>
    <w:rsid w:val="009D76E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D7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inna/SERVER/Teori_algoritm/info%20s%20ineta/mili%20v%20myra%20vxod%20slovo.files/Image2.gif" TargetMode="External"/><Relationship Id="rId13" Type="http://schemas.openxmlformats.org/officeDocument/2006/relationships/image" Target="media/image4.wmf"/><Relationship Id="rId18" Type="http://schemas.openxmlformats.org/officeDocument/2006/relationships/package" Target="embeddings/_________Microsoft_Visio.vsdx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../../../../inna/SERVER/Teori_algoritm/info%20s%20ineta/mili%20v%20myra%20vxod%20slovo.files/pic11.gif" TargetMode="Externa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wmf"/><Relationship Id="rId23" Type="http://schemas.openxmlformats.org/officeDocument/2006/relationships/package" Target="embeddings/_________Microsoft_Visio1.vsdx"/><Relationship Id="rId10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../../../../inna/SERVER/Teori_algoritm/info%20s%20ineta/mili%20v%20myra%20vxod%20slovo.files/Image2.gif" TargetMode="External"/><Relationship Id="rId14" Type="http://schemas.openxmlformats.org/officeDocument/2006/relationships/oleObject" Target="embeddings/oleObject2.bin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Поликарпов</cp:lastModifiedBy>
  <cp:revision>6</cp:revision>
  <dcterms:created xsi:type="dcterms:W3CDTF">2019-05-23T11:35:00Z</dcterms:created>
  <dcterms:modified xsi:type="dcterms:W3CDTF">2019-05-24T08:35:00Z</dcterms:modified>
</cp:coreProperties>
</file>