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17A34">
      <w:r>
        <w:t>Appendix 1c – Data Acquisition: city boundaries</w:t>
      </w:r>
    </w:p>
    <w:p w:rsidR="00B17A34" w:rsidRDefault="004036E8">
      <w:r>
        <w:t>In order to facilitate the analysis of the service connecting areas in European cities, we need a spatial delimitation of the target cities.</w:t>
      </w:r>
      <w:r w:rsidR="00D44284">
        <w:t xml:space="preserve"> Urban Atlas data is mostly available for the functional urban areas (FUA) of the cities. But as described in the chapter before, the extent of the FUA can vary from large commuting zones to </w:t>
      </w:r>
      <w:r w:rsidR="00D44284" w:rsidRPr="00D44284">
        <w:rPr>
          <w:highlight w:val="yellow"/>
        </w:rPr>
        <w:t>city cores (?)</w:t>
      </w:r>
      <w:r w:rsidR="00D44284">
        <w:t>.</w:t>
      </w:r>
      <w:r w:rsidR="005E4E2F">
        <w:t xml:space="preserve"> To be able to compare European cities in this analysis, we need a harmonized dataset of city boundaries. </w:t>
      </w:r>
    </w:p>
    <w:p w:rsidR="003550C8" w:rsidRDefault="003550C8" w:rsidP="003550C8">
      <w:pPr>
        <w:pStyle w:val="ListParagraph"/>
        <w:numPr>
          <w:ilvl w:val="0"/>
          <w:numId w:val="1"/>
        </w:numPr>
      </w:pPr>
      <w:r>
        <w:t xml:space="preserve">For this </w:t>
      </w:r>
      <w:r w:rsidR="00113797">
        <w:t>purpose,</w:t>
      </w:r>
      <w:r>
        <w:t xml:space="preserve"> we chose to use the urban audit city administrative units. </w:t>
      </w:r>
      <w:r w:rsidRPr="00045FA4">
        <w:t>https://ec.europa.eu/eurostat/web/gisco/geodata/reference-data/administrative-units-statistical-units/urban-audit</w:t>
      </w:r>
      <w:bookmarkStart w:id="0" w:name="_GoBack"/>
      <w:bookmarkEnd w:id="0"/>
    </w:p>
    <w:sectPr w:rsidR="003550C8">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066763"/>
    <w:multiLevelType w:val="hybridMultilevel"/>
    <w:tmpl w:val="BD9ECF92"/>
    <w:lvl w:ilvl="0" w:tplc="912E160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useWord2013TrackBottomHyphenation" w:uri="http://schemas.microsoft.com/office/word" w:val="1"/>
  </w:compat>
  <w:rsids>
    <w:rsidRoot w:val="00B17A34"/>
    <w:rsid w:val="00113797"/>
    <w:rsid w:val="003550C8"/>
    <w:rsid w:val="004036E8"/>
    <w:rsid w:val="005E4E2F"/>
    <w:rsid w:val="00B17A34"/>
    <w:rsid w:val="00D44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17278"/>
  <w15:docId w15:val="{D9AB295F-3BD0-44A1-9F7E-576C59CA8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Labohm, Benjamin</dc:creator>
  <cp:lastModifiedBy>Labohm, Benjamin</cp:lastModifiedBy>
  <cp:revision>7</cp:revision>
  <dcterms:created xsi:type="dcterms:W3CDTF">2022-06-09T08:19:00Z</dcterms:created>
  <dcterms:modified xsi:type="dcterms:W3CDTF">2022-06-09T08:27:00Z</dcterms:modified>
</cp:coreProperties>
</file>